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72"/>
          <w:szCs w:val="72"/>
        </w:rPr>
      </w:pPr>
      <w:r w:rsidDel="00000000" w:rsidR="00000000" w:rsidRPr="00000000">
        <w:rPr>
          <w:rFonts w:ascii="Arial" w:cs="Arial" w:eastAsia="Arial" w:hAnsi="Arial"/>
          <w:sz w:val="72"/>
          <w:szCs w:val="72"/>
          <w:rtl w:val="0"/>
        </w:rPr>
        <w:tab/>
        <w:t xml:space="preserve"> </w:t>
        <w:tab/>
        <w:t xml:space="preserve"> </w:t>
        <w:tab/>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Solar Car Performance Modeling Application</w:t>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Maintenance Document</w:t>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Wednesday, April 26th, 2017</w:t>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Aaron Brainard</w:t>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Adam Hubbell</w:t>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40"/>
          <w:szCs w:val="40"/>
        </w:rPr>
      </w:pPr>
      <w:r w:rsidDel="00000000" w:rsidR="00000000" w:rsidRPr="00000000">
        <w:rPr>
          <w:rFonts w:ascii="Arial" w:cs="Arial" w:eastAsia="Arial" w:hAnsi="Arial"/>
          <w:sz w:val="36"/>
          <w:szCs w:val="36"/>
          <w:rtl w:val="0"/>
        </w:rPr>
        <w:t xml:space="preserve">Broderick Hyman</w:t>
      </w:r>
      <w:r w:rsidDel="00000000" w:rsidR="00000000" w:rsidRPr="00000000">
        <w:rPr>
          <w:rtl w:val="0"/>
        </w:rPr>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pBdr/>
        <w:spacing w:after="0" w:line="259.20000000000005" w:lineRule="auto"/>
        <w:contextualSpacing w:val="0"/>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1obpt8gegmr" w:id="0"/>
      <w:bookmarkEnd w:id="0"/>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color w:val="000000"/>
              <w:sz w:val="22"/>
              <w:szCs w:val="22"/>
            </w:rPr>
          </w:pPr>
          <w:r w:rsidDel="00000000" w:rsidR="00000000" w:rsidRPr="00000000">
            <w:fldChar w:fldCharType="begin"/>
            <w:instrText xml:space="preserve"> TOC \h \u \z </w:instrText>
            <w:fldChar w:fldCharType="separate"/>
          </w:r>
          <w:hyperlink w:anchor="_x1obpt8gegmr">
            <w:r w:rsidDel="00000000" w:rsidR="00000000" w:rsidRPr="00000000">
              <w:rPr>
                <w:b w:val="1"/>
                <w:color w:val="000000"/>
                <w:sz w:val="22"/>
                <w:szCs w:val="22"/>
                <w:rtl w:val="0"/>
              </w:rPr>
              <w:t xml:space="preserve">Contents</w:t>
            </w:r>
          </w:hyperlink>
          <w:r w:rsidDel="00000000" w:rsidR="00000000" w:rsidRPr="00000000">
            <w:rPr>
              <w:b w:val="1"/>
              <w:color w:val="000000"/>
              <w:sz w:val="22"/>
              <w:szCs w:val="22"/>
              <w:rtl w:val="0"/>
            </w:rPr>
            <w:tab/>
          </w:r>
          <w:r w:rsidDel="00000000" w:rsidR="00000000" w:rsidRPr="00000000">
            <w:fldChar w:fldCharType="begin"/>
            <w:instrText xml:space="preserve"> PAGEREF _x1obpt8gegmr \h </w:instrText>
            <w:fldChar w:fldCharType="separate"/>
          </w:r>
          <w:r w:rsidDel="00000000" w:rsidR="00000000" w:rsidRPr="00000000">
            <w:rPr>
              <w:b w:val="1"/>
              <w:color w:val="000000"/>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000000"/>
              <w:sz w:val="22"/>
              <w:szCs w:val="22"/>
            </w:rPr>
          </w:pPr>
          <w:hyperlink w:anchor="_30j0zll">
            <w:r w:rsidDel="00000000" w:rsidR="00000000" w:rsidRPr="00000000">
              <w:rPr>
                <w:b w:val="1"/>
                <w:color w:val="000000"/>
                <w:sz w:val="22"/>
                <w:szCs w:val="22"/>
                <w:rtl w:val="0"/>
              </w:rPr>
              <w:t xml:space="preserve">Introduction</w:t>
            </w:r>
          </w:hyperlink>
          <w:r w:rsidDel="00000000" w:rsidR="00000000" w:rsidRPr="00000000">
            <w:rPr>
              <w:b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1"/>
              <w:color w:val="000000"/>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000000"/>
              <w:sz w:val="22"/>
              <w:szCs w:val="22"/>
            </w:rPr>
          </w:pPr>
          <w:hyperlink w:anchor="_1fob9te">
            <w:r w:rsidDel="00000000" w:rsidR="00000000" w:rsidRPr="00000000">
              <w:rPr>
                <w:b w:val="1"/>
                <w:color w:val="000000"/>
                <w:sz w:val="22"/>
                <w:szCs w:val="22"/>
                <w:rtl w:val="0"/>
              </w:rPr>
              <w:t xml:space="preserve">System Overview</w:t>
            </w:r>
          </w:hyperlink>
          <w:r w:rsidDel="00000000" w:rsidR="00000000" w:rsidRPr="00000000">
            <w:rPr>
              <w:b w:val="1"/>
              <w:color w:val="000000"/>
              <w:sz w:val="22"/>
              <w:szCs w:val="22"/>
              <w:rtl w:val="0"/>
            </w:rPr>
            <w:tab/>
          </w:r>
          <w:r w:rsidDel="00000000" w:rsidR="00000000" w:rsidRPr="00000000">
            <w:fldChar w:fldCharType="begin"/>
            <w:instrText xml:space="preserve"> PAGEREF _1fob9te \h </w:instrText>
            <w:fldChar w:fldCharType="separate"/>
          </w:r>
          <w:r w:rsidDel="00000000" w:rsidR="00000000" w:rsidRPr="00000000">
            <w:rPr>
              <w:b w:val="1"/>
              <w:color w:val="000000"/>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000000"/>
              <w:sz w:val="22"/>
              <w:szCs w:val="22"/>
            </w:rPr>
          </w:pPr>
          <w:hyperlink w:anchor="_pqhohjmkg3du">
            <w:r w:rsidDel="00000000" w:rsidR="00000000" w:rsidRPr="00000000">
              <w:rPr>
                <w:b w:val="1"/>
                <w:color w:val="000000"/>
                <w:sz w:val="22"/>
                <w:szCs w:val="22"/>
                <w:rtl w:val="0"/>
              </w:rPr>
              <w:t xml:space="preserve">Points of Contact</w:t>
            </w:r>
          </w:hyperlink>
          <w:r w:rsidDel="00000000" w:rsidR="00000000" w:rsidRPr="00000000">
            <w:rPr>
              <w:b w:val="1"/>
              <w:color w:val="000000"/>
              <w:sz w:val="22"/>
              <w:szCs w:val="22"/>
              <w:rtl w:val="0"/>
            </w:rPr>
            <w:tab/>
          </w:r>
          <w:r w:rsidDel="00000000" w:rsidR="00000000" w:rsidRPr="00000000">
            <w:fldChar w:fldCharType="begin"/>
            <w:instrText xml:space="preserve"> PAGEREF _pqhohjmkg3du \h </w:instrText>
            <w:fldChar w:fldCharType="separate"/>
          </w:r>
          <w:r w:rsidDel="00000000" w:rsidR="00000000" w:rsidRPr="00000000">
            <w:rPr>
              <w:b w:val="1"/>
              <w:color w:val="000000"/>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bmrz3kuc1g7e">
            <w:r w:rsidDel="00000000" w:rsidR="00000000" w:rsidRPr="00000000">
              <w:rPr>
                <w:color w:val="000000"/>
                <w:sz w:val="22"/>
                <w:szCs w:val="22"/>
                <w:rtl w:val="0"/>
              </w:rPr>
              <w:t xml:space="preserve">Programmers</w:t>
            </w:r>
          </w:hyperlink>
          <w:r w:rsidDel="00000000" w:rsidR="00000000" w:rsidRPr="00000000">
            <w:rPr>
              <w:color w:val="000000"/>
              <w:sz w:val="22"/>
              <w:szCs w:val="22"/>
              <w:rtl w:val="0"/>
            </w:rPr>
            <w:tab/>
          </w:r>
          <w:r w:rsidDel="00000000" w:rsidR="00000000" w:rsidRPr="00000000">
            <w:fldChar w:fldCharType="begin"/>
            <w:instrText xml:space="preserve"> PAGEREF _bmrz3kuc1g7e \h </w:instrText>
            <w:fldChar w:fldCharType="separate"/>
          </w:r>
          <w:r w:rsidDel="00000000" w:rsidR="00000000" w:rsidRPr="00000000">
            <w:rPr>
              <w:color w:val="000000"/>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000000"/>
              <w:sz w:val="22"/>
              <w:szCs w:val="22"/>
            </w:rPr>
          </w:pPr>
          <w:hyperlink w:anchor="_lkttdsynt8bj">
            <w:r w:rsidDel="00000000" w:rsidR="00000000" w:rsidRPr="00000000">
              <w:rPr>
                <w:b w:val="1"/>
                <w:color w:val="000000"/>
                <w:sz w:val="22"/>
                <w:szCs w:val="22"/>
                <w:rtl w:val="0"/>
              </w:rPr>
              <w:t xml:space="preserve">Getting Started</w:t>
            </w:r>
          </w:hyperlink>
          <w:r w:rsidDel="00000000" w:rsidR="00000000" w:rsidRPr="00000000">
            <w:rPr>
              <w:b w:val="1"/>
              <w:color w:val="000000"/>
              <w:sz w:val="22"/>
              <w:szCs w:val="22"/>
              <w:rtl w:val="0"/>
            </w:rPr>
            <w:tab/>
          </w:r>
          <w:r w:rsidDel="00000000" w:rsidR="00000000" w:rsidRPr="00000000">
            <w:fldChar w:fldCharType="begin"/>
            <w:instrText xml:space="preserve"> PAGEREF _lkttdsynt8bj \h </w:instrText>
            <w:fldChar w:fldCharType="separate"/>
          </w:r>
          <w:r w:rsidDel="00000000" w:rsidR="00000000" w:rsidRPr="00000000">
            <w:rPr>
              <w:b w:val="1"/>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wpdhfkmj1m06">
            <w:r w:rsidDel="00000000" w:rsidR="00000000" w:rsidRPr="00000000">
              <w:rPr>
                <w:color w:val="000000"/>
                <w:sz w:val="22"/>
                <w:szCs w:val="22"/>
                <w:rtl w:val="0"/>
              </w:rPr>
              <w:t xml:space="preserve">Installing Intellij IDEA</w:t>
            </w:r>
          </w:hyperlink>
          <w:r w:rsidDel="00000000" w:rsidR="00000000" w:rsidRPr="00000000">
            <w:rPr>
              <w:color w:val="000000"/>
              <w:sz w:val="22"/>
              <w:szCs w:val="22"/>
              <w:rtl w:val="0"/>
            </w:rPr>
            <w:tab/>
          </w:r>
          <w:r w:rsidDel="00000000" w:rsidR="00000000" w:rsidRPr="00000000">
            <w:fldChar w:fldCharType="begin"/>
            <w:instrText xml:space="preserve"> PAGEREF _wpdhfkmj1m06 \h </w:instrText>
            <w:fldChar w:fldCharType="separate"/>
          </w:r>
          <w:r w:rsidDel="00000000" w:rsidR="00000000" w:rsidRPr="00000000">
            <w:rPr>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yvx1fejpyimk">
            <w:r w:rsidDel="00000000" w:rsidR="00000000" w:rsidRPr="00000000">
              <w:rPr>
                <w:color w:val="000000"/>
                <w:sz w:val="22"/>
                <w:szCs w:val="22"/>
                <w:rtl w:val="0"/>
              </w:rPr>
              <w:t xml:space="preserve">Cloning into the repository</w:t>
            </w:r>
          </w:hyperlink>
          <w:r w:rsidDel="00000000" w:rsidR="00000000" w:rsidRPr="00000000">
            <w:rPr>
              <w:color w:val="000000"/>
              <w:sz w:val="22"/>
              <w:szCs w:val="22"/>
              <w:rtl w:val="0"/>
            </w:rPr>
            <w:tab/>
          </w:r>
          <w:r w:rsidDel="00000000" w:rsidR="00000000" w:rsidRPr="00000000">
            <w:fldChar w:fldCharType="begin"/>
            <w:instrText xml:space="preserve"> PAGEREF _yvx1fejpyimk \h </w:instrText>
            <w:fldChar w:fldCharType="separate"/>
          </w:r>
          <w:r w:rsidDel="00000000" w:rsidR="00000000" w:rsidRPr="00000000">
            <w:rPr>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xjnroajf9c81">
            <w:r w:rsidDel="00000000" w:rsidR="00000000" w:rsidRPr="00000000">
              <w:rPr>
                <w:color w:val="000000"/>
                <w:sz w:val="22"/>
                <w:szCs w:val="22"/>
                <w:rtl w:val="0"/>
              </w:rPr>
              <w:t xml:space="preserve">Building the jar</w:t>
            </w:r>
          </w:hyperlink>
          <w:r w:rsidDel="00000000" w:rsidR="00000000" w:rsidRPr="00000000">
            <w:rPr>
              <w:color w:val="000000"/>
              <w:sz w:val="22"/>
              <w:szCs w:val="22"/>
              <w:rtl w:val="0"/>
            </w:rPr>
            <w:tab/>
          </w:r>
          <w:r w:rsidDel="00000000" w:rsidR="00000000" w:rsidRPr="00000000">
            <w:fldChar w:fldCharType="begin"/>
            <w:instrText xml:space="preserve"> PAGEREF _xjnroajf9c81 \h </w:instrText>
            <w:fldChar w:fldCharType="separate"/>
          </w:r>
          <w:r w:rsidDel="00000000" w:rsidR="00000000" w:rsidRPr="00000000">
            <w:rPr>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gaocutgqiw2f">
            <w:r w:rsidDel="00000000" w:rsidR="00000000" w:rsidRPr="00000000">
              <w:rPr>
                <w:color w:val="000000"/>
                <w:sz w:val="22"/>
                <w:szCs w:val="22"/>
                <w:rtl w:val="0"/>
              </w:rPr>
              <w:t xml:space="preserve">Creating the build configuration</w:t>
            </w:r>
          </w:hyperlink>
          <w:r w:rsidDel="00000000" w:rsidR="00000000" w:rsidRPr="00000000">
            <w:rPr>
              <w:color w:val="000000"/>
              <w:sz w:val="22"/>
              <w:szCs w:val="22"/>
              <w:rtl w:val="0"/>
            </w:rPr>
            <w:tab/>
          </w:r>
          <w:r w:rsidDel="00000000" w:rsidR="00000000" w:rsidRPr="00000000">
            <w:fldChar w:fldCharType="begin"/>
            <w:instrText xml:space="preserve"> PAGEREF _gaocutgqiw2f \h </w:instrText>
            <w:fldChar w:fldCharType="separate"/>
          </w:r>
          <w:r w:rsidDel="00000000" w:rsidR="00000000" w:rsidRPr="00000000">
            <w:rPr>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2mh7eg1vwa72">
            <w:r w:rsidDel="00000000" w:rsidR="00000000" w:rsidRPr="00000000">
              <w:rPr>
                <w:color w:val="000000"/>
                <w:sz w:val="22"/>
                <w:szCs w:val="22"/>
                <w:rtl w:val="0"/>
              </w:rPr>
              <w:t xml:space="preserve">Running the build command</w:t>
            </w:r>
          </w:hyperlink>
          <w:r w:rsidDel="00000000" w:rsidR="00000000" w:rsidRPr="00000000">
            <w:rPr>
              <w:color w:val="000000"/>
              <w:sz w:val="22"/>
              <w:szCs w:val="22"/>
              <w:rtl w:val="0"/>
            </w:rPr>
            <w:tab/>
          </w:r>
          <w:r w:rsidDel="00000000" w:rsidR="00000000" w:rsidRPr="00000000">
            <w:fldChar w:fldCharType="begin"/>
            <w:instrText xml:space="preserve"> PAGEREF _2mh7eg1vwa72 \h </w:instrText>
            <w:fldChar w:fldCharType="separate"/>
          </w:r>
          <w:r w:rsidDel="00000000" w:rsidR="00000000" w:rsidRPr="00000000">
            <w:rPr>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gwdm57r4q4a5">
            <w:r w:rsidDel="00000000" w:rsidR="00000000" w:rsidRPr="00000000">
              <w:rPr>
                <w:color w:val="000000"/>
                <w:sz w:val="22"/>
                <w:szCs w:val="22"/>
                <w:rtl w:val="0"/>
              </w:rPr>
              <w:t xml:space="preserve">Scenebuilder</w:t>
            </w:r>
          </w:hyperlink>
          <w:r w:rsidDel="00000000" w:rsidR="00000000" w:rsidRPr="00000000">
            <w:rPr>
              <w:color w:val="000000"/>
              <w:sz w:val="22"/>
              <w:szCs w:val="22"/>
              <w:rtl w:val="0"/>
            </w:rPr>
            <w:tab/>
          </w:r>
          <w:r w:rsidDel="00000000" w:rsidR="00000000" w:rsidRPr="00000000">
            <w:fldChar w:fldCharType="begin"/>
            <w:instrText xml:space="preserve"> PAGEREF _gwdm57r4q4a5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000000"/>
              <w:sz w:val="22"/>
              <w:szCs w:val="22"/>
            </w:rPr>
          </w:pPr>
          <w:hyperlink w:anchor="_ddwhop3qc0r9">
            <w:r w:rsidDel="00000000" w:rsidR="00000000" w:rsidRPr="00000000">
              <w:rPr>
                <w:b w:val="1"/>
                <w:color w:val="000000"/>
                <w:sz w:val="22"/>
                <w:szCs w:val="22"/>
                <w:rtl w:val="0"/>
              </w:rPr>
              <w:t xml:space="preserve">Application Maintenance</w:t>
            </w:r>
          </w:hyperlink>
          <w:r w:rsidDel="00000000" w:rsidR="00000000" w:rsidRPr="00000000">
            <w:rPr>
              <w:b w:val="1"/>
              <w:color w:val="000000"/>
              <w:sz w:val="22"/>
              <w:szCs w:val="22"/>
              <w:rtl w:val="0"/>
            </w:rPr>
            <w:tab/>
          </w:r>
          <w:r w:rsidDel="00000000" w:rsidR="00000000" w:rsidRPr="00000000">
            <w:fldChar w:fldCharType="begin"/>
            <w:instrText xml:space="preserve"> PAGEREF _ddwhop3qc0r9 \h </w:instrText>
            <w:fldChar w:fldCharType="separate"/>
          </w:r>
          <w:r w:rsidDel="00000000" w:rsidR="00000000" w:rsidRPr="00000000">
            <w:rPr>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adrtskvab7ms">
            <w:r w:rsidDel="00000000" w:rsidR="00000000" w:rsidRPr="00000000">
              <w:rPr>
                <w:color w:val="000000"/>
                <w:sz w:val="22"/>
                <w:szCs w:val="22"/>
                <w:rtl w:val="0"/>
              </w:rPr>
              <w:t xml:space="preserve">Unit Tests</w:t>
            </w:r>
          </w:hyperlink>
          <w:r w:rsidDel="00000000" w:rsidR="00000000" w:rsidRPr="00000000">
            <w:rPr>
              <w:color w:val="000000"/>
              <w:sz w:val="22"/>
              <w:szCs w:val="22"/>
              <w:rtl w:val="0"/>
            </w:rPr>
            <w:tab/>
          </w:r>
          <w:r w:rsidDel="00000000" w:rsidR="00000000" w:rsidRPr="00000000">
            <w:fldChar w:fldCharType="begin"/>
            <w:instrText xml:space="preserve"> PAGEREF _adrtskvab7ms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awiupyxd2w4l">
            <w:r w:rsidDel="00000000" w:rsidR="00000000" w:rsidRPr="00000000">
              <w:rPr>
                <w:color w:val="000000"/>
                <w:sz w:val="22"/>
                <w:szCs w:val="22"/>
                <w:rtl w:val="0"/>
              </w:rPr>
              <w:t xml:space="preserve">Cloned from git</w:t>
            </w:r>
          </w:hyperlink>
          <w:r w:rsidDel="00000000" w:rsidR="00000000" w:rsidRPr="00000000">
            <w:rPr>
              <w:color w:val="000000"/>
              <w:sz w:val="22"/>
              <w:szCs w:val="22"/>
              <w:rtl w:val="0"/>
            </w:rPr>
            <w:tab/>
          </w:r>
          <w:r w:rsidDel="00000000" w:rsidR="00000000" w:rsidRPr="00000000">
            <w:fldChar w:fldCharType="begin"/>
            <w:instrText xml:space="preserve"> PAGEREF _awiupyxd2w4l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8g261o8k7ei7">
            <w:r w:rsidDel="00000000" w:rsidR="00000000" w:rsidRPr="00000000">
              <w:rPr>
                <w:color w:val="000000"/>
                <w:sz w:val="22"/>
                <w:szCs w:val="22"/>
                <w:rtl w:val="0"/>
              </w:rPr>
              <w:t xml:space="preserve">Create from scratch</w:t>
            </w:r>
          </w:hyperlink>
          <w:r w:rsidDel="00000000" w:rsidR="00000000" w:rsidRPr="00000000">
            <w:rPr>
              <w:color w:val="000000"/>
              <w:sz w:val="22"/>
              <w:szCs w:val="22"/>
              <w:rtl w:val="0"/>
            </w:rPr>
            <w:tab/>
          </w:r>
          <w:r w:rsidDel="00000000" w:rsidR="00000000" w:rsidRPr="00000000">
            <w:fldChar w:fldCharType="begin"/>
            <w:instrText xml:space="preserve"> PAGEREF _8g261o8k7ei7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pi3d48wnfbfw">
            <w:r w:rsidDel="00000000" w:rsidR="00000000" w:rsidRPr="00000000">
              <w:rPr>
                <w:color w:val="000000"/>
                <w:sz w:val="22"/>
                <w:szCs w:val="22"/>
                <w:rtl w:val="0"/>
              </w:rPr>
              <w:t xml:space="preserve">APIs</w:t>
            </w:r>
          </w:hyperlink>
          <w:r w:rsidDel="00000000" w:rsidR="00000000" w:rsidRPr="00000000">
            <w:rPr>
              <w:color w:val="000000"/>
              <w:sz w:val="22"/>
              <w:szCs w:val="22"/>
              <w:rtl w:val="0"/>
            </w:rPr>
            <w:tab/>
          </w:r>
          <w:r w:rsidDel="00000000" w:rsidR="00000000" w:rsidRPr="00000000">
            <w:fldChar w:fldCharType="begin"/>
            <w:instrText xml:space="preserve"> PAGEREF _pi3d48wnfbfw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tyjcwt">
            <w:r w:rsidDel="00000000" w:rsidR="00000000" w:rsidRPr="00000000">
              <w:rPr>
                <w:color w:val="000000"/>
                <w:sz w:val="22"/>
                <w:szCs w:val="22"/>
                <w:rtl w:val="0"/>
              </w:rPr>
              <w:t xml:space="preserve">Google Maps Elevation API</w:t>
            </w:r>
          </w:hyperlink>
          <w:r w:rsidDel="00000000" w:rsidR="00000000" w:rsidRPr="00000000">
            <w:rPr>
              <w:color w:val="000000"/>
              <w:sz w:val="22"/>
              <w:szCs w:val="22"/>
              <w:rtl w:val="0"/>
            </w:rPr>
            <w:tab/>
          </w:r>
          <w:r w:rsidDel="00000000" w:rsidR="00000000" w:rsidRPr="00000000">
            <w:fldChar w:fldCharType="begin"/>
            <w:instrText xml:space="preserve"> PAGEREF _tyjcwt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3dy6vkm">
            <w:r w:rsidDel="00000000" w:rsidR="00000000" w:rsidRPr="00000000">
              <w:rPr>
                <w:color w:val="000000"/>
                <w:sz w:val="22"/>
                <w:szCs w:val="22"/>
                <w:rtl w:val="0"/>
              </w:rPr>
              <w:t xml:space="preserve">OpenWeatherMap</w:t>
            </w:r>
          </w:hyperlink>
          <w:r w:rsidDel="00000000" w:rsidR="00000000" w:rsidRPr="00000000">
            <w:rPr>
              <w:color w:val="000000"/>
              <w:sz w:val="22"/>
              <w:szCs w:val="22"/>
              <w:rtl w:val="0"/>
            </w:rPr>
            <w:tab/>
          </w:r>
          <w:r w:rsidDel="00000000" w:rsidR="00000000" w:rsidRPr="00000000">
            <w:fldChar w:fldCharType="begin"/>
            <w:instrText xml:space="preserve"> PAGEREF _3dy6vkm \h </w:instrText>
            <w:fldChar w:fldCharType="separate"/>
          </w:r>
          <w:r w:rsidDel="00000000" w:rsidR="00000000" w:rsidRPr="00000000">
            <w:rPr>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1t3h5sf">
            <w:r w:rsidDel="00000000" w:rsidR="00000000" w:rsidRPr="00000000">
              <w:rPr>
                <w:color w:val="000000"/>
                <w:sz w:val="22"/>
                <w:szCs w:val="22"/>
                <w:rtl w:val="0"/>
              </w:rPr>
              <w:t xml:space="preserve">Models</w:t>
            </w:r>
          </w:hyperlink>
          <w:r w:rsidDel="00000000" w:rsidR="00000000" w:rsidRPr="00000000">
            <w:rPr>
              <w:color w:val="000000"/>
              <w:sz w:val="22"/>
              <w:szCs w:val="22"/>
              <w:rtl w:val="0"/>
            </w:rPr>
            <w:tab/>
          </w:r>
          <w:r w:rsidDel="00000000" w:rsidR="00000000" w:rsidRPr="00000000">
            <w:fldChar w:fldCharType="begin"/>
            <w:instrText xml:space="preserve"> PAGEREF _1t3h5sf \h </w:instrText>
            <w:fldChar w:fldCharType="separate"/>
          </w:r>
          <w:r w:rsidDel="00000000" w:rsidR="00000000" w:rsidRPr="00000000">
            <w:rPr>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4d34og8">
            <w:r w:rsidDel="00000000" w:rsidR="00000000" w:rsidRPr="00000000">
              <w:rPr>
                <w:color w:val="000000"/>
                <w:sz w:val="22"/>
                <w:szCs w:val="22"/>
                <w:rtl w:val="0"/>
              </w:rPr>
              <w:t xml:space="preserve">Aerodynamic</w:t>
            </w:r>
          </w:hyperlink>
          <w:r w:rsidDel="00000000" w:rsidR="00000000" w:rsidRPr="00000000">
            <w:rPr>
              <w:color w:val="000000"/>
              <w:sz w:val="22"/>
              <w:szCs w:val="22"/>
              <w:rtl w:val="0"/>
            </w:rPr>
            <w:tab/>
          </w:r>
          <w:r w:rsidDel="00000000" w:rsidR="00000000" w:rsidRPr="00000000">
            <w:fldChar w:fldCharType="begin"/>
            <w:instrText xml:space="preserve"> PAGEREF _4d34og8 \h </w:instrText>
            <w:fldChar w:fldCharType="separate"/>
          </w:r>
          <w:r w:rsidDel="00000000" w:rsidR="00000000" w:rsidRPr="00000000">
            <w:rPr>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2s8eyo1">
            <w:r w:rsidDel="00000000" w:rsidR="00000000" w:rsidRPr="00000000">
              <w:rPr>
                <w:color w:val="000000"/>
                <w:sz w:val="22"/>
                <w:szCs w:val="22"/>
                <w:rtl w:val="0"/>
              </w:rPr>
              <w:t xml:space="preserve">Gravitational</w:t>
            </w:r>
          </w:hyperlink>
          <w:r w:rsidDel="00000000" w:rsidR="00000000" w:rsidRPr="00000000">
            <w:rPr>
              <w:color w:val="000000"/>
              <w:sz w:val="22"/>
              <w:szCs w:val="22"/>
              <w:rtl w:val="0"/>
            </w:rPr>
            <w:tab/>
          </w:r>
          <w:r w:rsidDel="00000000" w:rsidR="00000000" w:rsidRPr="00000000">
            <w:fldChar w:fldCharType="begin"/>
            <w:instrText xml:space="preserve"> PAGEREF _2s8eyo1 \h </w:instrText>
            <w:fldChar w:fldCharType="separate"/>
          </w:r>
          <w:r w:rsidDel="00000000" w:rsidR="00000000" w:rsidRPr="00000000">
            <w:rPr>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17dp8vu">
            <w:r w:rsidDel="00000000" w:rsidR="00000000" w:rsidRPr="00000000">
              <w:rPr>
                <w:color w:val="000000"/>
                <w:sz w:val="22"/>
                <w:szCs w:val="22"/>
                <w:rtl w:val="0"/>
              </w:rPr>
              <w:t xml:space="preserve">Motor</w:t>
            </w:r>
          </w:hyperlink>
          <w:r w:rsidDel="00000000" w:rsidR="00000000" w:rsidRPr="00000000">
            <w:rPr>
              <w:color w:val="000000"/>
              <w:sz w:val="22"/>
              <w:szCs w:val="22"/>
              <w:rtl w:val="0"/>
            </w:rPr>
            <w:tab/>
          </w:r>
          <w:r w:rsidDel="00000000" w:rsidR="00000000" w:rsidRPr="00000000">
            <w:fldChar w:fldCharType="begin"/>
            <w:instrText xml:space="preserve"> PAGEREF _17dp8vu \h </w:instrText>
            <w:fldChar w:fldCharType="separate"/>
          </w:r>
          <w:r w:rsidDel="00000000" w:rsidR="00000000" w:rsidRPr="00000000">
            <w:rPr>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q75ei0dlw7jq">
            <w:r w:rsidDel="00000000" w:rsidR="00000000" w:rsidRPr="00000000">
              <w:rPr>
                <w:color w:val="000000"/>
                <w:sz w:val="22"/>
                <w:szCs w:val="22"/>
                <w:rtl w:val="0"/>
              </w:rPr>
              <w:t xml:space="preserve">Parasitic</w:t>
            </w:r>
          </w:hyperlink>
          <w:r w:rsidDel="00000000" w:rsidR="00000000" w:rsidRPr="00000000">
            <w:rPr>
              <w:color w:val="000000"/>
              <w:sz w:val="22"/>
              <w:szCs w:val="22"/>
              <w:rtl w:val="0"/>
            </w:rPr>
            <w:tab/>
          </w:r>
          <w:r w:rsidDel="00000000" w:rsidR="00000000" w:rsidRPr="00000000">
            <w:fldChar w:fldCharType="begin"/>
            <w:instrText xml:space="preserve"> PAGEREF _q75ei0dlw7jq \h </w:instrText>
            <w:fldChar w:fldCharType="separate"/>
          </w:r>
          <w:r w:rsidDel="00000000" w:rsidR="00000000" w:rsidRPr="00000000">
            <w:rPr>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26in1rg">
            <w:r w:rsidDel="00000000" w:rsidR="00000000" w:rsidRPr="00000000">
              <w:rPr>
                <w:color w:val="000000"/>
                <w:sz w:val="22"/>
                <w:szCs w:val="22"/>
                <w:rtl w:val="0"/>
              </w:rPr>
              <w:t xml:space="preserve">Rolling</w:t>
            </w:r>
          </w:hyperlink>
          <w:r w:rsidDel="00000000" w:rsidR="00000000" w:rsidRPr="00000000">
            <w:rPr>
              <w:color w:val="000000"/>
              <w:sz w:val="22"/>
              <w:szCs w:val="22"/>
              <w:rtl w:val="0"/>
            </w:rPr>
            <w:tab/>
          </w:r>
          <w:r w:rsidDel="00000000" w:rsidR="00000000" w:rsidRPr="00000000">
            <w:fldChar w:fldCharType="begin"/>
            <w:instrText xml:space="preserve"> PAGEREF _26in1rg \h </w:instrText>
            <w:fldChar w:fldCharType="separate"/>
          </w:r>
          <w:r w:rsidDel="00000000" w:rsidR="00000000" w:rsidRPr="00000000">
            <w:rPr>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lnxbz9">
            <w:r w:rsidDel="00000000" w:rsidR="00000000" w:rsidRPr="00000000">
              <w:rPr>
                <w:color w:val="000000"/>
                <w:sz w:val="22"/>
                <w:szCs w:val="22"/>
                <w:rtl w:val="0"/>
              </w:rPr>
              <w:t xml:space="preserve">Solar</w:t>
            </w:r>
          </w:hyperlink>
          <w:r w:rsidDel="00000000" w:rsidR="00000000" w:rsidRPr="00000000">
            <w:rPr>
              <w:color w:val="000000"/>
              <w:sz w:val="22"/>
              <w:szCs w:val="22"/>
              <w:rtl w:val="0"/>
            </w:rPr>
            <w:tab/>
          </w:r>
          <w:r w:rsidDel="00000000" w:rsidR="00000000" w:rsidRPr="00000000">
            <w:fldChar w:fldCharType="begin"/>
            <w:instrText xml:space="preserve"> PAGEREF _lnxbz9 \h </w:instrText>
            <w:fldChar w:fldCharType="separate"/>
          </w:r>
          <w:r w:rsidDel="00000000" w:rsidR="00000000" w:rsidRPr="00000000">
            <w:rPr>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35nkun2">
            <w:r w:rsidDel="00000000" w:rsidR="00000000" w:rsidRPr="00000000">
              <w:rPr>
                <w:color w:val="000000"/>
                <w:sz w:val="22"/>
                <w:szCs w:val="22"/>
                <w:rtl w:val="0"/>
              </w:rPr>
              <w:t xml:space="preserve">User Interface</w:t>
            </w:r>
          </w:hyperlink>
          <w:r w:rsidDel="00000000" w:rsidR="00000000" w:rsidRPr="00000000">
            <w:rPr>
              <w:color w:val="000000"/>
              <w:sz w:val="22"/>
              <w:szCs w:val="22"/>
              <w:rtl w:val="0"/>
            </w:rPr>
            <w:tab/>
          </w:r>
          <w:r w:rsidDel="00000000" w:rsidR="00000000" w:rsidRPr="00000000">
            <w:fldChar w:fldCharType="begin"/>
            <w:instrText xml:space="preserve"> PAGEREF _35nkun2 \h </w:instrText>
            <w:fldChar w:fldCharType="separate"/>
          </w:r>
          <w:r w:rsidDel="00000000" w:rsidR="00000000" w:rsidRPr="00000000">
            <w:rPr>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1ksv4uv">
            <w:r w:rsidDel="00000000" w:rsidR="00000000" w:rsidRPr="00000000">
              <w:rPr>
                <w:color w:val="000000"/>
                <w:sz w:val="22"/>
                <w:szCs w:val="22"/>
                <w:rtl w:val="0"/>
              </w:rPr>
              <w:t xml:space="preserve">JavaFX</w:t>
            </w:r>
          </w:hyperlink>
          <w:r w:rsidDel="00000000" w:rsidR="00000000" w:rsidRPr="00000000">
            <w:rPr>
              <w:color w:val="000000"/>
              <w:sz w:val="22"/>
              <w:szCs w:val="22"/>
              <w:rtl w:val="0"/>
            </w:rPr>
            <w:tab/>
          </w:r>
          <w:r w:rsidDel="00000000" w:rsidR="00000000" w:rsidRPr="00000000">
            <w:fldChar w:fldCharType="begin"/>
            <w:instrText xml:space="preserve"> PAGEREF _1ksv4uv \h </w:instrText>
            <w:fldChar w:fldCharType="separate"/>
          </w:r>
          <w:r w:rsidDel="00000000" w:rsidR="00000000" w:rsidRPr="00000000">
            <w:rPr>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color w:val="000000"/>
              <w:sz w:val="22"/>
              <w:szCs w:val="22"/>
            </w:rPr>
          </w:pPr>
          <w:hyperlink w:anchor="_44sinio">
            <w:r w:rsidDel="00000000" w:rsidR="00000000" w:rsidRPr="00000000">
              <w:rPr>
                <w:color w:val="000000"/>
                <w:sz w:val="22"/>
                <w:szCs w:val="22"/>
                <w:rtl w:val="0"/>
              </w:rPr>
              <w:t xml:space="preserve">Scenebuilder</w:t>
            </w:r>
          </w:hyperlink>
          <w:r w:rsidDel="00000000" w:rsidR="00000000" w:rsidRPr="00000000">
            <w:rPr>
              <w:color w:val="000000"/>
              <w:sz w:val="22"/>
              <w:szCs w:val="22"/>
              <w:rtl w:val="0"/>
            </w:rPr>
            <w:tab/>
          </w:r>
          <w:r w:rsidDel="00000000" w:rsidR="00000000" w:rsidRPr="00000000">
            <w:fldChar w:fldCharType="begin"/>
            <w:instrText xml:space="preserve"> PAGEREF _44sinio \h </w:instrText>
            <w:fldChar w:fldCharType="separate"/>
          </w:r>
          <w:r w:rsidDel="00000000" w:rsidR="00000000" w:rsidRPr="00000000">
            <w:rPr>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000000"/>
              <w:sz w:val="22"/>
              <w:szCs w:val="22"/>
            </w:rPr>
          </w:pPr>
          <w:hyperlink w:anchor="_2jxsxqh">
            <w:r w:rsidDel="00000000" w:rsidR="00000000" w:rsidRPr="00000000">
              <w:rPr>
                <w:color w:val="000000"/>
                <w:sz w:val="22"/>
                <w:szCs w:val="22"/>
                <w:rtl w:val="0"/>
              </w:rPr>
              <w:t xml:space="preserve">Speed Limit Tool</w:t>
            </w:r>
          </w:hyperlink>
          <w:r w:rsidDel="00000000" w:rsidR="00000000" w:rsidRPr="00000000">
            <w:rPr>
              <w:color w:val="000000"/>
              <w:sz w:val="22"/>
              <w:szCs w:val="22"/>
              <w:rtl w:val="0"/>
            </w:rPr>
            <w:tab/>
          </w:r>
          <w:r w:rsidDel="00000000" w:rsidR="00000000" w:rsidRPr="00000000">
            <w:fldChar w:fldCharType="begin"/>
            <w:instrText xml:space="preserve"> PAGEREF _2jxsxqh \h </w:instrText>
            <w:fldChar w:fldCharType="separate"/>
          </w:r>
          <w:r w:rsidDel="00000000" w:rsidR="00000000" w:rsidRPr="00000000">
            <w:rPr>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color w:val="000000"/>
              <w:sz w:val="22"/>
              <w:szCs w:val="22"/>
            </w:rPr>
          </w:pPr>
          <w:hyperlink w:anchor="_z337ya">
            <w:r w:rsidDel="00000000" w:rsidR="00000000" w:rsidRPr="00000000">
              <w:rPr>
                <w:b w:val="1"/>
                <w:color w:val="000000"/>
                <w:sz w:val="22"/>
                <w:szCs w:val="22"/>
                <w:rtl w:val="0"/>
              </w:rPr>
              <w:t xml:space="preserve">References</w:t>
            </w:r>
          </w:hyperlink>
          <w:r w:rsidDel="00000000" w:rsidR="00000000" w:rsidRPr="00000000">
            <w:rPr>
              <w:b w:val="1"/>
              <w:color w:val="000000"/>
              <w:sz w:val="22"/>
              <w:szCs w:val="22"/>
              <w:rtl w:val="0"/>
            </w:rPr>
            <w:tab/>
          </w:r>
          <w:r w:rsidDel="00000000" w:rsidR="00000000" w:rsidRPr="00000000">
            <w:fldChar w:fldCharType="begin"/>
            <w:instrText xml:space="preserve"> PAGEREF _z337ya \h </w:instrText>
            <w:fldChar w:fldCharType="separate"/>
          </w:r>
          <w:r w:rsidDel="00000000" w:rsidR="00000000" w:rsidRPr="00000000">
            <w:rPr>
              <w:b w:val="1"/>
              <w:color w:val="000000"/>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l0eefqknswb"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aims to describe the Solar Car Modeling Application in sufficient detail so that a programmer familiar with the Java language, but not initially familiar with this software, can maintain it properly.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ob9te" w:id="3"/>
      <w:bookmarkEnd w:id="3"/>
      <w:r w:rsidDel="00000000" w:rsidR="00000000" w:rsidRPr="00000000">
        <w:rPr>
          <w:rtl w:val="0"/>
        </w:rPr>
        <w:t xml:space="preserve">System Overview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Solar Car Modeling Application is designed to assist with energy management during the American Solar Challenge. 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p>
    <w:p w:rsidR="00000000" w:rsidDel="00000000" w:rsidP="00000000" w:rsidRDefault="00000000" w:rsidRPr="00000000">
      <w:pPr>
        <w:pStyle w:val="Heading1"/>
        <w:pBdr/>
        <w:contextualSpacing w:val="0"/>
        <w:rPr/>
      </w:pPr>
      <w:bookmarkStart w:colFirst="0" w:colLast="0" w:name="_retmv75foc7h"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pqhohjmkg3du" w:id="5"/>
      <w:bookmarkEnd w:id="5"/>
      <w:r w:rsidDel="00000000" w:rsidR="00000000" w:rsidRPr="00000000">
        <w:rPr>
          <w:rtl w:val="0"/>
        </w:rPr>
        <w:t xml:space="preserve">Points of Contact</w:t>
      </w:r>
    </w:p>
    <w:p w:rsidR="00000000" w:rsidDel="00000000" w:rsidP="00000000" w:rsidRDefault="00000000" w:rsidRPr="00000000">
      <w:pPr>
        <w:pStyle w:val="Heading2"/>
        <w:pBdr/>
        <w:contextualSpacing w:val="0"/>
        <w:rPr/>
      </w:pPr>
      <w:bookmarkStart w:colFirst="0" w:colLast="0" w:name="_xuu5lode781f"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bmrz3kuc1g7e" w:id="7"/>
      <w:bookmarkEnd w:id="7"/>
      <w:r w:rsidDel="00000000" w:rsidR="00000000" w:rsidRPr="00000000">
        <w:rPr>
          <w:rtl w:val="0"/>
        </w:rPr>
        <w:t xml:space="preserve">Programmers</w:t>
      </w:r>
    </w:p>
    <w:p w:rsidR="00000000" w:rsidDel="00000000" w:rsidP="00000000" w:rsidRDefault="00000000" w:rsidRPr="00000000">
      <w:pPr>
        <w:pBdr/>
        <w:spacing w:after="0" w:line="240" w:lineRule="auto"/>
        <w:contextualSpacing w:val="0"/>
        <w:rPr/>
      </w:pPr>
      <w:r w:rsidDel="00000000" w:rsidR="00000000" w:rsidRPr="00000000">
        <w:rPr>
          <w:rtl w:val="0"/>
        </w:rPr>
        <w:t xml:space="preserve">Aaron Brainard -</w:t>
        <w:tab/>
      </w:r>
      <w:hyperlink r:id="rId5">
        <w:r w:rsidDel="00000000" w:rsidR="00000000" w:rsidRPr="00000000">
          <w:rPr>
            <w:rFonts w:ascii="Arial" w:cs="Arial" w:eastAsia="Arial" w:hAnsi="Arial"/>
            <w:color w:val="1155cc"/>
            <w:u w:val="single"/>
            <w:rtl w:val="0"/>
          </w:rPr>
          <w:t xml:space="preserve">aaron.c.brainard@wmich.edu</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Adam Hubbell -</w:t>
      </w:r>
      <w:r w:rsidDel="00000000" w:rsidR="00000000" w:rsidRPr="00000000">
        <w:rPr>
          <w:rFonts w:ascii="Arial" w:cs="Arial" w:eastAsia="Arial" w:hAnsi="Arial"/>
          <w:rtl w:val="0"/>
        </w:rPr>
        <w:tab/>
        <w:tab/>
      </w:r>
      <w:hyperlink r:id="rId6">
        <w:r w:rsidDel="00000000" w:rsidR="00000000" w:rsidRPr="00000000">
          <w:rPr>
            <w:rFonts w:ascii="Arial" w:cs="Arial" w:eastAsia="Arial" w:hAnsi="Arial"/>
            <w:color w:val="1155cc"/>
            <w:u w:val="single"/>
            <w:rtl w:val="0"/>
          </w:rPr>
          <w:t xml:space="preserve">adam.s.hubbell@wmich.edu</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Broderick Hyman - </w:t>
        <w:tab/>
      </w:r>
      <w:hyperlink r:id="rId7">
        <w:r w:rsidDel="00000000" w:rsidR="00000000" w:rsidRPr="00000000">
          <w:rPr>
            <w:color w:val="1155cc"/>
            <w:u w:val="single"/>
            <w:rtl w:val="0"/>
          </w:rPr>
          <w:t xml:space="preserve">broderick.a.hyman@wmich.edu</w:t>
        </w:r>
      </w:hyperlink>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tuco0g2e6m39"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91y5lpysiz3p" w:id="9"/>
      <w:bookmarkEnd w:id="9"/>
      <w:r w:rsidDel="00000000" w:rsidR="00000000" w:rsidRPr="00000000">
        <w:rPr>
          <w:rtl w:val="0"/>
        </w:rPr>
      </w:r>
    </w:p>
    <w:p w:rsidR="00000000" w:rsidDel="00000000" w:rsidP="00000000" w:rsidRDefault="00000000" w:rsidRPr="00000000">
      <w:pPr>
        <w:pStyle w:val="Heading1"/>
        <w:pBdr/>
        <w:contextualSpacing w:val="0"/>
        <w:rPr/>
      </w:pPr>
      <w:bookmarkStart w:colFirst="0" w:colLast="0" w:name="_lkttdsynt8bj" w:id="10"/>
      <w:bookmarkEnd w:id="10"/>
      <w:r w:rsidDel="00000000" w:rsidR="00000000" w:rsidRPr="00000000">
        <w:rPr>
          <w:rtl w:val="0"/>
        </w:rPr>
        <w:t xml:space="preserve">Getting Started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get started, we highly recommend Intellij IDEA Ultimate as it is a very robust and well supported environment for developing Java applications. Once you have the IDE you will need to clone into the Bitbucket repository to start working on the source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pdhfkmj1m06" w:id="11"/>
      <w:bookmarkEnd w:id="11"/>
      <w:r w:rsidDel="00000000" w:rsidR="00000000" w:rsidRPr="00000000">
        <w:rPr>
          <w:rtl w:val="0"/>
        </w:rPr>
        <w:t xml:space="preserve">Installing Intellij IDEA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Intellij IDEA Ultimate is free with a .edu email address. You can receive a free license from:</w:t>
      </w:r>
    </w:p>
    <w:p w:rsidR="00000000" w:rsidDel="00000000" w:rsidP="00000000" w:rsidRDefault="00000000" w:rsidRPr="00000000">
      <w:pPr>
        <w:pBdr/>
        <w:contextualSpacing w:val="0"/>
        <w:jc w:val="center"/>
        <w:rPr/>
      </w:pPr>
      <w:hyperlink r:id="rId8">
        <w:r w:rsidDel="00000000" w:rsidR="00000000" w:rsidRPr="00000000">
          <w:rPr>
            <w:color w:val="1155cc"/>
            <w:u w:val="single"/>
            <w:rtl w:val="0"/>
          </w:rPr>
          <w:t xml:space="preserve">https://www.jetbrains.com/student/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also a free Community Edition located here:</w:t>
      </w:r>
    </w:p>
    <w:p w:rsidR="00000000" w:rsidDel="00000000" w:rsidP="00000000" w:rsidRDefault="00000000" w:rsidRPr="00000000">
      <w:pPr>
        <w:pBdr/>
        <w:contextualSpacing w:val="0"/>
        <w:jc w:val="center"/>
        <w:rPr/>
      </w:pPr>
      <w:hyperlink r:id="rId9">
        <w:r w:rsidDel="00000000" w:rsidR="00000000" w:rsidRPr="00000000">
          <w:rPr>
            <w:color w:val="1155cc"/>
            <w:u w:val="single"/>
            <w:rtl w:val="0"/>
          </w:rPr>
          <w:t xml:space="preserve">https://www.jetbrains.com/idea/download/#section=windows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you download the installer, run it and follow the steps in the setup.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vx1fejpyimk" w:id="12"/>
      <w:bookmarkEnd w:id="12"/>
      <w:r w:rsidDel="00000000" w:rsidR="00000000" w:rsidRPr="00000000">
        <w:rPr>
          <w:rtl w:val="0"/>
        </w:rPr>
        <w:t xml:space="preserve">Cloning into the repository </w:t>
      </w:r>
    </w:p>
    <w:p w:rsidR="00000000" w:rsidDel="00000000" w:rsidP="00000000" w:rsidRDefault="00000000" w:rsidRPr="00000000">
      <w:pPr>
        <w:pStyle w:val="Heading2"/>
        <w:pBdr/>
        <w:contextualSpacing w:val="0"/>
        <w:rPr/>
      </w:pPr>
      <w:bookmarkStart w:colFirst="0" w:colLast="0" w:name="_rdjku1fzgobp" w:id="13"/>
      <w:bookmarkEnd w:id="1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Bitbucket repository is private; if you need access ask the appropriate team member. Once you have access, you can open a terminal and type:</w:t>
      </w:r>
    </w:p>
    <w:p w:rsidR="00000000" w:rsidDel="00000000" w:rsidP="00000000" w:rsidRDefault="00000000" w:rsidRPr="00000000">
      <w:pPr>
        <w:pBdr/>
        <w:contextualSpacing w:val="0"/>
        <w:jc w:val="center"/>
        <w:rPr/>
      </w:pPr>
      <w:r w:rsidDel="00000000" w:rsidR="00000000" w:rsidRPr="00000000">
        <w:rPr>
          <w:rtl w:val="0"/>
        </w:rPr>
        <w:t xml:space="preserve">git clone </w:t>
      </w:r>
      <w:hyperlink r:id="rId10">
        <w:r w:rsidDel="00000000" w:rsidR="00000000" w:rsidRPr="00000000">
          <w:rPr>
            <w:color w:val="1155cc"/>
            <w:u w:val="single"/>
            <w:rtl w:val="0"/>
          </w:rPr>
          <w:t xml:space="preserve">https://YOUR-USERNAME@bitbucket.org/sunseekersd/seniordesign.git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clone into the project. Intellij IDEA has git integration. How you set it up will depend on your operating system. There is a guide to using version control integration with Intellij here:</w:t>
      </w:r>
    </w:p>
    <w:p w:rsidR="00000000" w:rsidDel="00000000" w:rsidP="00000000" w:rsidRDefault="00000000" w:rsidRPr="00000000">
      <w:pPr>
        <w:pBdr/>
        <w:contextualSpacing w:val="0"/>
        <w:jc w:val="center"/>
        <w:rPr/>
      </w:pPr>
      <w:hyperlink r:id="rId11">
        <w:r w:rsidDel="00000000" w:rsidR="00000000" w:rsidRPr="00000000">
          <w:rPr>
            <w:color w:val="1155cc"/>
            <w:u w:val="single"/>
            <w:rtl w:val="0"/>
          </w:rPr>
          <w:t xml:space="preserve">https://www.jetbrains.com/help/idea/2017.1/using-git-integration.html</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xjnroajf9c81" w:id="14"/>
      <w:bookmarkEnd w:id="14"/>
      <w:r w:rsidDel="00000000" w:rsidR="00000000" w:rsidRPr="00000000">
        <w:rPr>
          <w:rtl w:val="0"/>
        </w:rPr>
        <w:t xml:space="preserve">Building the jar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aocutgqiw2f" w:id="15"/>
      <w:bookmarkEnd w:id="15"/>
      <w:r w:rsidDel="00000000" w:rsidR="00000000" w:rsidRPr="00000000">
        <w:rPr>
          <w:rtl w:val="0"/>
        </w:rPr>
        <w:t xml:space="preserve">Creating the build configuration</w:t>
      </w:r>
    </w:p>
    <w:p w:rsidR="00000000" w:rsidDel="00000000" w:rsidP="00000000" w:rsidRDefault="00000000" w:rsidRPr="00000000">
      <w:pPr>
        <w:pBdr/>
        <w:contextualSpacing w:val="0"/>
        <w:rPr/>
      </w:pPr>
      <w:r w:rsidDel="00000000" w:rsidR="00000000" w:rsidRPr="00000000">
        <w:rPr>
          <w:rtl w:val="0"/>
        </w:rPr>
        <w:t xml:space="preserve">From the menu bar, select “File” -&gt; “Project Structure...”. Next click “Artifacts” under “Project Settings” in the left toolbar. Click the “+”  and “Jar” -&gt; “From modules with dependencies...”. Next select “MainForm” as the Main Class and select “extract to the target JAR”. Click “ok” and you are done.</w:t>
      </w:r>
    </w:p>
    <w:p w:rsidR="00000000" w:rsidDel="00000000" w:rsidP="00000000" w:rsidRDefault="00000000" w:rsidRPr="00000000">
      <w:pPr>
        <w:pStyle w:val="Heading3"/>
        <w:pBdr/>
        <w:contextualSpacing w:val="0"/>
        <w:rPr/>
      </w:pPr>
      <w:bookmarkStart w:colFirst="0" w:colLast="0" w:name="_2mh7eg1vwa72" w:id="16"/>
      <w:bookmarkEnd w:id="16"/>
      <w:r w:rsidDel="00000000" w:rsidR="00000000" w:rsidRPr="00000000">
        <w:rPr>
          <w:rtl w:val="0"/>
        </w:rPr>
        <w:t xml:space="preserve">Running the build command</w:t>
      </w:r>
    </w:p>
    <w:p w:rsidR="00000000" w:rsidDel="00000000" w:rsidP="00000000" w:rsidRDefault="00000000" w:rsidRPr="00000000">
      <w:pPr>
        <w:pBdr/>
        <w:contextualSpacing w:val="0"/>
        <w:rPr/>
      </w:pPr>
      <w:r w:rsidDel="00000000" w:rsidR="00000000" w:rsidRPr="00000000">
        <w:rPr>
          <w:rtl w:val="0"/>
        </w:rPr>
        <w:t xml:space="preserve">From the menu bar, select “Build” -&gt; “Build Artifacts...”, highlight artifact name, then select “Build”. The jar should be in PROJECT_ROOT/out/artifacts/ARTIFACT_NAME_jar/</w:t>
      </w:r>
    </w:p>
    <w:p w:rsidR="00000000" w:rsidDel="00000000" w:rsidP="00000000" w:rsidRDefault="00000000" w:rsidRPr="00000000">
      <w:pPr>
        <w:pStyle w:val="Heading3"/>
        <w:pBdr/>
        <w:contextualSpacing w:val="0"/>
        <w:rPr/>
      </w:pPr>
      <w:bookmarkStart w:colFirst="0" w:colLast="0" w:name="_m1fvwhijh4ws"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eixtrlokrefy" w:id="18"/>
      <w:bookmarkEnd w:id="18"/>
      <w:r w:rsidDel="00000000" w:rsidR="00000000" w:rsidRPr="00000000">
        <w:rPr>
          <w:rtl w:val="0"/>
        </w:rPr>
      </w:r>
    </w:p>
    <w:p w:rsidR="00000000" w:rsidDel="00000000" w:rsidP="00000000" w:rsidRDefault="00000000" w:rsidRPr="00000000">
      <w:pPr>
        <w:pStyle w:val="Heading3"/>
        <w:pBdr/>
        <w:contextualSpacing w:val="0"/>
        <w:rPr/>
      </w:pPr>
      <w:bookmarkStart w:colFirst="0" w:colLast="0" w:name="_gwdm57r4q4a5" w:id="19"/>
      <w:bookmarkEnd w:id="19"/>
      <w:r w:rsidDel="00000000" w:rsidR="00000000" w:rsidRPr="00000000">
        <w:rPr>
          <w:rtl w:val="0"/>
        </w:rPr>
        <w:t xml:space="preserve">Scenebuilder</w:t>
      </w:r>
    </w:p>
    <w:p w:rsidR="00000000" w:rsidDel="00000000" w:rsidP="00000000" w:rsidRDefault="00000000" w:rsidRPr="00000000">
      <w:pPr>
        <w:pBdr/>
        <w:contextualSpacing w:val="0"/>
        <w:rPr/>
      </w:pPr>
      <w:r w:rsidDel="00000000" w:rsidR="00000000" w:rsidRPr="00000000">
        <w:rPr>
          <w:rtl w:val="0"/>
        </w:rPr>
        <w:t xml:space="preserve">Obtain scenebuilder 2.0 from the following url: </w:t>
      </w:r>
      <w:hyperlink r:id="rId12">
        <w:r w:rsidDel="00000000" w:rsidR="00000000" w:rsidRPr="00000000">
          <w:rPr>
            <w:color w:val="1155cc"/>
            <w:u w:val="single"/>
            <w:rtl w:val="0"/>
          </w:rPr>
          <w:t xml:space="preserve">http://www.oracle.com/technetwork/java/javase/downloads/javafxscenebuilder-1x-archive-2199384.html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Usage of scenebuilder is built into intellij IDEA, you can either open the scene with scenebuilder within the IDE, or open the file externally. You can achieve the second method by right-clicking the fxml file, then selecting “Open In Scenebuilder”.</w:t>
      </w:r>
    </w:p>
    <w:p w:rsidR="00000000" w:rsidDel="00000000" w:rsidP="00000000" w:rsidRDefault="00000000" w:rsidRPr="00000000">
      <w:pPr>
        <w:pStyle w:val="Heading1"/>
        <w:pBdr/>
        <w:contextualSpacing w:val="0"/>
        <w:rPr/>
      </w:pPr>
      <w:bookmarkStart w:colFirst="0" w:colLast="0" w:name="_ddwhop3qc0r9" w:id="20"/>
      <w:bookmarkEnd w:id="20"/>
      <w:r w:rsidDel="00000000" w:rsidR="00000000" w:rsidRPr="00000000">
        <w:rPr>
          <w:rtl w:val="0"/>
        </w:rPr>
        <w:t xml:space="preserve">Application Maintenance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adrtskvab7ms" w:id="21"/>
      <w:bookmarkEnd w:id="21"/>
      <w:r w:rsidDel="00000000" w:rsidR="00000000" w:rsidRPr="00000000">
        <w:rPr>
          <w:rtl w:val="0"/>
        </w:rPr>
        <w:t xml:space="preserve">Unit Tests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wiupyxd2w4l" w:id="22"/>
      <w:bookmarkEnd w:id="22"/>
      <w:r w:rsidDel="00000000" w:rsidR="00000000" w:rsidRPr="00000000">
        <w:rPr>
          <w:rtl w:val="0"/>
        </w:rPr>
        <w:t xml:space="preserve">Cloned from git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using IntelliJ IDEA, there should be a dropdown menu in the top-right corner for run configurations. Once the project is cloned there should be an option called “Tests in seniorDesign”, select this option. Next click the run button, all of the tests within the project should run.</w:t>
      </w:r>
    </w:p>
    <w:p w:rsidR="00000000" w:rsidDel="00000000" w:rsidP="00000000" w:rsidRDefault="00000000" w:rsidRPr="00000000">
      <w:pPr>
        <w:pStyle w:val="Heading3"/>
        <w:pBdr/>
        <w:contextualSpacing w:val="0"/>
        <w:rPr/>
      </w:pPr>
      <w:bookmarkStart w:colFirst="0" w:colLast="0" w:name="_u8v8gn2vvgt3" w:id="23"/>
      <w:bookmarkEnd w:id="23"/>
      <w:r w:rsidDel="00000000" w:rsidR="00000000" w:rsidRPr="00000000">
        <w:rPr>
          <w:rtl w:val="0"/>
        </w:rPr>
      </w:r>
    </w:p>
    <w:p w:rsidR="00000000" w:rsidDel="00000000" w:rsidP="00000000" w:rsidRDefault="00000000" w:rsidRPr="00000000">
      <w:pPr>
        <w:pStyle w:val="Heading3"/>
        <w:pBdr/>
        <w:contextualSpacing w:val="0"/>
        <w:rPr/>
      </w:pPr>
      <w:bookmarkStart w:colFirst="0" w:colLast="0" w:name="_8g261o8k7ei7" w:id="24"/>
      <w:bookmarkEnd w:id="24"/>
      <w:r w:rsidDel="00000000" w:rsidR="00000000" w:rsidRPr="00000000">
        <w:rPr>
          <w:rtl w:val="0"/>
        </w:rPr>
        <w:t xml:space="preserve">Create from scratch</w:t>
      </w:r>
    </w:p>
    <w:p w:rsidR="00000000" w:rsidDel="00000000" w:rsidP="00000000" w:rsidRDefault="00000000" w:rsidRPr="00000000">
      <w:pPr>
        <w:pBdr/>
        <w:contextualSpacing w:val="0"/>
        <w:rPr/>
      </w:pPr>
      <w:r w:rsidDel="00000000" w:rsidR="00000000" w:rsidRPr="00000000">
        <w:rPr>
          <w:rtl w:val="0"/>
        </w:rPr>
        <w:t xml:space="preserve">If using IntelliJ IDEA, in the menu bar click “Run” -&gt; ”Edit configurations”. Next click the “+” button and select the “JUnit” option. Next give this test a useful name, and select “All in package” for the “Test kind:” dropdown. Lastly, select “Tests” for the “Package”. Close the dialog box and you can now run that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i3d48wnfbfw" w:id="25"/>
      <w:bookmarkEnd w:id="25"/>
      <w:r w:rsidDel="00000000" w:rsidR="00000000" w:rsidRPr="00000000">
        <w:rPr>
          <w:rtl w:val="0"/>
        </w:rPr>
        <w:t xml:space="preserve">APIs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tyjcwt" w:id="26"/>
      <w:bookmarkEnd w:id="26"/>
      <w:r w:rsidDel="00000000" w:rsidR="00000000" w:rsidRPr="00000000">
        <w:rPr>
          <w:rtl w:val="0"/>
        </w:rPr>
        <w:t xml:space="preserve">Google Maps Elevation API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Google Maps Elevation API is used to retrieve elevation data for points along the route. When a leg of the race is selected at application launch, the corresponding leg .csv file is loaded, and elevation for each point is retrieved. After the elevations have been retrieved, the road angle between each pair of points is calculated and stored in the list of positions. </w:t>
      </w:r>
    </w:p>
    <w:p w:rsidR="00000000" w:rsidDel="00000000" w:rsidP="00000000" w:rsidRDefault="00000000" w:rsidRPr="00000000">
      <w:pPr>
        <w:pBdr/>
        <w:contextualSpacing w:val="0"/>
        <w:rPr/>
      </w:pPr>
      <w:r w:rsidDel="00000000" w:rsidR="00000000" w:rsidRPr="00000000">
        <w:rPr>
          <w:rtl w:val="0"/>
        </w:rPr>
        <w:t xml:space="preserve">The API key for Google Maps Elevation is specified in the code, at the time the data request is made.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zjhvodg5mn" w:id="27"/>
      <w:bookmarkEnd w:id="2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9aj8wzebb7up" w:id="28"/>
      <w:bookmarkEnd w:id="28"/>
      <w:r w:rsidDel="00000000" w:rsidR="00000000" w:rsidRPr="00000000">
        <w:rPr>
          <w:rtl w:val="0"/>
        </w:rPr>
      </w:r>
    </w:p>
    <w:p w:rsidR="00000000" w:rsidDel="00000000" w:rsidP="00000000" w:rsidRDefault="00000000" w:rsidRPr="00000000">
      <w:pPr>
        <w:pStyle w:val="Heading3"/>
        <w:pBdr/>
        <w:contextualSpacing w:val="0"/>
        <w:rPr/>
      </w:pPr>
      <w:bookmarkStart w:colFirst="0" w:colLast="0" w:name="_3dy6vkm" w:id="29"/>
      <w:bookmarkEnd w:id="29"/>
      <w:r w:rsidDel="00000000" w:rsidR="00000000" w:rsidRPr="00000000">
        <w:rPr>
          <w:rtl w:val="0"/>
        </w:rPr>
        <w:t xml:space="preserve">OpenWeatherMap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OpenWeatherMap is used to retrieve cloud cover, wind speed, and wind direction along the route. Current and forecasted weather data is cached in files for later retrieval. For each position on the route, the current weather data and forecasted weather data is pulled from the API. At application start time, the current weather data and forecasted data for each position are averaged together, which serves as the final value used in the model calculations. </w:t>
      </w:r>
    </w:p>
    <w:p w:rsidR="00000000" w:rsidDel="00000000" w:rsidP="00000000" w:rsidRDefault="00000000" w:rsidRPr="00000000">
      <w:pPr>
        <w:pBdr/>
        <w:contextualSpacing w:val="0"/>
        <w:rPr/>
      </w:pPr>
      <w:r w:rsidDel="00000000" w:rsidR="00000000" w:rsidRPr="00000000">
        <w:rPr>
          <w:rtl w:val="0"/>
        </w:rPr>
        <w:t xml:space="preserve">The weather module contains a class “ApiKey”, where the OpenWeatherMap API key is stored. </w:t>
      </w:r>
    </w:p>
    <w:p w:rsidR="00000000" w:rsidDel="00000000" w:rsidP="00000000" w:rsidRDefault="00000000" w:rsidRPr="00000000">
      <w:pPr>
        <w:pStyle w:val="Heading2"/>
        <w:pBdr/>
        <w:contextualSpacing w:val="0"/>
        <w:rPr/>
      </w:pPr>
      <w:bookmarkStart w:colFirst="0" w:colLast="0" w:name="_3vbc0k211jd6" w:id="30"/>
      <w:bookmarkEnd w:id="30"/>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31"/>
      <w:bookmarkEnd w:id="31"/>
      <w:r w:rsidDel="00000000" w:rsidR="00000000" w:rsidRPr="00000000">
        <w:rPr>
          <w:rtl w:val="0"/>
        </w:rPr>
        <w:t xml:space="preserve">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Modeling is used to measure solar car performance under various conditions. These models are meant to assist with both design and race strategy. The models used in the application come from </w:t>
      </w:r>
      <w:r w:rsidDel="00000000" w:rsidR="00000000" w:rsidRPr="00000000">
        <w:rPr>
          <w:i w:val="1"/>
          <w:rtl w:val="0"/>
        </w:rPr>
        <w:t xml:space="preserve">The Winning Solar Car</w:t>
      </w:r>
      <w:r w:rsidDel="00000000" w:rsidR="00000000" w:rsidRPr="00000000">
        <w:rPr>
          <w:rtl w:val="0"/>
        </w:rPr>
        <w:t xml:space="preserve"> by Douglas. R. Carroll, Chapter 2. All of the equations used in modeling are given in terms of wattage gained or lost by the various forces being modeled. The application calculates total watt-hours lost or gained at each point, and subtracts the result from a running total of remaining energy capacity.</w:t>
      </w:r>
    </w:p>
    <w:p w:rsidR="00000000" w:rsidDel="00000000" w:rsidP="00000000" w:rsidRDefault="00000000" w:rsidRPr="00000000">
      <w:pPr>
        <w:pStyle w:val="Heading3"/>
        <w:pBdr/>
        <w:contextualSpacing w:val="0"/>
        <w:rPr/>
      </w:pPr>
      <w:bookmarkStart w:colFirst="0" w:colLast="0" w:name="_qcqv6fjobb4w" w:id="32"/>
      <w:bookmarkEnd w:id="32"/>
      <w:r w:rsidDel="00000000" w:rsidR="00000000" w:rsidRPr="00000000">
        <w:rPr>
          <w:rtl w:val="0"/>
        </w:rPr>
      </w:r>
    </w:p>
    <w:p w:rsidR="00000000" w:rsidDel="00000000" w:rsidP="00000000" w:rsidRDefault="00000000" w:rsidRPr="00000000">
      <w:pPr>
        <w:pStyle w:val="Heading3"/>
        <w:pBdr/>
        <w:contextualSpacing w:val="0"/>
        <w:rPr/>
      </w:pPr>
      <w:bookmarkStart w:colFirst="0" w:colLast="0" w:name="_4d34og8" w:id="33"/>
      <w:bookmarkEnd w:id="33"/>
      <w:r w:rsidDel="00000000" w:rsidR="00000000" w:rsidRPr="00000000">
        <w:rPr>
          <w:rtl w:val="0"/>
        </w:rPr>
        <w:t xml:space="preserve">Aerodynamic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Aerodynamic drag represents a large portion of the total resistive force when the car is traveling faster than 40 km/h (25 mph). The Aerodynamic model uses the drag force multiplied by the velocity of the car to calculate power consumed by aerodynamics.</w:t>
      </w:r>
    </w:p>
    <w:p w:rsidR="00000000" w:rsidDel="00000000" w:rsidP="00000000" w:rsidRDefault="00000000" w:rsidRPr="00000000">
      <w:pPr>
        <w:pBdr/>
        <w:contextualSpacing w:val="0"/>
        <w:jc w:val="center"/>
        <w:rPr>
          <w:rFonts w:ascii="Cambria" w:cs="Cambria" w:eastAsia="Cambria" w:hAnsi="Cambria"/>
        </w:rP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m:t>
              </m:r>
            </m:sub>
          </m:sSub>
          <m:r>
            <w:rPr>
              <w:rFonts w:ascii="Cambria" w:cs="Cambria" w:eastAsia="Cambria" w:hAnsi="Cambria"/>
            </w:rPr>
            <m:t xml:space="preserve">=</m:t>
          </m:r>
          <m:r>
            <w:rPr/>
            <m:t xml:space="preserve">(</m:t>
          </m:r>
          <m:r>
            <w:rPr>
              <w:rFonts w:ascii="Cambria" w:cs="Cambria" w:eastAsia="Cambria" w:hAnsi="Cambria"/>
            </w:rPr>
            <m:t xml:space="preserve">0.0125</m:t>
          </m:r>
          <m:r>
            <w:rPr/>
            <m:t xml:space="preserve">)</m:t>
          </m:r>
          <m:r>
            <w:rPr>
              <w:rFonts w:ascii="Cambria" w:cs="Cambria" w:eastAsia="Cambria" w:hAnsi="Cambria"/>
            </w:rPr>
            <m:t xml:space="preserve">p</m:t>
          </m:r>
          <m:sSup>
            <m:sSupPr>
              <m:ctrlPr>
                <w:rPr>
                  <w:rFonts w:ascii="Cambria" w:cs="Cambria" w:eastAsia="Cambria" w:hAnsi="Cambria"/>
                </w:rPr>
              </m:ctrlPr>
            </m:sSupPr>
            <m:e>
              <m:r>
                <w:rPr>
                  <w:rFonts w:ascii="Cambria" w:cs="Cambria" w:eastAsia="Cambria" w:hAnsi="Cambria"/>
                </w:rPr>
                <m:t xml:space="preserve">V</m:t>
              </m:r>
            </m:e>
            <m:sup>
              <m:r>
                <w:rPr>
                  <w:rFonts w:ascii="Cambria" w:cs="Cambria" w:eastAsia="Cambria" w:hAnsi="Cambria"/>
                </w:rPr>
                <m:t xml:space="preserve">3</m:t>
              </m:r>
            </m:sup>
          </m:sSup>
          <m:r>
            <w:rPr>
              <w:rFonts w:ascii="Cambria" w:cs="Cambria" w:eastAsia="Cambria" w:hAnsi="Cambria"/>
            </w:rPr>
            <m:t xml:space="preserve">A</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d</m:t>
              </m:r>
            </m:sub>
          </m:sSub>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m:t>
              </m:r>
            </m:sub>
          </m:sSub>
        </m:oMath>
      </m:oMathPara>
      <w:r w:rsidDel="00000000" w:rsidR="00000000" w:rsidRPr="00000000">
        <w:rPr>
          <w:rtl w:val="0"/>
        </w:rPr>
        <w:t xml:space="preserve"> is the total power consumed by aerodynamics (in watts),</w:t>
      </w:r>
    </w:p>
    <w:p w:rsidR="00000000" w:rsidDel="00000000" w:rsidP="00000000" w:rsidRDefault="00000000" w:rsidRPr="00000000">
      <w:pPr>
        <w:pBdr/>
        <w:contextualSpacing w:val="0"/>
        <w:rPr/>
      </w:pPr>
      <w:r w:rsidDel="00000000" w:rsidR="00000000" w:rsidRPr="00000000">
        <w:rPr>
          <w:i w:val="1"/>
          <w:rtl w:val="0"/>
        </w:rPr>
        <w:t xml:space="preserve">p </w:t>
      </w:r>
      <w:r w:rsidDel="00000000" w:rsidR="00000000" w:rsidRPr="00000000">
        <w:rPr>
          <w:rtl w:val="0"/>
        </w:rPr>
        <w:t xml:space="preserve">is the density of air,</w:t>
      </w:r>
    </w:p>
    <w:p w:rsidR="00000000" w:rsidDel="00000000" w:rsidP="00000000" w:rsidRDefault="00000000" w:rsidRPr="00000000">
      <w:pPr>
        <w:pBdr/>
        <w:contextualSpacing w:val="0"/>
        <w:rPr/>
      </w:pPr>
      <w:r w:rsidDel="00000000" w:rsidR="00000000" w:rsidRPr="00000000">
        <w:rPr>
          <w:i w:val="1"/>
          <w:rtl w:val="0"/>
        </w:rPr>
        <w:t xml:space="preserve">V </w:t>
      </w:r>
      <w:r w:rsidDel="00000000" w:rsidR="00000000" w:rsidRPr="00000000">
        <w:rPr>
          <w:rtl w:val="0"/>
        </w:rPr>
        <w:t xml:space="preserve">is velocity,</w:t>
      </w:r>
    </w:p>
    <w:p w:rsidR="00000000" w:rsidDel="00000000" w:rsidP="00000000" w:rsidRDefault="00000000" w:rsidRPr="00000000">
      <w:pPr>
        <w:pBdr/>
        <w:contextualSpacing w:val="0"/>
        <w:rPr/>
      </w:pPr>
      <m:oMathPara>
        <m:oMathParaPr>
          <m:jc m:val="left"/>
        </m:oMathParaPr>
        <m:oMath>
          <m:r>
            <w:rPr>
              <w:rFonts w:ascii="Cambria" w:cs="Cambria" w:eastAsia="Cambria" w:hAnsi="Cambria"/>
            </w:rPr>
            <m:t xml:space="preserve">A</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d</m:t>
              </m:r>
            </m:sub>
          </m:sSub>
        </m:oMath>
      </m:oMathPara>
      <w:r w:rsidDel="00000000" w:rsidR="00000000" w:rsidRPr="00000000">
        <w:rPr>
          <w:i w:val="1"/>
          <w:rtl w:val="0"/>
        </w:rPr>
        <w:t xml:space="preserve"> </w:t>
      </w:r>
      <w:r w:rsidDel="00000000" w:rsidR="00000000" w:rsidRPr="00000000">
        <w:rPr>
          <w:rtl w:val="0"/>
        </w:rPr>
        <w:t xml:space="preserve">is the drag area coefficient of the car.</w:t>
      </w:r>
    </w:p>
    <w:p w:rsidR="00000000" w:rsidDel="00000000" w:rsidP="00000000" w:rsidRDefault="00000000" w:rsidRPr="00000000">
      <w:pPr>
        <w:pBdr/>
        <w:contextualSpacing w:val="0"/>
        <w:rPr/>
      </w:pPr>
      <w:r w:rsidDel="00000000" w:rsidR="00000000" w:rsidRPr="00000000">
        <w:rPr>
          <w:rtl w:val="0"/>
        </w:rPr>
        <w:t xml:space="preserve">The default drag area coefficient for the application is 0.12, as specified in </w:t>
      </w:r>
      <w:r w:rsidDel="00000000" w:rsidR="00000000" w:rsidRPr="00000000">
        <w:rPr>
          <w:i w:val="1"/>
          <w:rtl w:val="0"/>
        </w:rPr>
        <w:t xml:space="preserve">The Winning Solar Car</w:t>
      </w:r>
      <w:r w:rsidDel="00000000" w:rsidR="00000000" w:rsidRPr="00000000">
        <w:rPr>
          <w:rtl w:val="0"/>
        </w:rPr>
        <w:t xml:space="preserve">. Coast-down tests and/or wind tunnel tests could be used to obtain a drag area coefficient for the Sunseeker team’s specific car.</w:t>
      </w:r>
    </w:p>
    <w:p w:rsidR="00000000" w:rsidDel="00000000" w:rsidP="00000000" w:rsidRDefault="00000000" w:rsidRPr="00000000">
      <w:pPr>
        <w:pStyle w:val="Heading3"/>
        <w:pBdr/>
        <w:contextualSpacing w:val="0"/>
        <w:rPr/>
      </w:pPr>
      <w:bookmarkStart w:colFirst="0" w:colLast="0" w:name="_wvahg4orym3l" w:id="34"/>
      <w:bookmarkEnd w:id="3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izpys9eqiy76" w:id="35"/>
      <w:bookmarkEnd w:id="35"/>
      <w:r w:rsidDel="00000000" w:rsidR="00000000" w:rsidRPr="00000000">
        <w:rPr>
          <w:rtl w:val="0"/>
        </w:rPr>
      </w:r>
    </w:p>
    <w:p w:rsidR="00000000" w:rsidDel="00000000" w:rsidP="00000000" w:rsidRDefault="00000000" w:rsidRPr="00000000">
      <w:pPr>
        <w:pStyle w:val="Heading3"/>
        <w:pBdr/>
        <w:contextualSpacing w:val="0"/>
        <w:rPr/>
      </w:pPr>
      <w:bookmarkStart w:colFirst="0" w:colLast="0" w:name="_2s8eyo1" w:id="36"/>
      <w:bookmarkEnd w:id="36"/>
      <w:r w:rsidDel="00000000" w:rsidR="00000000" w:rsidRPr="00000000">
        <w:rPr>
          <w:rtl w:val="0"/>
        </w:rPr>
        <w:t xml:space="preserve">Gravitational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going uphill, gravitational resistance is increased; when going downhill, the resistance is decreased. Gravitational resistance is calculated by</w:t>
      </w:r>
    </w:p>
    <w:p w:rsidR="00000000" w:rsidDel="00000000" w:rsidP="00000000" w:rsidRDefault="00000000" w:rsidRPr="00000000">
      <w:pPr>
        <w:pBdr/>
        <w:contextualSpacing w:val="0"/>
        <w:jc w:val="center"/>
        <w:rPr/>
      </w:pPr>
      <m:oMathPara>
        <m:oMathParaPr>
          <m:jc m:val="left"/>
        </m:oMathParaPr>
        <m:oMath>
          <m:sSub>
            <m:sSubPr>
              <m:ctrlPr>
                <w:rPr>
                  <w:rFonts w:ascii="Cambria" w:cs="Cambria" w:eastAsia="Cambria" w:hAnsi="Cambria"/>
                </w:rPr>
              </m:ctrlPr>
            </m:sSubPr>
            <m:e>
              <m:r>
                <w:rPr>
                  <w:rFonts w:ascii="Cambria" w:cs="Cambria" w:eastAsia="Cambria" w:hAnsi="Cambria"/>
                </w:rPr>
                <m:t xml:space="preserve">F</m:t>
              </m:r>
            </m:e>
            <m:sub>
              <m:r>
                <w:rPr>
                  <w:rFonts w:ascii="Cambria" w:cs="Cambria" w:eastAsia="Cambria" w:hAnsi="Cambria"/>
                </w:rPr>
                <m:t xml:space="preserve">G</m:t>
              </m:r>
            </m:sub>
          </m:sSub>
          <m:r>
            <w:rPr>
              <w:rFonts w:ascii="Cambria" w:cs="Cambria" w:eastAsia="Cambria" w:hAnsi="Cambria"/>
            </w:rPr>
            <m:t xml:space="preserve">=W sin</m:t>
          </m:r>
          <m:r>
            <w:rPr/>
            <m:t xml:space="preserve"> </m:t>
          </m:r>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G</m:t>
              </m:r>
            </m:sub>
          </m:sSub>
          <m:r>
            <w:rPr/>
            <m:t xml:space="preserve"> </m:t>
          </m:r>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F</m:t>
              </m:r>
            </m:e>
            <m:sub>
              <m:r>
                <w:rPr>
                  <w:rFonts w:ascii="Cambria" w:cs="Cambria" w:eastAsia="Cambria" w:hAnsi="Cambria"/>
                </w:rPr>
                <m:t xml:space="preserve">G</m:t>
              </m:r>
            </m:sub>
          </m:sSub>
        </m:oMath>
      </m:oMathPara>
      <w:r w:rsidDel="00000000" w:rsidR="00000000" w:rsidRPr="00000000">
        <w:rPr>
          <w:rtl w:val="0"/>
        </w:rPr>
        <w:t xml:space="preserve"> is the resistive force on the car</w:t>
      </w:r>
    </w:p>
    <w:p w:rsidR="00000000" w:rsidDel="00000000" w:rsidP="00000000" w:rsidRDefault="00000000" w:rsidRPr="00000000">
      <w:pPr>
        <w:pBdr/>
        <w:contextualSpacing w:val="0"/>
        <w:rPr/>
      </w:pPr>
      <w:r w:rsidDel="00000000" w:rsidR="00000000" w:rsidRPr="00000000">
        <w:rPr>
          <w:rtl w:val="0"/>
        </w:rPr>
        <w:t xml:space="preserve">W is the weight of the car</w:t>
      </w:r>
    </w:p>
    <w:p w:rsidR="00000000" w:rsidDel="00000000" w:rsidP="00000000" w:rsidRDefault="00000000" w:rsidRPr="00000000">
      <w:pPr>
        <w:pBdr/>
        <w:contextualSpacing w:val="0"/>
        <w:rPr/>
      </w:pP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G</m:t>
              </m:r>
            </m:sub>
          </m:sSub>
        </m:oMath>
      </m:oMathPara>
      <w:r w:rsidDel="00000000" w:rsidR="00000000" w:rsidRPr="00000000">
        <w:rPr>
          <w:rtl w:val="0"/>
        </w:rPr>
        <w:t xml:space="preserve"> is the angle of the hill.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7dp8vu" w:id="37"/>
      <w:bookmarkEnd w:id="37"/>
      <w:r w:rsidDel="00000000" w:rsidR="00000000" w:rsidRPr="00000000">
        <w:rPr>
          <w:rtl w:val="0"/>
        </w:rPr>
        <w:t xml:space="preserve">Motor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Motor Efficiency is a constant specified in the Car Configuration file. This value will likely be found on the data sheet for the motor. The default value used by the application is 0.94. The average motor efficiency is in the 90-95% range, depending on how good the motor is and how well it is matched to the car’s power requirements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75ei0dlw7jq" w:id="38"/>
      <w:bookmarkEnd w:id="38"/>
      <w:r w:rsidDel="00000000" w:rsidR="00000000" w:rsidRPr="00000000">
        <w:rPr>
          <w:rtl w:val="0"/>
        </w:rPr>
        <w:t xml:space="preserve">Parasitic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Parasitic losses refer to electrical losses that occur from devices such as fans and power converters, which are on all the time. In addition, connectors, wires, brake lights, etc. all absorb some amount of power. The values for charging and driving parasitic losses are separated; the default values are 10W power loss when charging and 30W when driving.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byhgk422hnn" w:id="39"/>
      <w:bookmarkEnd w:id="3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4xr21xt2xzn8" w:id="40"/>
      <w:bookmarkEnd w:id="40"/>
      <w:r w:rsidDel="00000000" w:rsidR="00000000" w:rsidRPr="00000000">
        <w:rPr>
          <w:rtl w:val="0"/>
        </w:rPr>
      </w:r>
    </w:p>
    <w:p w:rsidR="00000000" w:rsidDel="00000000" w:rsidP="00000000" w:rsidRDefault="00000000" w:rsidRPr="00000000">
      <w:pPr>
        <w:pStyle w:val="Heading3"/>
        <w:pBdr/>
        <w:contextualSpacing w:val="0"/>
        <w:rPr/>
      </w:pPr>
      <w:bookmarkStart w:colFirst="0" w:colLast="0" w:name="_26in1rg" w:id="41"/>
      <w:bookmarkEnd w:id="41"/>
      <w:r w:rsidDel="00000000" w:rsidR="00000000" w:rsidRPr="00000000">
        <w:rPr>
          <w:rtl w:val="0"/>
        </w:rPr>
        <w:t xml:space="preserve">Rolling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Rolling resistance represents most of the resistive drag force on the car at low speeds, and is a significant factor at high speeds. The rolling resistance energy used per kilometer traveled is given by</w:t>
      </w:r>
    </w:p>
    <w:p w:rsidR="00000000" w:rsidDel="00000000" w:rsidP="00000000" w:rsidRDefault="00000000" w:rsidRPr="00000000">
      <w:pPr>
        <w:pBdr/>
        <w:contextualSpacing w:val="0"/>
        <w:jc w:val="center"/>
        <w:rPr>
          <w:rFonts w:ascii="Cambria" w:cs="Cambria" w:eastAsia="Cambria" w:hAnsi="Cambria"/>
        </w:rPr>
      </w:pPr>
      <m:oMathPara>
        <m:oMathParaPr>
          <m:jc m:val="left"/>
        </m:oMathParaPr>
        <m:oMath>
          <m:sSub>
            <m:sSubPr>
              <m:ctrlPr>
                <w:rPr>
                  <w:rFonts w:ascii="Cambria" w:cs="Cambria" w:eastAsia="Cambria" w:hAnsi="Cambria"/>
                </w:rPr>
              </m:ctrlPr>
            </m:sSubPr>
            <m:e>
              <m:r>
                <w:rPr>
                  <w:rFonts w:ascii="Cambria" w:cs="Cambria" w:eastAsia="Cambria" w:hAnsi="Cambria"/>
                </w:rPr>
                <m:t xml:space="preserve">EPK</m:t>
              </m:r>
            </m:e>
            <m:sub>
              <m:r>
                <w:rPr>
                  <w:rFonts w:ascii="Cambria" w:cs="Cambria" w:eastAsia="Cambria" w:hAnsi="Cambria"/>
                </w:rPr>
                <m:t xml:space="preserve">R</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rr</m:t>
              </m:r>
            </m:sub>
          </m:sSub>
          <m:r>
            <w:rPr>
              <w:rFonts w:ascii="Cambria" w:cs="Cambria" w:eastAsia="Cambria" w:hAnsi="Cambria"/>
            </w:rPr>
            <m:t xml:space="preserve"> </m:t>
          </m:r>
          <m:r>
            <w:rPr/>
            <m:t xml:space="preserve">(</m:t>
          </m:r>
          <m:r>
            <w:rPr>
              <w:rFonts w:ascii="Cambria" w:cs="Cambria" w:eastAsia="Cambria" w:hAnsi="Cambria"/>
            </w:rPr>
            <m:t xml:space="preserve">1+ </m:t>
          </m:r>
          <m:f>
            <m:fPr>
              <m:ctrlPr>
                <w:rPr>
                  <w:rFonts w:ascii="Cambria" w:cs="Cambria" w:eastAsia="Cambria" w:hAnsi="Cambria"/>
                </w:rPr>
              </m:ctrlPr>
            </m:fPr>
            <m:num>
              <m:r>
                <w:rPr>
                  <w:rFonts w:ascii="Cambria" w:cs="Cambria" w:eastAsia="Cambria" w:hAnsi="Cambria"/>
                </w:rPr>
                <m:t xml:space="preserve">V</m:t>
              </m:r>
            </m:num>
            <m:den>
              <m:r>
                <w:rPr>
                  <w:rFonts w:ascii="Cambria" w:cs="Cambria" w:eastAsia="Cambria" w:hAnsi="Cambria"/>
                </w:rPr>
                <m:t xml:space="preserve">161</m:t>
              </m:r>
            </m:den>
          </m:f>
          <m:r>
            <w:rPr/>
            <m:t xml:space="preserve">)</m:t>
          </m:r>
          <m:r>
            <w:rPr>
              <w:rFonts w:ascii="Cambria" w:cs="Cambria" w:eastAsia="Cambria" w:hAnsi="Cambria"/>
            </w:rPr>
            <m:t xml:space="preserve">W</m:t>
          </m:r>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EPK</m:t>
              </m:r>
            </m:e>
            <m:sub>
              <m:r>
                <w:rPr>
                  <w:rFonts w:ascii="Cambria" w:cs="Cambria" w:eastAsia="Cambria" w:hAnsi="Cambria"/>
                </w:rPr>
                <m:t xml:space="preserve">R</m:t>
              </m:r>
            </m:sub>
          </m:sSub>
        </m:oMath>
      </m:oMathPara>
      <w:r w:rsidDel="00000000" w:rsidR="00000000" w:rsidRPr="00000000">
        <w:rPr>
          <w:rtl w:val="0"/>
        </w:rPr>
        <w:t xml:space="preserve"> is the watt-hours of energy used per kilometer of travel,</w:t>
      </w:r>
    </w:p>
    <w:p w:rsidR="00000000" w:rsidDel="00000000" w:rsidP="00000000" w:rsidRDefault="00000000" w:rsidRPr="00000000">
      <w:pPr>
        <w:pBdr/>
        <w:contextualSpacing w:val="0"/>
        <w:rPr/>
      </w:pPr>
      <m:oMathPara>
        <m:oMathParaPr>
          <m:jc m:val="left"/>
        </m:oMathParaPr>
        <m:oMath>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rr</m:t>
              </m:r>
            </m:sub>
          </m:sSub>
        </m:oMath>
      </m:oMathPara>
      <w:r w:rsidDel="00000000" w:rsidR="00000000" w:rsidRPr="00000000">
        <w:rPr>
          <w:rtl w:val="0"/>
        </w:rPr>
        <w:t xml:space="preserve"> is the rolling resistance coefficient specified in the Configuration File,</w:t>
      </w:r>
    </w:p>
    <w:p w:rsidR="00000000" w:rsidDel="00000000" w:rsidP="00000000" w:rsidRDefault="00000000" w:rsidRPr="00000000">
      <w:pPr>
        <w:pBdr/>
        <w:contextualSpacing w:val="0"/>
        <w:rPr/>
      </w:pPr>
      <w:r w:rsidDel="00000000" w:rsidR="00000000" w:rsidRPr="00000000">
        <w:rPr>
          <w:rtl w:val="0"/>
        </w:rPr>
        <w:t xml:space="preserve">W is the weight of the car in Newtons.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default value for the rolling coefficient is 0.0055. Carroll states that the rolling coefficient is approximately 0.005 on smooth roads, and 0.006 on rough roads, so the default value of 0.0055 has worked in modeling solar cars. Empirical tests may be able to get a more accurate value for the rolling coefficient.</w:t>
      </w:r>
    </w:p>
    <w:p w:rsidR="00000000" w:rsidDel="00000000" w:rsidP="00000000" w:rsidRDefault="00000000" w:rsidRPr="00000000">
      <w:pPr>
        <w:pStyle w:val="Heading3"/>
        <w:pBdr/>
        <w:contextualSpacing w:val="0"/>
        <w:rPr/>
      </w:pPr>
      <w:bookmarkStart w:colFirst="0" w:colLast="0" w:name="_sjt13k1t291v" w:id="42"/>
      <w:bookmarkEnd w:id="42"/>
      <w:r w:rsidDel="00000000" w:rsidR="00000000" w:rsidRPr="00000000">
        <w:rPr>
          <w:rtl w:val="0"/>
        </w:rPr>
      </w:r>
    </w:p>
    <w:p w:rsidR="00000000" w:rsidDel="00000000" w:rsidP="00000000" w:rsidRDefault="00000000" w:rsidRPr="00000000">
      <w:pPr>
        <w:pStyle w:val="Heading3"/>
        <w:pBdr/>
        <w:contextualSpacing w:val="0"/>
        <w:rPr/>
      </w:pPr>
      <w:bookmarkStart w:colFirst="0" w:colLast="0" w:name="_lnxbz9" w:id="43"/>
      <w:bookmarkEnd w:id="43"/>
      <w:r w:rsidDel="00000000" w:rsidR="00000000" w:rsidRPr="00000000">
        <w:rPr>
          <w:rtl w:val="0"/>
        </w:rPr>
        <w:t xml:space="preserve">Solar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Time of day and latitude effect the amount of power available from the sun. For each position, the power the solar array receives from the sun is calculated by</w:t>
      </w:r>
    </w:p>
    <w:p w:rsidR="00000000" w:rsidDel="00000000" w:rsidP="00000000" w:rsidRDefault="00000000" w:rsidRPr="00000000">
      <w:pPr>
        <w:pBdr/>
        <w:contextualSpacing w:val="0"/>
        <w:jc w:val="center"/>
        <w:rPr>
          <w:rFonts w:ascii="Cambria" w:cs="Cambria" w:eastAsia="Cambria" w:hAnsi="Cambria"/>
        </w:rP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Array</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max</m:t>
              </m:r>
            </m:sub>
          </m:sSub>
          <m:r>
            <w:rPr>
              <w:rFonts w:ascii="Cambria" w:cs="Cambria" w:eastAsia="Cambria" w:hAnsi="Cambria"/>
            </w:rPr>
            <m:t xml:space="preserve"> cos</m:t>
          </m:r>
          <m:r>
            <w:rPr/>
            <m:t xml:space="preserve"> </m:t>
          </m:r>
          <m:r>
            <w:rPr>
              <w:rFonts w:ascii="Cambria" w:cs="Cambria" w:eastAsia="Cambria" w:hAnsi="Cambria"/>
            </w:rPr>
            <m:t xml:space="preserve">θ</m:t>
          </m:r>
          <m:r>
            <w:rPr/>
            <m:t xml:space="preserve"> </m:t>
          </m:r>
          <m:r>
            <w:rPr>
              <w:rFonts w:ascii="Cambria" w:cs="Cambria" w:eastAsia="Cambria" w:hAnsi="Cambria"/>
            </w:rPr>
            <m:t xml:space="preserve"> </m:t>
          </m:r>
          <m:sSup>
            <m:sSupPr>
              <m:ctrlPr>
                <w:rPr>
                  <w:rFonts w:ascii="Cambria" w:cs="Cambria" w:eastAsia="Cambria" w:hAnsi="Cambria"/>
                </w:rPr>
              </m:ctrlPr>
            </m:sSupPr>
            <m:e>
              <m:r>
                <w:rPr>
                  <w:rFonts w:ascii="Cambria" w:cs="Cambria" w:eastAsia="Cambria" w:hAnsi="Cambria"/>
                </w:rPr>
                <m:t xml:space="preserve">(cos</m:t>
              </m:r>
              <m:r>
                <w:rPr/>
                <m:t xml:space="preserve"> </m:t>
              </m:r>
              <m:r>
                <w:rPr>
                  <w:rFonts w:ascii="Cambria" w:cs="Cambria" w:eastAsia="Cambria" w:hAnsi="Cambria"/>
                </w:rPr>
                <m:t xml:space="preserve">ϕ</m:t>
              </m:r>
              <m:r>
                <w:rPr/>
                <m:t xml:space="preserve"> </m:t>
              </m:r>
              <m:r>
                <w:rPr>
                  <w:rFonts w:ascii="Cambria" w:cs="Cambria" w:eastAsia="Cambria" w:hAnsi="Cambria"/>
                </w:rPr>
                <m:t xml:space="preserve">)</m:t>
              </m:r>
            </m:e>
            <m:sup>
              <m:r>
                <w:rPr>
                  <w:rFonts w:ascii="Cambria" w:cs="Cambria" w:eastAsia="Cambria" w:hAnsi="Cambria"/>
                </w:rPr>
                <m:t xml:space="preserve">0.3</m:t>
              </m:r>
            </m:sup>
          </m:sSup>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Array</m:t>
              </m:r>
            </m:sub>
          </m:sSub>
        </m:oMath>
      </m:oMathPara>
      <w:r w:rsidDel="00000000" w:rsidR="00000000" w:rsidRPr="00000000">
        <w:rPr>
          <w:rtl w:val="0"/>
        </w:rPr>
        <w:t xml:space="preserve"> is the total wattage produced by the solar array,</w:t>
      </w:r>
    </w:p>
    <w:p w:rsidR="00000000" w:rsidDel="00000000" w:rsidP="00000000" w:rsidRDefault="00000000" w:rsidRPr="00000000">
      <w:pPr>
        <w:pBdr/>
        <w:contextualSpacing w:val="0"/>
        <w:rP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max</m:t>
              </m:r>
            </m:sub>
          </m:sSub>
        </m:oMath>
      </m:oMathPara>
      <w:r w:rsidDel="00000000" w:rsidR="00000000" w:rsidRPr="00000000">
        <w:rPr>
          <w:rtl w:val="0"/>
        </w:rPr>
        <w:t xml:space="preserve"> is the wattage the solar array would produce at high noon,</w:t>
      </w:r>
    </w:p>
    <w:p w:rsidR="00000000" w:rsidDel="00000000" w:rsidP="00000000" w:rsidRDefault="00000000" w:rsidRPr="00000000">
      <w:pPr>
        <w:pBdr/>
        <w:contextualSpacing w:val="0"/>
        <w:rPr/>
      </w:pPr>
      <m:oMathPara>
        <m:oMathParaPr>
          <m:jc m:val="left"/>
        </m:oMathParaPr>
        <m:oMath>
          <m:r>
            <w:rPr>
              <w:rFonts w:ascii="Cambria" w:cs="Cambria" w:eastAsia="Cambria" w:hAnsi="Cambria"/>
            </w:rPr>
            <m:t xml:space="preserve">θ</m:t>
          </m:r>
        </m:oMath>
      </m:oMathPara>
      <w:r w:rsidDel="00000000" w:rsidR="00000000" w:rsidRPr="00000000">
        <w:rPr>
          <w:rtl w:val="0"/>
        </w:rPr>
        <w:t xml:space="preserve"> is the current sun angle based on time of day and latitude (radians),</w:t>
      </w:r>
    </w:p>
    <w:p w:rsidR="00000000" w:rsidDel="00000000" w:rsidP="00000000" w:rsidRDefault="00000000" w:rsidRPr="00000000">
      <w:pPr>
        <w:pBdr/>
        <w:contextualSpacing w:val="0"/>
        <w:rPr/>
      </w:pPr>
      <m:oMathPara>
        <m:oMathParaPr>
          <m:jc m:val="left"/>
        </m:oMathParaPr>
        <m:oMath>
          <m:r>
            <w:rPr>
              <w:rFonts w:ascii="Cambria" w:cs="Cambria" w:eastAsia="Cambria" w:hAnsi="Cambria"/>
            </w:rPr>
            <m:t xml:space="preserve">ϕ</m:t>
          </m:r>
        </m:oMath>
      </m:oMathPara>
      <w:r w:rsidDel="00000000" w:rsidR="00000000" w:rsidRPr="00000000">
        <w:rPr>
          <w:rtl w:val="0"/>
        </w:rPr>
        <w:t xml:space="preserve"> is the noon angle for the current location (radians).</w:t>
      </w:r>
    </w:p>
    <w:p w:rsidR="00000000" w:rsidDel="00000000" w:rsidP="00000000" w:rsidRDefault="00000000" w:rsidRPr="00000000">
      <w:pPr>
        <w:pStyle w:val="Heading2"/>
        <w:pBdr/>
        <w:contextualSpacing w:val="0"/>
        <w:rPr/>
      </w:pPr>
      <w:bookmarkStart w:colFirst="0" w:colLast="0" w:name="_te5b6yedh6tg" w:id="44"/>
      <w:bookmarkEnd w:id="44"/>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45"/>
      <w:bookmarkEnd w:id="45"/>
      <w:r w:rsidDel="00000000" w:rsidR="00000000" w:rsidRPr="00000000">
        <w:rPr>
          <w:rtl w:val="0"/>
        </w:rPr>
        <w:t xml:space="preserve">User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ksv4uv" w:id="46"/>
      <w:bookmarkEnd w:id="46"/>
      <w:r w:rsidDel="00000000" w:rsidR="00000000" w:rsidRPr="00000000">
        <w:rPr>
          <w:rtl w:val="0"/>
        </w:rPr>
        <w:t xml:space="preserve">JavaFX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JavaFX is a library used to build Graphic User Interface applications with Java, and is the basis of the application’s user interface. The layouts for user interface components are specified in the FXML scripting language, and connected to the application logic in Java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4sinio" w:id="47"/>
      <w:bookmarkEnd w:id="47"/>
      <w:r w:rsidDel="00000000" w:rsidR="00000000" w:rsidRPr="00000000">
        <w:rPr>
          <w:rtl w:val="0"/>
        </w:rPr>
        <w:t xml:space="preserve">Scenebuilder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Scenebuilder is the tool that was used to create the vast majority of the user interface. It is a GUI application that allows developers to design a user interface while writing minimal amounts of code. Scenebuilder automatically generates FXML code, as well as skeleton Java declarations and functions to begin implementing application logic for user interface elements.  The main user interface layout is specified in ui/mainPage.fxml. Scenebuilder comes highly recommended for working on the user interface. More information on Scenebuilder can be found here:</w:t>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http://www.oracle.com/technetwork/java/javase/downloads/javafxscenebuilder-info-2157684.html</w:t>
        </w:r>
      </w:hyperlink>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v8l25np2r2fp" w:id="48"/>
      <w:bookmarkEnd w:id="48"/>
      <w:r w:rsidDel="00000000" w:rsidR="00000000" w:rsidRPr="00000000">
        <w:rPr>
          <w:rtl w:val="0"/>
        </w:rPr>
      </w:r>
    </w:p>
    <w:p w:rsidR="00000000" w:rsidDel="00000000" w:rsidP="00000000" w:rsidRDefault="00000000" w:rsidRPr="00000000">
      <w:pPr>
        <w:pStyle w:val="Heading2"/>
        <w:pBdr/>
        <w:contextualSpacing w:val="0"/>
        <w:rPr/>
      </w:pPr>
      <w:bookmarkStart w:colFirst="0" w:colLast="0" w:name="_2jxsxqh" w:id="49"/>
      <w:bookmarkEnd w:id="49"/>
      <w:r w:rsidDel="00000000" w:rsidR="00000000" w:rsidRPr="00000000">
        <w:rPr>
          <w:rtl w:val="0"/>
        </w:rPr>
        <w:t xml:space="preserve">Speed Limit Tool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speed limit tool was created to solve the issue of keeping speed limit data for the entire race. Google Maps has an option for speed limit data, but only in the Enterprise edition which costs $10,000 per year. The turn-by-turn PDF directions supplied by the American Solar Challenge include speed limits, but parsing them correctly from a PDF would be a considerable challenge. </w:t>
      </w:r>
    </w:p>
    <w:p w:rsidR="00000000" w:rsidDel="00000000" w:rsidP="00000000" w:rsidRDefault="00000000" w:rsidRPr="00000000">
      <w:pPr>
        <w:pBdr/>
        <w:contextualSpacing w:val="0"/>
        <w:rPr/>
      </w:pPr>
      <w:r w:rsidDel="00000000" w:rsidR="00000000" w:rsidRPr="00000000">
        <w:rPr>
          <w:rtl w:val="0"/>
        </w:rPr>
        <w:t xml:space="preserve">The speed limit tool saves speed limits to the corresponding data points in the positions file. The user simply right-clicks two points to choose a segment of the route, and enters the speed limit.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50"/>
      <w:bookmarkEnd w:id="50"/>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Ind w:w="-15.0" w:type="dxa"/>
        <w:tblLayout w:type="fixed"/>
        <w:tblLook w:val="0400"/>
      </w:tblPr>
      <w:tblGrid>
        <w:gridCol w:w="322"/>
        <w:gridCol w:w="9038"/>
        <w:tblGridChange w:id="0">
          <w:tblGrid>
            <w:gridCol w:w="322"/>
            <w:gridCol w:w="9038"/>
          </w:tblGrid>
        </w:tblGridChange>
      </w:tblGrid>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 R. Carroll, The Winning Solar Car- A Design Guide for Solar Race Car Team, Warrendale, Pennsylvania: SAE International, 2003. </w:t>
            </w:r>
          </w:p>
        </w:tc>
      </w:tr>
    </w:tbl>
    <w:p w:rsidR="00000000" w:rsidDel="00000000" w:rsidP="00000000" w:rsidRDefault="00000000" w:rsidRPr="00000000">
      <w:pPr>
        <w:pBdr/>
        <w:contextualSpacing w:val="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help/idea/2017.1/using-git-integration.html" TargetMode="External"/><Relationship Id="rId10" Type="http://schemas.openxmlformats.org/officeDocument/2006/relationships/hyperlink" Target="about:blank" TargetMode="External"/><Relationship Id="rId13" Type="http://schemas.openxmlformats.org/officeDocument/2006/relationships/hyperlink" Target="http://www.oracle.com/technetwork/java/javase/downloads/javafxscenebuilder-info-2157684.html" TargetMode="External"/><Relationship Id="rId12" Type="http://schemas.openxmlformats.org/officeDocument/2006/relationships/hyperlink" Target="http://www.oracle.com/technetwork/java/javase/downloads/javafxscenebuilder-1x-archive-2199384.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jetbrains.com/idea/download/#section=windows"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hyperlink" Target="mailto:aaron.c.brainard@wmich.edu" TargetMode="External"/><Relationship Id="rId6" Type="http://schemas.openxmlformats.org/officeDocument/2006/relationships/hyperlink" Target="mailto:adam.s.hubbell@wmich.edu" TargetMode="External"/><Relationship Id="rId7" Type="http://schemas.openxmlformats.org/officeDocument/2006/relationships/hyperlink" Target="mailto:broderick.a.hyman@wmich.edu" TargetMode="External"/><Relationship Id="rId8" Type="http://schemas.openxmlformats.org/officeDocument/2006/relationships/hyperlink" Target="https://www.jetbrains.com/student/" TargetMode="External"/></Relationships>
</file>