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TWCMS UPGRADE GUIDE: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PREQ: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ENSURE ALL APPLICATIONS AND SERVICES ARE SHUT 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CONFIRM DATABASE REPLICATION STATUS FROM STANDBY: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SQL&gt; SELECT SEQUENCE#,NEXT_TIME,APPLIED FROM V$ARCHIVED_LOG;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THE CHECK AND ARCHIVE IS UPDATE,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SQL&gt; ALTER SYSTEM SWITCH LOGFILE;  ON PRIMARY 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CONFIRM LOG HAS BEEN SHIPPED TO STANDBY.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DEFER DATA REPLICATION TO STANDBY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SQL&gt; ALTER SYSTEM SET log_archive_dest_2=DEFER SCOPE=BOTH; ON PRIMARY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SHUT DOWN PRIMARY DATABASE AND RESTART THE 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SQL&gt; SHU IMMEDIATE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STARTUP THE DATABASE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SQL&gt; STARTUP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COUNT INVALID OBJECTS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SQL&gt;SELECT OWNER,OBJECT_NAME,OBJECT_TYPE FROM DBA_OBJECTS WHERE STATUS = 'INVALID' and OWNER='A4M'; ON TOAD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SQL&gt; SELECT COUNT(*) FROM DBA_OBJECTS WHERE STATUS = 'INVALID' and OWNER='A4M';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SCRIP BELOW AIDS INVALID OBJECT COMPILATION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@Oracle_home/rdbms/admin/utlrp.sql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CLOSE ALL USER CONNECTIONS INCLUDING THAT OF SQLPLUS AND MONITORING SCREEN.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APPLICATION TEAM CAN NOW TAKE CHARGE AND PROCEED WITH UPGRADE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POST UPGRADE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LOGIN TO THE DATABASE AS SYSDBA WITH SYS PASSWORD PROVIDED BY THE RISK TEAM AND, CHECK INVALID OBJECT AND THEN RUN THE SCRIPT BELOW: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SQL&gt;SELECT OWNER,OBJECT_NAME,OBJECT_TYPE FROM DBA_OBJECTS WHERE STATUS = 'INVALID' and OWNER='A4M'; ON TOAD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SQL&gt; SELECT COUNT(*) FROM DBA_OBJECTS WHERE STATUS = 'INVALID' and OWNER='A4M';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SQL&gt;@'c:\ORACLE\product\12.2.0\dbhome_1\rdbms\admin\utlrp.sql'; ON SQLPLUS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FAILOVER AND SWITCHROLE IN ORACLE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1. TAKE A FULL BACKUP OF THE DATABASE (PRIMARY)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-------ON CURRENT PRIMARY&gt;&gt;&gt;&gt;&gt;&gt;&gt;&gt;&gt;&gt;&gt;&gt;PHYSICAL STANDBY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select switchover_status from v$database;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---output should be to physical standby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alter database commit to switchover to physical standby with session shutdown;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startup nomount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alter database mount standby database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alter database recover managed standby database disconnect from session;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-------ON CURRENT STANDBY&gt;&gt;&gt;&gt;&gt;&gt;&gt;&gt;TO PRIMARY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select switchover_status from v$database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----Output will be to primary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alter database commit to switchover to primary;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---- (IF IT FAILS)---OR CONFIRM IF REDO ARE PRESENT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---TO ADD REDO IF NOT PRESENT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2a.  ALTER DATABASE ADD LOGFILE GROUP (NUM) ('MEMBER_LOCATION','MEMBER_LOCATION') SIZE (NUM) --- SYNTAX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ALTER DATABASE ADD LOGFILE GROUP 1 ('E:\ORACLE\oradata\testdb\REDO1.LOG','E:\ORACLE\oradata\testdb\REDO1.LOG') SIZE 200m;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SHU IMMEDIATE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STARTUP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5. CONFIRM REPLICATION AND DATABASE STATUS.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ON NEW PRIMARY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alter system set log_archive_dest_state_2='ENABLE' scope =both 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---*.log_archive_dest_2='service=cardDBDR async valid_for=(ONLINE_LOGFILES,PRIMARY_ROLE) DB_UNIQUE_NAME=CARDDBDR'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edit the above to conform to service name and db unique name of the new DR.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---swap existing roles for fal client and fal server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ON NEW STANDBY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alter system set log_archive_dest_state_2='DEFER' scope =both 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---- take off log_archive_dest_2='service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---swap existing roles for fal client and fal server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---- confirm replication ---&gt; select sequence#, next_time, applied from v$archived_log order by 1;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NB if ORA-01092 pops up on opening,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alter system set "_fix_control"='9550277:ON';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swap ips on tnsnames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TOAD 12 LICENSE KEY :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Key: 1-01361-02715-99090-69171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site message : www.idris.com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