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Название: konstruktor_magazinov_tg</w:t>
      </w:r>
    </w:p>
    <w:p/>
    <w:p>
      <w:r>
        <w:t>Описание:</w:t>
      </w:r>
    </w:p>
    <w:p>
      <w:r>
        <w:t>Данный Telegram-бот представляет собой инструмент для управления товарами и работой небольшого онлайн-магазина. Он позволяет добавлять товары, редактировать их параметры, работать с фотографиями, управлять заказами и взаимодействовать с базой данных. Бот предназначен для использования администраторами и операторами, которым требуется простой и удобный интерфейс работы через Telegram.</w:t>
      </w:r>
    </w:p>
    <w:p/>
    <w:p>
      <w:r>
        <w:t>Инструкция по запуску (Windows):</w:t>
      </w:r>
    </w:p>
    <w:p/>
    <w:p>
      <w:r>
        <w:t>1. Установка Python:</w:t>
      </w:r>
    </w:p>
    <w:p>
      <w:r>
        <w:t xml:space="preserve">   Установите Python версии 3.10 или выше с официального сайта python.org.</w:t>
      </w:r>
    </w:p>
    <w:p>
      <w:r>
        <w:t xml:space="preserve">   При установке необходимо включить опцию “Add Python to PATH”.</w:t>
      </w:r>
    </w:p>
    <w:p/>
    <w:p>
      <w:r>
        <w:t>2. Распаковка проекта:</w:t>
      </w:r>
    </w:p>
    <w:p>
      <w:r>
        <w:t xml:space="preserve">   Распакуйте архив konstruktor_magazinov_tg в удобное место на вашем компьютере.</w:t>
      </w:r>
    </w:p>
    <w:p/>
    <w:p>
      <w:r>
        <w:t>3. Переход в каталог проекта:</w:t>
      </w:r>
    </w:p>
    <w:p>
      <w:r>
        <w:t xml:space="preserve">   Откройте командную строку (Win + R → cmd) и выполните команду:</w:t>
      </w:r>
    </w:p>
    <w:p>
      <w:r>
        <w:t xml:space="preserve">   cd ПОЛНЫЙ_ПУТЬ_К_ПАПКЕ\konstruktor_magazinov_tg</w:t>
      </w:r>
    </w:p>
    <w:p/>
    <w:p>
      <w:r>
        <w:t>4. Установка зависимостей:</w:t>
      </w:r>
    </w:p>
    <w:p>
      <w:r>
        <w:t xml:space="preserve">   В каталоге проекта выполните команду:</w:t>
      </w:r>
    </w:p>
    <w:p>
      <w:r>
        <w:t xml:space="preserve">   pip install -r requirements.txt</w:t>
      </w:r>
    </w:p>
    <w:p>
      <w:r>
        <w:t xml:space="preserve">   Это установит все библиотеки, необходимые для работы бота.</w:t>
      </w:r>
    </w:p>
    <w:p/>
    <w:p>
      <w:r>
        <w:t>5. Настройка конфигурации:</w:t>
      </w:r>
    </w:p>
    <w:p>
      <w:r>
        <w:t xml:space="preserve">   Перейдите в каталог bot и откройте файл config.py.</w:t>
      </w:r>
    </w:p>
    <w:p>
      <w:r>
        <w:t xml:space="preserve">   Укажите токен Telegram-бота и список администраторов. Пример параметров:</w:t>
      </w:r>
    </w:p>
    <w:p>
      <w:r>
        <w:t xml:space="preserve">   TOKEN = "ВАШ_ТОКЕН_БОТА"</w:t>
      </w:r>
    </w:p>
    <w:p>
      <w:r>
        <w:t xml:space="preserve">   ADMINS = [123456789]</w:t>
      </w:r>
    </w:p>
    <w:p/>
    <w:p>
      <w:r>
        <w:t>6. Проверка базы данных:</w:t>
      </w:r>
    </w:p>
    <w:p>
      <w:r>
        <w:t xml:space="preserve">   Убедитесь, что в каталоге db находится файл create.db.</w:t>
      </w:r>
    </w:p>
    <w:p>
      <w:r>
        <w:t xml:space="preserve">   Если файл присутствует, дополнительная настройка не требуется.</w:t>
      </w:r>
    </w:p>
    <w:p/>
    <w:p>
      <w:r>
        <w:t>7. Запуск бота:</w:t>
      </w:r>
    </w:p>
    <w:p>
      <w:r>
        <w:t xml:space="preserve">   Для запуска используйте команду:</w:t>
      </w:r>
    </w:p>
    <w:p>
      <w:r>
        <w:t xml:space="preserve">   python bot/main.py</w:t>
      </w:r>
    </w:p>
    <w:p>
      <w:r>
        <w:t xml:space="preserve">   После успешного запуска бот начнет принимать сообщения.</w:t>
      </w:r>
    </w:p>
    <w:p/>
    <w:p>
      <w:r>
        <w:t>8. Проверка работы:</w:t>
      </w:r>
    </w:p>
    <w:p>
      <w:r>
        <w:t xml:space="preserve">   Откройте Telegram и начните переписку с вашим ботом, введя команду Start.</w:t>
      </w:r>
    </w:p>
    <w:p/>
    <w:p>
      <w:r>
        <w:t>Документ содержит описание и инструкцию, необходимые для корректного развертывания бота konstruktor_magazinov_tg на платформе Windows.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