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30651" w14:textId="54995350" w:rsidR="00E95649" w:rsidRDefault="00772133">
      <w:pPr>
        <w:pStyle w:val="NoSpacing"/>
        <w:jc w:val="both"/>
        <w:rPr>
          <w:rFonts w:ascii="Times New Roman" w:hAnsi="Times New Roman" w:cs="Times New Roman"/>
          <w:b/>
          <w:bCs/>
          <w:sz w:val="28"/>
          <w:szCs w:val="28"/>
          <w:u w:val="single"/>
        </w:rPr>
      </w:pPr>
      <w:r>
        <w:rPr>
          <w:rFonts w:ascii="Times New Roman" w:hAnsi="Times New Roman" w:cs="Times New Roman"/>
          <w:sz w:val="28"/>
          <w:szCs w:val="28"/>
        </w:rPr>
        <w:t xml:space="preserve"> </w:t>
      </w:r>
      <w:r w:rsidR="007B7C65">
        <w:rPr>
          <w:rFonts w:ascii="Times New Roman" w:hAnsi="Times New Roman" w:cs="Times New Roman"/>
          <w:sz w:val="28"/>
          <w:szCs w:val="28"/>
        </w:rPr>
        <w:t xml:space="preserve">                                         </w:t>
      </w:r>
      <w:r w:rsidR="007B7C65">
        <w:rPr>
          <w:rFonts w:ascii="Times New Roman" w:hAnsi="Times New Roman" w:cs="Times New Roman"/>
          <w:sz w:val="28"/>
          <w:szCs w:val="28"/>
          <w:u w:val="single"/>
        </w:rPr>
        <w:t xml:space="preserve">  </w:t>
      </w:r>
      <w:r w:rsidR="007B7C65">
        <w:rPr>
          <w:rFonts w:ascii="Times New Roman" w:hAnsi="Times New Roman" w:cs="Times New Roman"/>
          <w:b/>
          <w:bCs/>
          <w:sz w:val="28"/>
          <w:szCs w:val="28"/>
          <w:u w:val="single"/>
        </w:rPr>
        <w:t xml:space="preserve">  INTRODUCTION</w:t>
      </w:r>
      <w:r w:rsidR="00FA577D">
        <w:rPr>
          <w:rFonts w:ascii="Times New Roman" w:hAnsi="Times New Roman" w:cs="Times New Roman"/>
          <w:b/>
          <w:bCs/>
          <w:sz w:val="28"/>
          <w:szCs w:val="28"/>
          <w:u w:val="single"/>
        </w:rPr>
        <w:t>:</w:t>
      </w:r>
    </w:p>
    <w:p w14:paraId="52B233B4" w14:textId="77777777" w:rsidR="003752C1" w:rsidRDefault="003752C1">
      <w:pPr>
        <w:pStyle w:val="NoSpacing"/>
        <w:jc w:val="both"/>
        <w:rPr>
          <w:rFonts w:ascii="Times New Roman" w:hAnsi="Times New Roman" w:cs="Times New Roman"/>
          <w:b/>
          <w:bCs/>
          <w:sz w:val="28"/>
          <w:szCs w:val="28"/>
          <w:u w:val="single"/>
        </w:rPr>
      </w:pPr>
    </w:p>
    <w:p w14:paraId="7033D241" w14:textId="4E4AE01D" w:rsidR="004A147F" w:rsidRPr="00D13572" w:rsidRDefault="00502B07" w:rsidP="00502B07">
      <w:pPr>
        <w:pStyle w:val="NoSpacing"/>
        <w:jc w:val="both"/>
        <w:rPr>
          <w:rFonts w:ascii="Times New Roman" w:hAnsi="Times New Roman" w:cs="Times New Roman"/>
          <w:sz w:val="24"/>
          <w:szCs w:val="24"/>
        </w:rPr>
      </w:pPr>
      <w:r w:rsidRPr="00502B07">
        <w:rPr>
          <w:rFonts w:ascii="Times New Roman" w:hAnsi="Times New Roman" w:cs="Times New Roman"/>
          <w:sz w:val="24"/>
          <w:szCs w:val="24"/>
        </w:rPr>
        <w:t xml:space="preserve">Speech enhancement has been long used as preprocessing step in various speech-related applications such as hearing aids [1, 2], speech coding [3], cochlea implants [4, 5] and automatic speech recognition [6]. Throughout the years extensive research has been carried out in this field starting from the basic techniques of Weiner filtering [7], Spectral Subtraction [8], non-negative matrix factorization [9]. These methods fail to learn any useful from the data but provide a blind estimation on predefined speech and noise models. Their model assumptions do no match real world complex non stationary noise, which leads to failure of these techniques in real world applications. Many deep neural networks have been explored in this domain showing promising result but almost all of them suffer the curse of complexity and resource usage. Traditionally, Fully Connected Deep Neural Networks were explored for the speech enhancement task but the size of neural network usually ends up in hundreds of megabytes which becomes difficult to use in embedded systems. The Convolutional Neural Networks however on the other hand consist of lesser number of parameters due to their weight sharing property. The models converge faster and are less resource exhaustive and can be embedded in portable devices. It has been seen that, historical models like Fully Connected Deep Neural Networks (DNN ) use 20-30 times more parameters for same number of layers with same number of inputs, so convolutional layer based reduce parameters and decrease the training time to get to same results and also CNN works better in the case of finding local dependencies and leads to produce far better results than that of Dense networks. The paper attempts to find a memory efficient denoising algorithm that removes background noise from unseen test samples which include unseen speakers and unseen noise conditions. Unseen meaning the samples that were not used during the training of the network to ensure that the model generalizes well on real world conditions and does not stick to the training specific conditions. The paper consists of two convolutional neural network architectures on which the results are evaluated. The proposed architecture which is a convolutional neural network with skip connections and a similar model without the skip connections. Both these architectures are trained with and without dropouts to evaluate the performance measures and the proposed model without the dropouts outperforms other models based on the evaluation metrices Noise Reduction and Noise Distortion. Paper primarily focuses on these metrics derived from </w:t>
      </w:r>
      <w:proofErr w:type="spellStart"/>
      <w:r w:rsidRPr="00502B07">
        <w:rPr>
          <w:rFonts w:ascii="Times New Roman" w:hAnsi="Times New Roman" w:cs="Times New Roman"/>
          <w:sz w:val="24"/>
          <w:szCs w:val="24"/>
        </w:rPr>
        <w:t>meansquare</w:t>
      </w:r>
      <w:proofErr w:type="spellEnd"/>
      <w:r w:rsidRPr="00502B07">
        <w:rPr>
          <w:rFonts w:ascii="Times New Roman" w:hAnsi="Times New Roman" w:cs="Times New Roman"/>
          <w:sz w:val="24"/>
          <w:szCs w:val="24"/>
        </w:rPr>
        <w:t>-error because we use this function to train our neural networks. Paper is divided into following sections. Section II contains problem description. Section III proposes a model to solve the formulated problem. Section IV contains various experiments that were carried out along with the setups of those experiments. Section V contains the results of the carried out experiments. Finally section VI contains the conclusions drawn.</w:t>
      </w:r>
    </w:p>
    <w:sectPr w:rsidR="004A147F" w:rsidRPr="00D135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6FF28" w14:textId="77777777" w:rsidR="00E43B10" w:rsidRDefault="00E43B10">
      <w:pPr>
        <w:spacing w:line="240" w:lineRule="auto"/>
      </w:pPr>
      <w:r>
        <w:separator/>
      </w:r>
    </w:p>
  </w:endnote>
  <w:endnote w:type="continuationSeparator" w:id="0">
    <w:p w14:paraId="56E19298" w14:textId="77777777" w:rsidR="00E43B10" w:rsidRDefault="00E43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4513E" w14:textId="77777777" w:rsidR="00E43B10" w:rsidRDefault="00E43B10">
      <w:pPr>
        <w:spacing w:after="0"/>
      </w:pPr>
      <w:r>
        <w:separator/>
      </w:r>
    </w:p>
  </w:footnote>
  <w:footnote w:type="continuationSeparator" w:id="0">
    <w:p w14:paraId="73EDD2DE" w14:textId="77777777" w:rsidR="00E43B10" w:rsidRDefault="00E43B1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D9"/>
    <w:rsid w:val="001430EF"/>
    <w:rsid w:val="00143FBB"/>
    <w:rsid w:val="001F579A"/>
    <w:rsid w:val="00242908"/>
    <w:rsid w:val="00262645"/>
    <w:rsid w:val="002F6A32"/>
    <w:rsid w:val="003142D9"/>
    <w:rsid w:val="003359A7"/>
    <w:rsid w:val="003752C1"/>
    <w:rsid w:val="004A147F"/>
    <w:rsid w:val="00502B07"/>
    <w:rsid w:val="00504528"/>
    <w:rsid w:val="0051114E"/>
    <w:rsid w:val="005F69A4"/>
    <w:rsid w:val="00623BCD"/>
    <w:rsid w:val="0064615A"/>
    <w:rsid w:val="006A1A30"/>
    <w:rsid w:val="00772133"/>
    <w:rsid w:val="007B7C65"/>
    <w:rsid w:val="00970A27"/>
    <w:rsid w:val="009A73AF"/>
    <w:rsid w:val="009D5064"/>
    <w:rsid w:val="00B26873"/>
    <w:rsid w:val="00C52D8A"/>
    <w:rsid w:val="00D13572"/>
    <w:rsid w:val="00D17988"/>
    <w:rsid w:val="00D441D7"/>
    <w:rsid w:val="00D87B3B"/>
    <w:rsid w:val="00DE479E"/>
    <w:rsid w:val="00E43B10"/>
    <w:rsid w:val="00E474F7"/>
    <w:rsid w:val="00E82CC3"/>
    <w:rsid w:val="00E95649"/>
    <w:rsid w:val="00EE36EF"/>
    <w:rsid w:val="00FA577D"/>
    <w:rsid w:val="629B2915"/>
    <w:rsid w:val="7BB54882"/>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2A3B"/>
  <w15:docId w15:val="{3E2A3767-B413-4509-AF98-F272C596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neela kesumala</cp:lastModifiedBy>
  <cp:revision>21</cp:revision>
  <dcterms:created xsi:type="dcterms:W3CDTF">2021-10-06T06:52:00Z</dcterms:created>
  <dcterms:modified xsi:type="dcterms:W3CDTF">2024-10-17T05:20:00Z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E018C7677BF44D3281103DCB55CB3BF8</vt:lpwstr>
  </property>
</Properties>
</file>