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ED1AF" w14:textId="77777777" w:rsidR="00CB64C2" w:rsidRDefault="00000000">
      <w:pPr>
        <w:spacing w:after="0"/>
        <w:ind w:left="64"/>
        <w:jc w:val="center"/>
      </w:pPr>
      <w:r>
        <w:rPr>
          <w:b/>
          <w:sz w:val="24"/>
        </w:rPr>
        <w:t xml:space="preserve">Project Design Phase </w:t>
      </w:r>
    </w:p>
    <w:p w14:paraId="4CDEE4D7" w14:textId="77777777" w:rsidR="00CB64C2" w:rsidRDefault="00000000">
      <w:pPr>
        <w:spacing w:after="0"/>
        <w:ind w:left="64"/>
        <w:jc w:val="center"/>
      </w:pPr>
      <w:r>
        <w:rPr>
          <w:b/>
          <w:sz w:val="24"/>
        </w:rPr>
        <w:t xml:space="preserve">Problem – Solution Fit </w:t>
      </w:r>
    </w:p>
    <w:p w14:paraId="1DFDE3C6" w14:textId="77777777" w:rsidR="00CB64C2" w:rsidRDefault="00000000">
      <w:pPr>
        <w:spacing w:after="0"/>
        <w:ind w:left="10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CB64C2" w14:paraId="4698B37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EA56" w14:textId="77777777" w:rsidR="00CB64C2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C30E" w14:textId="77777777" w:rsidR="00CB64C2" w:rsidRDefault="00000000">
            <w:pPr>
              <w:spacing w:after="0"/>
              <w:ind w:left="0" w:firstLine="0"/>
            </w:pPr>
            <w:r>
              <w:t xml:space="preserve">26-06-2025 </w:t>
            </w:r>
          </w:p>
        </w:tc>
      </w:tr>
      <w:tr w:rsidR="00CB64C2" w14:paraId="41D358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0191" w14:textId="77777777" w:rsidR="00CB64C2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F9C2" w14:textId="7C66EE92" w:rsidR="00CB64C2" w:rsidRDefault="00000000">
            <w:pPr>
              <w:spacing w:after="0"/>
              <w:ind w:left="0" w:firstLine="0"/>
            </w:pPr>
            <w:r>
              <w:t>LTVIP2025TMID</w:t>
            </w:r>
            <w:r w:rsidR="003A3E10">
              <w:t>24694</w:t>
            </w:r>
          </w:p>
        </w:tc>
      </w:tr>
      <w:tr w:rsidR="00CB64C2" w14:paraId="3FEB724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015B" w14:textId="77777777" w:rsidR="00CB64C2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F35F" w14:textId="77777777" w:rsidR="00CB64C2" w:rsidRDefault="00000000">
            <w:pPr>
              <w:spacing w:after="0"/>
              <w:ind w:left="0" w:firstLine="0"/>
            </w:pPr>
            <w:r>
              <w:t xml:space="preserve">OrderOnTheGo </w:t>
            </w:r>
          </w:p>
        </w:tc>
      </w:tr>
      <w:tr w:rsidR="00CB64C2" w14:paraId="149A9AB7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136F" w14:textId="77777777" w:rsidR="00CB64C2" w:rsidRDefault="00000000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71C6" w14:textId="77777777" w:rsidR="00CB64C2" w:rsidRDefault="00000000">
            <w:pPr>
              <w:spacing w:after="0"/>
              <w:ind w:left="0" w:firstLine="0"/>
            </w:pPr>
            <w:r>
              <w:t xml:space="preserve">2 Marks </w:t>
            </w:r>
          </w:p>
        </w:tc>
      </w:tr>
    </w:tbl>
    <w:p w14:paraId="0A2E1389" w14:textId="77777777" w:rsidR="00CB64C2" w:rsidRDefault="00000000">
      <w:pPr>
        <w:spacing w:after="196"/>
        <w:ind w:left="0" w:firstLine="0"/>
      </w:pPr>
      <w:r>
        <w:rPr>
          <w:b/>
        </w:rPr>
        <w:t xml:space="preserve"> </w:t>
      </w:r>
    </w:p>
    <w:p w14:paraId="24B012F6" w14:textId="77777777" w:rsidR="00CB64C2" w:rsidRDefault="00000000">
      <w:pPr>
        <w:spacing w:after="201"/>
        <w:ind w:left="-5"/>
      </w:pPr>
      <w:r>
        <w:rPr>
          <w:b/>
          <w:sz w:val="26"/>
        </w:rPr>
        <w:t xml:space="preserve">Problem – Solution Fit Overview: </w:t>
      </w:r>
    </w:p>
    <w:p w14:paraId="11D436F2" w14:textId="77777777" w:rsidR="00CB64C2" w:rsidRDefault="00000000">
      <w:pPr>
        <w:spacing w:after="278"/>
      </w:pPr>
      <w:r>
        <w:t xml:space="preserve">The </w:t>
      </w:r>
      <w:r>
        <w:rPr>
          <w:b/>
        </w:rPr>
        <w:t>Problem–Solution Fit</w:t>
      </w:r>
      <w:r>
        <w:t xml:space="preserve"> ensures that </w:t>
      </w:r>
      <w:r>
        <w:rPr>
          <w:i/>
        </w:rPr>
        <w:t>OrderOnTheGo</w:t>
      </w:r>
      <w:r>
        <w:t xml:space="preserve"> addresses key gaps in the local food delivery experience and aligns with the real needs of both </w:t>
      </w:r>
      <w:r>
        <w:rPr>
          <w:b/>
        </w:rPr>
        <w:t>customers</w:t>
      </w:r>
      <w:r>
        <w:t xml:space="preserve"> and </w:t>
      </w:r>
      <w:r>
        <w:rPr>
          <w:b/>
        </w:rPr>
        <w:t>restaurant owners</w:t>
      </w:r>
      <w:r>
        <w:t xml:space="preserve">. This validation is essential before scaling the platform or adding advanced features. </w:t>
      </w:r>
    </w:p>
    <w:p w14:paraId="154C91A5" w14:textId="77777777" w:rsidR="00CB64C2" w:rsidRDefault="00000000">
      <w:pPr>
        <w:spacing w:after="148"/>
        <w:ind w:left="-5"/>
      </w:pPr>
      <w:r>
        <w:rPr>
          <w:b/>
          <w:sz w:val="26"/>
        </w:rPr>
        <w:t xml:space="preserve">Purpose: </w:t>
      </w:r>
    </w:p>
    <w:p w14:paraId="357C3578" w14:textId="77777777" w:rsidR="00CB64C2" w:rsidRDefault="00000000">
      <w:pPr>
        <w:numPr>
          <w:ilvl w:val="0"/>
          <w:numId w:val="1"/>
        </w:numPr>
        <w:spacing w:after="12" w:line="359" w:lineRule="auto"/>
        <w:ind w:hanging="360"/>
      </w:pPr>
      <w:r>
        <w:t xml:space="preserve">Bridge the gap between </w:t>
      </w:r>
      <w:r>
        <w:rPr>
          <w:b/>
        </w:rPr>
        <w:t>local customers</w:t>
      </w:r>
      <w:r>
        <w:t xml:space="preserve"> and </w:t>
      </w:r>
      <w:r>
        <w:rPr>
          <w:b/>
        </w:rPr>
        <w:t>undiscovered restaurants</w:t>
      </w:r>
      <w:r>
        <w:t xml:space="preserve"> through a unified digital platform. </w:t>
      </w:r>
    </w:p>
    <w:p w14:paraId="791BFDDA" w14:textId="77777777" w:rsidR="00CB64C2" w:rsidRDefault="00000000">
      <w:pPr>
        <w:numPr>
          <w:ilvl w:val="0"/>
          <w:numId w:val="1"/>
        </w:numPr>
        <w:spacing w:after="27" w:line="359" w:lineRule="auto"/>
        <w:ind w:hanging="360"/>
      </w:pPr>
      <w:r>
        <w:t xml:space="preserve">Offer a </w:t>
      </w:r>
      <w:r>
        <w:rPr>
          <w:b/>
        </w:rPr>
        <w:t>simple, seamless food ordering experience</w:t>
      </w:r>
      <w:r>
        <w:t xml:space="preserve"> with cart, order tracking, and real-time updates. </w:t>
      </w:r>
    </w:p>
    <w:p w14:paraId="41E69C6A" w14:textId="77777777" w:rsidR="00CB64C2" w:rsidRDefault="00000000">
      <w:pPr>
        <w:numPr>
          <w:ilvl w:val="0"/>
          <w:numId w:val="1"/>
        </w:numPr>
        <w:spacing w:after="111"/>
        <w:ind w:hanging="360"/>
      </w:pPr>
      <w:r>
        <w:t xml:space="preserve">Provide a </w:t>
      </w:r>
      <w:r>
        <w:rPr>
          <w:b/>
        </w:rPr>
        <w:t>restaurant dashboard</w:t>
      </w:r>
      <w:r>
        <w:t xml:space="preserve"> for easy product management and order handling. </w:t>
      </w:r>
    </w:p>
    <w:p w14:paraId="470B710A" w14:textId="77777777" w:rsidR="00CB64C2" w:rsidRDefault="00000000">
      <w:pPr>
        <w:numPr>
          <w:ilvl w:val="0"/>
          <w:numId w:val="1"/>
        </w:numPr>
        <w:spacing w:after="99"/>
        <w:ind w:hanging="360"/>
      </w:pPr>
      <w:r>
        <w:t xml:space="preserve">Give </w:t>
      </w:r>
      <w:r>
        <w:rPr>
          <w:b/>
        </w:rPr>
        <w:t>admins control</w:t>
      </w:r>
      <w:r>
        <w:t xml:space="preserve"> to promote restaurants and maintain platform quality. </w:t>
      </w:r>
    </w:p>
    <w:p w14:paraId="1CFC6101" w14:textId="77777777" w:rsidR="00CB64C2" w:rsidRDefault="00000000">
      <w:pPr>
        <w:numPr>
          <w:ilvl w:val="0"/>
          <w:numId w:val="1"/>
        </w:numPr>
        <w:spacing w:after="319" w:line="359" w:lineRule="auto"/>
        <w:ind w:hanging="360"/>
      </w:pPr>
      <w:r>
        <w:t xml:space="preserve">Empower small/local restaurants with </w:t>
      </w:r>
      <w:r>
        <w:rPr>
          <w:b/>
        </w:rPr>
        <w:t>tech access</w:t>
      </w:r>
      <w:r>
        <w:t xml:space="preserve"> and digital visibility without high platform fees. </w:t>
      </w:r>
    </w:p>
    <w:p w14:paraId="19222B13" w14:textId="77777777" w:rsidR="00CB64C2" w:rsidRDefault="00000000">
      <w:pPr>
        <w:spacing w:after="15"/>
        <w:ind w:left="-5"/>
      </w:pPr>
      <w:r>
        <w:rPr>
          <w:b/>
          <w:sz w:val="26"/>
        </w:rPr>
        <w:t xml:space="preserve">Problem Statement: </w:t>
      </w:r>
    </w:p>
    <w:p w14:paraId="4EDB24DC" w14:textId="77777777" w:rsidR="00CB64C2" w:rsidRDefault="00000000">
      <w:r>
        <w:t xml:space="preserve">Many customers and small restaurant owners face challenges such as: </w:t>
      </w:r>
    </w:p>
    <w:p w14:paraId="4821E529" w14:textId="77777777" w:rsidR="00CB64C2" w:rsidRDefault="00000000">
      <w:pPr>
        <w:numPr>
          <w:ilvl w:val="0"/>
          <w:numId w:val="1"/>
        </w:numPr>
        <w:ind w:hanging="360"/>
      </w:pPr>
      <w:r>
        <w:rPr>
          <w:b/>
        </w:rPr>
        <w:t>Limited visibility</w:t>
      </w:r>
      <w:r>
        <w:t xml:space="preserve"> of local eateries on major delivery platforms </w:t>
      </w:r>
    </w:p>
    <w:p w14:paraId="57613C8C" w14:textId="77777777" w:rsidR="00CB64C2" w:rsidRDefault="00000000">
      <w:pPr>
        <w:numPr>
          <w:ilvl w:val="0"/>
          <w:numId w:val="1"/>
        </w:numPr>
        <w:ind w:hanging="360"/>
      </w:pPr>
      <w:r>
        <w:rPr>
          <w:b/>
        </w:rPr>
        <w:t>Lack of a tailored platform</w:t>
      </w:r>
      <w:r>
        <w:t xml:space="preserve"> for smaller towns, hostels, and campuses </w:t>
      </w:r>
    </w:p>
    <w:p w14:paraId="485C9ADB" w14:textId="77777777" w:rsidR="00CB64C2" w:rsidRDefault="00000000">
      <w:pPr>
        <w:numPr>
          <w:ilvl w:val="0"/>
          <w:numId w:val="1"/>
        </w:numPr>
        <w:spacing w:after="216"/>
        <w:ind w:hanging="360"/>
      </w:pPr>
      <w:r>
        <w:rPr>
          <w:b/>
        </w:rPr>
        <w:t>Complex or outdated interfaces</w:t>
      </w:r>
      <w:r>
        <w:t xml:space="preserve"> in existing apps </w:t>
      </w:r>
    </w:p>
    <w:p w14:paraId="23AD8ECA" w14:textId="77777777" w:rsidR="00CB64C2" w:rsidRDefault="00000000">
      <w:pPr>
        <w:numPr>
          <w:ilvl w:val="0"/>
          <w:numId w:val="1"/>
        </w:numPr>
        <w:ind w:hanging="360"/>
      </w:pPr>
      <w:r>
        <w:rPr>
          <w:b/>
        </w:rPr>
        <w:t>High platform commissions</w:t>
      </w:r>
      <w:r>
        <w:t xml:space="preserve"> that discourage small restaurants from going online </w:t>
      </w:r>
    </w:p>
    <w:p w14:paraId="544B9CF2" w14:textId="77777777" w:rsidR="00CB64C2" w:rsidRDefault="00000000">
      <w:pPr>
        <w:numPr>
          <w:ilvl w:val="0"/>
          <w:numId w:val="1"/>
        </w:numPr>
        <w:ind w:hanging="360"/>
      </w:pPr>
      <w:r>
        <w:rPr>
          <w:b/>
        </w:rPr>
        <w:t>No simple dashboard</w:t>
      </w:r>
      <w:r>
        <w:t xml:space="preserve"> for restaurants to manage menus and orders </w:t>
      </w:r>
    </w:p>
    <w:p w14:paraId="73D0C747" w14:textId="77777777" w:rsidR="00CB64C2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>Lack of control</w:t>
      </w:r>
      <w:r>
        <w:t xml:space="preserve"> for admins to monitor or promote restaurants based on performance </w:t>
      </w:r>
    </w:p>
    <w:p w14:paraId="2B79E70E" w14:textId="77777777" w:rsidR="00CB64C2" w:rsidRDefault="00000000">
      <w:pPr>
        <w:spacing w:after="297"/>
        <w:ind w:left="720" w:firstLine="0"/>
      </w:pPr>
      <w:r>
        <w:t xml:space="preserve"> </w:t>
      </w:r>
    </w:p>
    <w:p w14:paraId="7EA1CC17" w14:textId="77777777" w:rsidR="00CB64C2" w:rsidRDefault="00000000">
      <w:pPr>
        <w:spacing w:after="15"/>
        <w:ind w:left="-5"/>
      </w:pPr>
      <w:r>
        <w:rPr>
          <w:b/>
          <w:sz w:val="26"/>
        </w:rPr>
        <w:t xml:space="preserve">Solution: </w:t>
      </w:r>
    </w:p>
    <w:p w14:paraId="201F7D8D" w14:textId="77777777" w:rsidR="00CB64C2" w:rsidRDefault="00000000">
      <w:pPr>
        <w:spacing w:after="5" w:line="269" w:lineRule="auto"/>
      </w:pPr>
      <w:r>
        <w:rPr>
          <w:rFonts w:ascii="Arial" w:eastAsia="Arial" w:hAnsi="Arial" w:cs="Arial"/>
          <w:b/>
        </w:rPr>
        <w:t>OrderOnTheGo</w:t>
      </w:r>
      <w:r>
        <w:rPr>
          <w:rFonts w:ascii="Arial" w:eastAsia="Arial" w:hAnsi="Arial" w:cs="Arial"/>
        </w:rPr>
        <w:t xml:space="preserve">, a MERN-stack food ordering platform, offers: </w:t>
      </w:r>
    </w:p>
    <w:p w14:paraId="732052FA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lastRenderedPageBreak/>
        <w:t xml:space="preserve">A responsive, modern </w:t>
      </w:r>
      <w:r>
        <w:rPr>
          <w:rFonts w:ascii="Arial" w:eastAsia="Arial" w:hAnsi="Arial" w:cs="Arial"/>
          <w:b/>
        </w:rPr>
        <w:t>user interface</w:t>
      </w:r>
      <w:r>
        <w:rPr>
          <w:rFonts w:ascii="Arial" w:eastAsia="Arial" w:hAnsi="Arial" w:cs="Arial"/>
        </w:rPr>
        <w:t xml:space="preserve"> for easy restaurant discovery and food ordering </w:t>
      </w:r>
    </w:p>
    <w:p w14:paraId="3A1C28F9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  <w:b/>
        </w:rPr>
        <w:t>User and restaurant authentication</w:t>
      </w:r>
      <w:r>
        <w:rPr>
          <w:rFonts w:ascii="Arial" w:eastAsia="Arial" w:hAnsi="Arial" w:cs="Arial"/>
        </w:rPr>
        <w:t xml:space="preserve">, along with role-based dashboards </w:t>
      </w:r>
    </w:p>
    <w:p w14:paraId="655C9E83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restaurant dashboard</w:t>
      </w:r>
      <w:r>
        <w:rPr>
          <w:rFonts w:ascii="Arial" w:eastAsia="Arial" w:hAnsi="Arial" w:cs="Arial"/>
        </w:rPr>
        <w:t xml:space="preserve"> to add/edit/delete products and manage live orders </w:t>
      </w:r>
    </w:p>
    <w:p w14:paraId="2D3A016D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cart-based order flow</w:t>
      </w:r>
      <w:r>
        <w:rPr>
          <w:rFonts w:ascii="Arial" w:eastAsia="Arial" w:hAnsi="Arial" w:cs="Arial"/>
        </w:rPr>
        <w:t xml:space="preserve"> with real-time tracking of placed orders </w:t>
      </w:r>
    </w:p>
    <w:p w14:paraId="2555736A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  <w:b/>
        </w:rPr>
        <w:t>Admin features</w:t>
      </w:r>
      <w:r>
        <w:rPr>
          <w:rFonts w:ascii="Arial" w:eastAsia="Arial" w:hAnsi="Arial" w:cs="Arial"/>
        </w:rPr>
        <w:t xml:space="preserve"> for viewing all restaurants, tracking user activity, and promoting vendors </w:t>
      </w:r>
    </w:p>
    <w:p w14:paraId="5A39618E" w14:textId="77777777" w:rsidR="00CB64C2" w:rsidRDefault="00000000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low-cost or commission-free model</w:t>
      </w:r>
      <w:r>
        <w:rPr>
          <w:rFonts w:ascii="Arial" w:eastAsia="Arial" w:hAnsi="Arial" w:cs="Arial"/>
        </w:rPr>
        <w:t xml:space="preserve"> to support small food businesses </w:t>
      </w:r>
    </w:p>
    <w:p w14:paraId="66605954" w14:textId="77777777" w:rsidR="00CB64C2" w:rsidRDefault="00000000">
      <w:pPr>
        <w:numPr>
          <w:ilvl w:val="0"/>
          <w:numId w:val="1"/>
        </w:numPr>
        <w:spacing w:after="8"/>
        <w:ind w:hanging="360"/>
      </w:pPr>
      <w:r>
        <w:rPr>
          <w:rFonts w:ascii="Arial" w:eastAsia="Arial" w:hAnsi="Arial" w:cs="Arial"/>
        </w:rPr>
        <w:t xml:space="preserve">Potential for </w:t>
      </w:r>
      <w:r>
        <w:rPr>
          <w:rFonts w:ascii="Arial" w:eastAsia="Arial" w:hAnsi="Arial" w:cs="Arial"/>
          <w:b/>
        </w:rPr>
        <w:t>rating, review, and future delivery integration</w:t>
      </w:r>
      <w:r>
        <w:rPr>
          <w:rFonts w:ascii="Arial" w:eastAsia="Arial" w:hAnsi="Arial" w:cs="Arial"/>
        </w:rPr>
        <w:t xml:space="preserve"> in upcoming versions </w:t>
      </w:r>
    </w:p>
    <w:p w14:paraId="194FD611" w14:textId="77777777" w:rsidR="00CB64C2" w:rsidRDefault="00000000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CB64C2">
      <w:pgSz w:w="11909" w:h="16834"/>
      <w:pgMar w:top="1486" w:right="1493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56AB8"/>
    <w:multiLevelType w:val="hybridMultilevel"/>
    <w:tmpl w:val="AA62DF2C"/>
    <w:lvl w:ilvl="0" w:tplc="48E4D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84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96E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E6B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87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A23A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C2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5CF7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AE8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72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C2"/>
    <w:rsid w:val="003A3E10"/>
    <w:rsid w:val="009E1F56"/>
    <w:rsid w:val="00C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648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2025-07-20T09:20:00Z</dcterms:created>
  <dcterms:modified xsi:type="dcterms:W3CDTF">2025-07-20T09:20:00Z</dcterms:modified>
</cp:coreProperties>
</file>