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t>
      </w:r>
      <w:r w:rsidR="009E108A">
        <w:t xml:space="preserve">Windows PC </w:t>
      </w:r>
      <w:r w:rsidR="009E108A">
        <w:t xml:space="preserve">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w:t>
      </w:r>
      <w:r w:rsidR="004664F8">
        <w:t>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w:t>
      </w:r>
      <w:r w:rsidR="00A352D0">
        <w:t>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w:t>
      </w:r>
      <w:r w:rsidR="00A352D0">
        <w:t xml:space="preserve">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587CF7FA"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After using Translations Builder to add translation support and save changes back to the underlying PBIX file, a user can publish the PBIX project from Power BI Desktop to the Power BI Service.</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2D57F3E" w14:textId="153910C0" w:rsidR="000D0D8E" w:rsidRDefault="000D0D8E" w:rsidP="000D0D8E">
      <w:r>
        <w:t xml:space="preserve">Once you have published the PBIX project with a dataset and report to the Power BI Service, you can test </w:t>
      </w:r>
      <w:r w:rsidR="00D27646">
        <w:t xml:space="preserve">loading the report using </w:t>
      </w:r>
      <w:r>
        <w:t xml:space="preserve">secondary language by modifying the report URL with a query string parameter named </w:t>
      </w:r>
      <w:r w:rsidRPr="000D0D8E">
        <w:rPr>
          <w:b/>
          <w:bCs/>
        </w:rPr>
        <w:t>language</w:t>
      </w:r>
      <w:r>
        <w:t xml:space="preserve">. After the </w:t>
      </w:r>
      <w:r>
        <w:lastRenderedPageBreak/>
        <w:t xml:space="preserve">report loads with its default language, </w:t>
      </w:r>
      <w:r w:rsidR="00D27646">
        <w:t>you can c</w:t>
      </w:r>
      <w:r>
        <w:t>lick the browser address bar and add the following language parameter to the end of the report URL.</w:t>
      </w:r>
    </w:p>
    <w:p w14:paraId="137F4558" w14:textId="77777777" w:rsidR="000D0D8E" w:rsidRDefault="000D0D8E" w:rsidP="00D27646">
      <w:pPr>
        <w:pStyle w:val="CodeListing"/>
      </w:pPr>
      <w:r>
        <w:t>/?language=es-ES</w:t>
      </w:r>
    </w:p>
    <w:p w14:paraId="3E036943" w14:textId="55490819"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see the </w:t>
      </w:r>
      <w:r w:rsidR="000D0D8E" w:rsidRPr="00D27646">
        <w:rPr>
          <w:b/>
          <w:bCs/>
        </w:rPr>
        <w:t>language</w:t>
      </w:r>
      <w:r w:rsidR="000D0D8E">
        <w:t xml:space="preserve"> parameter accepted by the browser as it reloads the report.</w:t>
      </w:r>
      <w:r>
        <w:t xml:space="preserve"> If you 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166F066A" w:rsidR="0006304B" w:rsidRDefault="00D27646" w:rsidP="0006304B">
      <w:r>
        <w:t xml:space="preserve">Now that you’ve seen how to test your work when working with translations, it possible to make an important high-level observation.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77777777" w:rsidR="0006304B" w:rsidRDefault="0006304B" w:rsidP="0006304B">
      <w:pPr>
        <w:pStyle w:val="ListParagraph"/>
        <w:numPr>
          <w:ilvl w:val="0"/>
          <w:numId w:val="42"/>
        </w:numPr>
      </w:pPr>
      <w:r w:rsidRPr="002E2642">
        <w:t>R</w:t>
      </w:r>
      <w:r>
        <w:t>epeat steps 1-3 until done</w:t>
      </w:r>
    </w:p>
    <w:p w14:paraId="562094C0" w14:textId="110B1F4F" w:rsidR="00721F2A" w:rsidRDefault="00D27646" w:rsidP="005F18DB">
      <w:r>
        <w:t xml:space="preserve">If you want to jump in and get started with Translations Builder right away, you </w:t>
      </w:r>
      <w:r w:rsidR="007713F9">
        <w:t xml:space="preserve">can </w:t>
      </w:r>
      <w:r>
        <w:t xml:space="preserve">work through the hands-on lab titled </w:t>
      </w:r>
      <w:hyperlink r:id="rId41" w:history="1">
        <w:r w:rsidRPr="00D27646">
          <w:rPr>
            <w:rStyle w:val="Hyperlink"/>
          </w:rPr>
          <w:t>Lab 01: Getting Started with Translations Builder</w:t>
        </w:r>
      </w:hyperlink>
      <w:r>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19B9DC3C" w:rsidR="004305EC" w:rsidRDefault="004305EC" w:rsidP="004305EC">
      <w:r>
        <w:t xml:space="preserve">If you are developing with Power BI embedding, you can use the Power BI JavaScript API to load reports with a specific language and locale using the </w:t>
      </w:r>
      <w:r w:rsidRPr="004568A2">
        <w:rPr>
          <w:b/>
          <w:bCs/>
        </w:rPr>
        <w:t>localeSettings</w:t>
      </w:r>
      <w:r>
        <w:t xml:space="preserve"> parameter. The </w:t>
      </w:r>
      <w:r w:rsidRPr="004568A2">
        <w:rPr>
          <w:b/>
          <w:bCs/>
        </w:rPr>
        <w:t>localeSettings</w:t>
      </w:r>
      <w:r>
        <w:t xml:space="preserve"> parameter is an object with a </w:t>
      </w:r>
      <w:r w:rsidRPr="004568A2">
        <w:rPr>
          <w:b/>
          <w:bCs/>
        </w:rPr>
        <w:t>language</w:t>
      </w:r>
      <w:r>
        <w:t xml:space="preserve"> property that can be included as part of the </w:t>
      </w:r>
      <w:r w:rsidRPr="004568A2">
        <w:rPr>
          <w:b/>
          <w:bCs/>
        </w:rPr>
        <w:t>config</w:t>
      </w:r>
      <w:r>
        <w:t xml:space="preserve"> object that is passed in the call to </w:t>
      </w:r>
      <w:r w:rsidRPr="004568A2">
        <w:rPr>
          <w:b/>
          <w:bCs/>
        </w:rPr>
        <w:t>powerbi.embed</w:t>
      </w:r>
      <w:r>
        <w:t xml:space="preserve"> 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2512EAB" w14:textId="77777777" w:rsidR="004305EC" w:rsidRDefault="004305EC" w:rsidP="004305EC">
      <w:r>
        <w:lastRenderedPageBreak/>
        <w:t xml:space="preserve">When you embed reports using an explicit value for the </w:t>
      </w:r>
      <w:r w:rsidRPr="002C5B88">
        <w:rPr>
          <w:b/>
          <w:bCs/>
        </w:rPr>
        <w:t>formatLocale</w:t>
      </w:r>
      <w:r>
        <w:t xml:space="preserve"> parameter, the </w:t>
      </w:r>
      <w:r w:rsidRPr="002C5B88">
        <w:rPr>
          <w:b/>
          <w:bCs/>
        </w:rPr>
        <w:t>UserCulture</w:t>
      </w:r>
      <w:r>
        <w:t xml:space="preserve"> function will work </w:t>
      </w:r>
      <w:r w:rsidRPr="008D044C">
        <w:rPr>
          <w:i/>
          <w:iCs/>
        </w:rPr>
        <w:t>correctly. That means you can write and test measures that conditionally return values based on the user's locale. This is</w:t>
      </w:r>
      <w:r>
        <w:t xml:space="preserve"> different from the scenario in which you’re loading reports in the Power BI Service using the </w:t>
      </w:r>
      <w:r w:rsidRPr="0097359C">
        <w:rPr>
          <w:b/>
          <w:bCs/>
        </w:rPr>
        <w:t>language</w:t>
      </w:r>
      <w:r>
        <w:t xml:space="preserve"> query string parameter where the return value of the </w:t>
      </w:r>
      <w:r w:rsidRPr="0097359C">
        <w:rPr>
          <w:b/>
          <w:bCs/>
        </w:rPr>
        <w:t>UserCulture</w:t>
      </w:r>
      <w:r>
        <w:t xml:space="preserve"> function does not return the expected value.</w:t>
      </w:r>
    </w:p>
    <w:p w14:paraId="0F7847F1" w14:textId="77777777" w:rsidR="004305EC" w:rsidRDefault="004305EC" w:rsidP="004305EC">
      <w:r>
        <w:t xml:space="preserve">In the screenshot below, you can see a visual in the top right displaying a text value of </w:t>
      </w:r>
      <w:r w:rsidRPr="00D55826">
        <w:rPr>
          <w:b/>
          <w:bCs/>
        </w:rPr>
        <w:t>de-DE</w:t>
      </w:r>
      <w:r>
        <w:t xml:space="preserve">. This visual displays the value returned by the </w:t>
      </w:r>
      <w:r w:rsidRPr="002C5B88">
        <w:rPr>
          <w:b/>
          <w:bCs/>
        </w:rPr>
        <w:t>UserCulture</w:t>
      </w:r>
      <w:r>
        <w:t xml:space="preserve"> function. You can inspect this value when loading a report into the Power BI Service or with Power BI embedding to determine whether the </w:t>
      </w:r>
      <w:r w:rsidRPr="004375BA">
        <w:rPr>
          <w:b/>
          <w:bCs/>
        </w:rPr>
        <w:t>UserCulture</w:t>
      </w:r>
      <w:r>
        <w:t xml:space="preserve"> is returning the language and locale you expect.</w:t>
      </w:r>
    </w:p>
    <w:p w14:paraId="53B7E143" w14:textId="5275D5F5"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lastRenderedPageBreak/>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8" w:name="_Toc121559769"/>
      <w:bookmarkStart w:id="9" w:name="_Toc121559777"/>
      <w:r>
        <w:t>Avoiding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Pr="00CF3ABE">
        <w:rPr>
          <w:b/>
          <w:bCs/>
        </w:rPr>
        <w:t>ProductSales</w:t>
      </w:r>
      <w:r w:rsidR="009B0472">
        <w:rPr>
          <w:b/>
          <w:bCs/>
        </w:rPr>
        <w:t>MultiLanguage</w:t>
      </w:r>
      <w:r w:rsidRPr="00CF3ABE">
        <w:rPr>
          <w:b/>
          <w:bCs/>
        </w:rPr>
        <w:t>.pbix</w:t>
      </w:r>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8"/>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lastRenderedPageBreak/>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r>
        <w:rPr>
          <w:b/>
          <w:bCs/>
        </w:rPr>
        <w:t>TranslationsBuilderLiveDemo</w:t>
      </w:r>
      <w:r w:rsidRPr="00890339">
        <w:rPr>
          <w:b/>
          <w:bCs/>
        </w:rPr>
        <w:t>.pbix</w:t>
      </w:r>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8"/>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lastRenderedPageBreak/>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1"/>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lastRenderedPageBreak/>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r>
        <w:t>Xxxxxxx</w:t>
      </w:r>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lastRenderedPageBreak/>
        <w:t xml:space="preserve">Explain USERCULTURE() function and explain how it enables </w:t>
      </w:r>
      <w:r w:rsidR="00C2360E">
        <w:t>localization opportunities</w:t>
      </w:r>
    </w:p>
    <w:p w14:paraId="121C213F" w14:textId="5FBEB39C" w:rsidR="003A0FF5" w:rsidRDefault="00295824" w:rsidP="00474A48">
      <w:r>
        <w:rPr>
          <w:noProof/>
        </w:rPr>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r>
        <w:t>Ddddddd</w:t>
      </w:r>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r>
        <w:t>ccccc</w:t>
      </w:r>
    </w:p>
    <w:p w14:paraId="66F0159C" w14:textId="18226930" w:rsidR="00AA490A" w:rsidRDefault="003A0FF5" w:rsidP="00474A48">
      <w:r>
        <w:rPr>
          <w:noProof/>
        </w:rPr>
        <w:lastRenderedPageBreak/>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r>
        <w:t>Xxxxx</w:t>
      </w:r>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r>
        <w:t>Xxx</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w:t>
      </w:r>
      <w:r>
        <w:lastRenderedPageBreak/>
        <w:t>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lastRenderedPageBreak/>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A5051" w14:textId="77777777" w:rsidR="00C81C60" w:rsidRDefault="00C81C60" w:rsidP="00E9478B">
      <w:pPr>
        <w:spacing w:after="0" w:line="240" w:lineRule="auto"/>
      </w:pPr>
      <w:r>
        <w:separator/>
      </w:r>
    </w:p>
  </w:endnote>
  <w:endnote w:type="continuationSeparator" w:id="0">
    <w:p w14:paraId="25271B99" w14:textId="77777777" w:rsidR="00C81C60" w:rsidRDefault="00C81C60"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82E19" w14:textId="77777777" w:rsidR="00C81C60" w:rsidRDefault="00C81C60" w:rsidP="00E9478B">
      <w:pPr>
        <w:spacing w:after="0" w:line="240" w:lineRule="auto"/>
      </w:pPr>
      <w:r>
        <w:separator/>
      </w:r>
    </w:p>
  </w:footnote>
  <w:footnote w:type="continuationSeparator" w:id="0">
    <w:p w14:paraId="54A3135F" w14:textId="77777777" w:rsidR="00C81C60" w:rsidRDefault="00C81C60"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22D6"/>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57AA"/>
    <w:rsid w:val="008B6050"/>
    <w:rsid w:val="008B6C8A"/>
    <w:rsid w:val="008C02C8"/>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512A"/>
    <w:rsid w:val="00A057A8"/>
    <w:rsid w:val="00A11223"/>
    <w:rsid w:val="00A1171D"/>
    <w:rsid w:val="00A1260A"/>
    <w:rsid w:val="00A15B6B"/>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1C60"/>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2052</TotalTime>
  <Pages>24</Pages>
  <Words>7983</Words>
  <Characters>45508</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58</cp:revision>
  <cp:lastPrinted>2021-07-27T12:37:00Z</cp:lastPrinted>
  <dcterms:created xsi:type="dcterms:W3CDTF">2022-12-14T01:27:00Z</dcterms:created>
  <dcterms:modified xsi:type="dcterms:W3CDTF">2022-12-24T16:06:00Z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