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407881EB">
            <wp:extent cx="1759789" cy="825538"/>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787886" cy="838719"/>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63F70D47">
            <wp:extent cx="4647672" cy="1029419"/>
            <wp:effectExtent l="0" t="0" r="635"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54240" cy="1053023"/>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5BAFC6F2">
            <wp:extent cx="2708695" cy="1007879"/>
            <wp:effectExtent l="0" t="0" r="0" b="190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6123" cy="1018085"/>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14F1B5C4" w:rsidR="00082C3C" w:rsidRDefault="004D2FB9" w:rsidP="00474A48">
      <w:r>
        <w:lastRenderedPageBreak/>
        <w:t>Once you have added report label</w:t>
      </w:r>
      <w:r w:rsidR="00CF553E">
        <w:t>s</w:t>
      </w:r>
      <w:r w:rsidR="00CE11D1">
        <w:t xml:space="preserve"> to your PBIX project</w:t>
      </w:r>
      <w:r>
        <w:t xml:space="preserve">, </w:t>
      </w:r>
      <w:r w:rsidR="00CF553E">
        <w:t xml:space="preserve">they </w:t>
      </w:r>
      <w:r>
        <w:t>will appear in the translation</w:t>
      </w:r>
      <w:r w:rsidR="00D41CD9">
        <w:t xml:space="preserve"> grid as shown in the following screenshot</w:t>
      </w:r>
      <w:r>
        <w:t>.</w:t>
      </w:r>
    </w:p>
    <w:p w14:paraId="10F1351E" w14:textId="1E3619BC"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5880474"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402744CF"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a PBIX project’s metadata translations. </w:t>
      </w:r>
      <w:r w:rsidR="008D19AF">
        <w:t xml:space="preserve">With the </w:t>
      </w:r>
      <w:r w:rsidR="008D19AF" w:rsidRPr="008D19AF">
        <w:rPr>
          <w:b/>
          <w:bCs/>
        </w:rPr>
        <w:t>Localized Labels</w:t>
      </w:r>
      <w:r w:rsidR="008D19AF">
        <w:t xml:space="preserve"> table strategy, report label translations </w:t>
      </w:r>
      <w:r>
        <w:t xml:space="preserve">and </w:t>
      </w:r>
      <w:r w:rsidR="008D19AF">
        <w:t>metadata translations</w:t>
      </w:r>
      <w:r>
        <w:t xml:space="preserve"> are 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15D8D" w14:textId="77777777" w:rsidR="00460F45" w:rsidRDefault="00460F45" w:rsidP="00E9478B">
      <w:pPr>
        <w:spacing w:after="0" w:line="240" w:lineRule="auto"/>
      </w:pPr>
      <w:r>
        <w:separator/>
      </w:r>
    </w:p>
  </w:endnote>
  <w:endnote w:type="continuationSeparator" w:id="0">
    <w:p w14:paraId="368CE5BD" w14:textId="77777777" w:rsidR="00460F45" w:rsidRDefault="00460F45"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50F16" w14:textId="77777777" w:rsidR="00460F45" w:rsidRDefault="00460F45" w:rsidP="00E9478B">
      <w:pPr>
        <w:spacing w:after="0" w:line="240" w:lineRule="auto"/>
      </w:pPr>
      <w:r>
        <w:separator/>
      </w:r>
    </w:p>
  </w:footnote>
  <w:footnote w:type="continuationSeparator" w:id="0">
    <w:p w14:paraId="5FE59799" w14:textId="77777777" w:rsidR="00460F45" w:rsidRDefault="00460F45"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0F45"/>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2459</TotalTime>
  <Pages>25</Pages>
  <Words>8322</Words>
  <Characters>47437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116</cp:revision>
  <cp:lastPrinted>2021-07-27T12:37:00Z</cp:lastPrinted>
  <dcterms:created xsi:type="dcterms:W3CDTF">2022-12-14T01:27:00Z</dcterms:created>
  <dcterms:modified xsi:type="dcterms:W3CDTF">2022-12-25T11:36:00Z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