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440B6535" w14:textId="14B908BC" w:rsidR="005F18DB" w:rsidRDefault="005F18DB" w:rsidP="005F18DB">
      <w:r>
        <w:t xml:space="preserve">Translations Builder is an external tool for Power BI Desktop that has been developed using </w:t>
      </w:r>
      <w:r w:rsidR="00BA3CD9">
        <w:t xml:space="preserve">.NET 6, </w:t>
      </w:r>
      <w:r>
        <w:t>C#</w:t>
      </w:r>
      <w:r w:rsidR="00BA3CD9">
        <w:t xml:space="preserve"> </w:t>
      </w:r>
      <w:r>
        <w:t xml:space="preserve">and Windows Forms. Translations Builder does its work by reading and writing to a dataset definition that’s been loaded into a session of the </w:t>
      </w:r>
      <w:r w:rsidR="00071746">
        <w:t xml:space="preserve">local </w:t>
      </w:r>
      <w:r>
        <w:t>Analysis Service</w:t>
      </w:r>
      <w:r w:rsidR="00071746">
        <w:t>s</w:t>
      </w:r>
      <w:r>
        <w:t xml:space="preserve"> engine running in Power BI Desktop. Translations Builder uses the Tabular Object Model (TOM) to perform read and write operations.</w:t>
      </w:r>
    </w:p>
    <w:p w14:paraId="043678A6" w14:textId="564AEECA" w:rsidR="005F18DB" w:rsidRDefault="005F18DB" w:rsidP="005F18DB">
      <w:r>
        <w:t xml:space="preserve">Translations Builder uses </w:t>
      </w:r>
      <w:r w:rsidR="00883985">
        <w:t xml:space="preserve">TOM </w:t>
      </w:r>
      <w:r>
        <w:t xml:space="preserve">to establish a direct connection to the data model for a dataset </w:t>
      </w:r>
      <w:r w:rsidR="00883985">
        <w:t xml:space="preserve">definition </w:t>
      </w:r>
      <w:r>
        <w:t xml:space="preserve">loaded into Power BI Desktop. This provides the most direct approach for writing custom code to automate the process of </w:t>
      </w:r>
      <w:r w:rsidR="00883985">
        <w:t xml:space="preserve">creating and </w:t>
      </w:r>
      <w:r>
        <w:t>managing metadata translations within a Power BI dataset.</w:t>
      </w:r>
    </w:p>
    <w:p w14:paraId="38BF3C57" w14:textId="453AF778" w:rsidR="005F18DB" w:rsidRDefault="002A7F15" w:rsidP="005F18DB">
      <w:r>
        <w:rPr>
          <w:noProof/>
        </w:rPr>
        <w:drawing>
          <wp:inline distT="0" distB="0" distL="0" distR="0" wp14:anchorId="59753F8C" wp14:editId="530E9E43">
            <wp:extent cx="4756031" cy="183394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465" cy="1837966"/>
                    </a:xfrm>
                    <a:prstGeom prst="rect">
                      <a:avLst/>
                    </a:prstGeom>
                    <a:noFill/>
                    <a:ln>
                      <a:noFill/>
                    </a:ln>
                  </pic:spPr>
                </pic:pic>
              </a:graphicData>
            </a:graphic>
          </wp:inline>
        </w:drawing>
      </w:r>
    </w:p>
    <w:p w14:paraId="74B445BA" w14:textId="72420D73" w:rsidR="00F4423F" w:rsidRDefault="00F4423F" w:rsidP="005F18DB">
      <w:r>
        <w:t>Why dataset definition instead of dataset? The dataset inside a PBIX file can be used to create multiple datasets. Therefore, you can thing about the dataset as a template or a dataset definition. In many cases it is not important to distinguish between a dataset and a dataset definition, but is helps to keep things more clear in the context of a highly technical discussion of Power BI translations.</w:t>
      </w:r>
    </w:p>
    <w:p w14:paraId="34DE7187" w14:textId="0C716174" w:rsidR="005F18DB" w:rsidRDefault="005F18DB" w:rsidP="005F18DB">
      <w:r>
        <w:t xml:space="preserve">The </w:t>
      </w:r>
      <w:r w:rsidRPr="00BD06D5">
        <w:rPr>
          <w:b/>
          <w:bCs/>
        </w:rPr>
        <w:t>Translation</w:t>
      </w:r>
      <w:r>
        <w:rPr>
          <w:b/>
          <w:bCs/>
        </w:rPr>
        <w:t>s</w:t>
      </w:r>
      <w:r w:rsidRPr="00BD06D5">
        <w:rPr>
          <w:b/>
          <w:bCs/>
        </w:rPr>
        <w:t>Builder</w:t>
      </w:r>
      <w:r>
        <w:t xml:space="preserve"> project has been created using the </w:t>
      </w:r>
      <w:hyperlink r:id="rId24" w:history="1">
        <w:r w:rsidRPr="00F53357">
          <w:rPr>
            <w:rStyle w:val="Hyperlink"/>
          </w:rPr>
          <w:t>external tools integration support</w:t>
        </w:r>
      </w:hyperlink>
      <w:r>
        <w:t xml:space="preserve"> for Power BI Desktop. Once the </w:t>
      </w:r>
      <w:r w:rsidRPr="00BD06D5">
        <w:rPr>
          <w:b/>
          <w:bCs/>
        </w:rPr>
        <w:t>Translation</w:t>
      </w:r>
      <w:r>
        <w:rPr>
          <w:b/>
          <w:bCs/>
        </w:rPr>
        <w:t>s</w:t>
      </w:r>
      <w:r w:rsidRPr="00BD06D5">
        <w:rPr>
          <w:b/>
          <w:bCs/>
        </w:rPr>
        <w:t>Builder</w:t>
      </w:r>
      <w:r>
        <w:t xml:space="preserve"> application has been deploy on a Windows computer, you can launch it directly from Power BI Desktop using the </w:t>
      </w:r>
      <w:r w:rsidRPr="000552C2">
        <w:rPr>
          <w:b/>
          <w:bCs/>
        </w:rPr>
        <w:t>External Tools</w:t>
      </w:r>
      <w:r>
        <w:t xml:space="preserve"> tab in the ribbon.</w:t>
      </w:r>
    </w:p>
    <w:p w14:paraId="54B61F7C" w14:textId="2F957B9C" w:rsidR="005F18DB" w:rsidRDefault="002A7F15" w:rsidP="002A7F15">
      <w:r>
        <w:t xml:space="preserve">You can install Translations Builder on a computer where you've already installed Power BI Desktop using instructions in the </w:t>
      </w:r>
      <w:hyperlink r:id="rId25" w:history="1">
        <w:r w:rsidRPr="002A7F15">
          <w:rPr>
            <w:rStyle w:val="Hyperlink"/>
          </w:rPr>
          <w:t>Translations Builder Installation Guide</w:t>
        </w:r>
      </w:hyperlink>
      <w:r>
        <w:t>. After installation, you should be able to launch Translations Builder from the External Tools tab in Power BI Desktop</w:t>
      </w:r>
      <w:r w:rsidR="005F18DB">
        <w:t>.</w:t>
      </w:r>
    </w:p>
    <w:p w14:paraId="3CF5F260" w14:textId="6CA8A67C"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7"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B11297C" w:rsidR="00171EEA" w:rsidRPr="00721F2A" w:rsidRDefault="00721F2A" w:rsidP="005F18DB">
      <w:r w:rsidRPr="00721F2A">
        <w:t xml:space="preserve">The key value proposition of </w:t>
      </w:r>
      <w:r>
        <w:t xml:space="preserve">Translations Builder is that is allows </w:t>
      </w:r>
      <w:r w:rsidR="00F4423F">
        <w:t xml:space="preserve">a content creator using Power BI Desktop </w:t>
      </w:r>
      <w:r>
        <w:t xml:space="preserve">to work with a two-dimensional, editable grid which abstracts aways the details or reading and writing translation </w:t>
      </w:r>
      <w:r w:rsidR="00F4423F">
        <w:t xml:space="preserve">in </w:t>
      </w:r>
      <w:r>
        <w:t xml:space="preserve">a dataset </w:t>
      </w:r>
      <w:r>
        <w:lastRenderedPageBreak/>
        <w:t>definition. Users can work with the translations grid to create, view and edit translations with an experience similar to working with an Excel spreadsheet.</w:t>
      </w:r>
    </w:p>
    <w:p w14:paraId="1015BC4C" w14:textId="6D3EA76D" w:rsidR="00474A48" w:rsidRDefault="00171EEA" w:rsidP="00DB24E3">
      <w:r>
        <w:rPr>
          <w:noProof/>
        </w:rPr>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9"/>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lastRenderedPageBreak/>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w:t>
      </w:r>
      <w:r w:rsidR="0009372F">
        <w:lastRenderedPageBreak/>
        <w:t xml:space="preserve">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lastRenderedPageBreak/>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0"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r w:rsidRPr="002C5B88">
        <w:rPr>
          <w:b/>
          <w:bCs/>
        </w:rPr>
        <w:t>formatLocale</w:t>
      </w:r>
      <w:r>
        <w:t xml:space="preserve"> parameter, the </w:t>
      </w:r>
      <w:r w:rsidRPr="002C5B88">
        <w:rPr>
          <w:b/>
          <w:bCs/>
        </w:rPr>
        <w:t>UserCulture</w:t>
      </w:r>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r w:rsidRPr="0097359C">
        <w:rPr>
          <w:b/>
          <w:bCs/>
        </w:rPr>
        <w:t>UserCulture</w:t>
      </w:r>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lastRenderedPageBreak/>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1"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2"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lastRenderedPageBreak/>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lastRenderedPageBreak/>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7"/>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lastRenderedPageBreak/>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0"/>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lastRenderedPageBreak/>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1"/>
      <w:headerReference w:type="default" r:id="rId72"/>
      <w:footerReference w:type="even" r:id="rId73"/>
      <w:footerReference w:type="default" r:id="rId74"/>
      <w:headerReference w:type="first" r:id="rId75"/>
      <w:footerReference w:type="first" r:id="rId7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58ADE" w14:textId="77777777" w:rsidR="00B90289" w:rsidRDefault="00B90289" w:rsidP="00E9478B">
      <w:pPr>
        <w:spacing w:after="0" w:line="240" w:lineRule="auto"/>
      </w:pPr>
      <w:r>
        <w:separator/>
      </w:r>
    </w:p>
  </w:endnote>
  <w:endnote w:type="continuationSeparator" w:id="0">
    <w:p w14:paraId="3317081D" w14:textId="77777777" w:rsidR="00B90289" w:rsidRDefault="00B90289"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F08D6" w14:textId="77777777" w:rsidR="00B90289" w:rsidRDefault="00B90289" w:rsidP="00E9478B">
      <w:pPr>
        <w:spacing w:after="0" w:line="240" w:lineRule="auto"/>
      </w:pPr>
      <w:r>
        <w:separator/>
      </w:r>
    </w:p>
  </w:footnote>
  <w:footnote w:type="continuationSeparator" w:id="0">
    <w:p w14:paraId="0EFA5E1E" w14:textId="77777777" w:rsidR="00B90289" w:rsidRDefault="00B90289"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90289"/>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github.com/PowerBiDevCamp/TranslationsBuilder/blob/main/Docs/Obtaining%20a%20Key%20for%20the%20Azure%20Translator%20Service.md"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hyperlink" Target="https://docs.microsoft.com/en-us/power-bi/transform-model/desktop-external-tool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PowerBiDevCamp/TranslationsBuilder/blob/main/Labs/Lab%2001%20-%20Getting%20Started%20with%20Translation%20Builder.md"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PowerBiDevCamp/TranslationsBuilder/blob/main/Docs/Developer%20Guide.md"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PowerBiDevCamp/TranslationsBuilder/blob/main/Docs/Installation%20Guide.md"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docs.microsoft.com/en-us/azure/cognitive-services/translator/translator-info-overview"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1936</TotalTime>
  <Pages>24</Pages>
  <Words>7891</Words>
  <Characters>44984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26</cp:revision>
  <cp:lastPrinted>2021-07-27T12:37:00Z</cp:lastPrinted>
  <dcterms:created xsi:type="dcterms:W3CDTF">2022-12-14T01:27:00Z</dcterms:created>
  <dcterms:modified xsi:type="dcterms:W3CDTF">2022-12-24T14:10:00Z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