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6D917" w14:textId="5E2240F7" w:rsidR="00731A80" w:rsidRDefault="00BC474F" w:rsidP="0033174D">
      <w:pPr>
        <w:pStyle w:val="Heading1"/>
        <w:shd w:val="clear" w:color="auto" w:fill="FFFFFF"/>
        <w:spacing w:after="120"/>
        <w:rPr>
          <w:rFonts w:ascii="Segoe UI" w:hAnsi="Segoe UI" w:cs="Segoe UI"/>
          <w:color w:val="24292E"/>
          <w:sz w:val="44"/>
          <w:szCs w:val="28"/>
        </w:rPr>
      </w:pPr>
      <w:r w:rsidRPr="00BC474F">
        <w:rPr>
          <w:rFonts w:ascii="Segoe UI" w:hAnsi="Segoe UI" w:cs="Segoe UI"/>
          <w:color w:val="24292E"/>
          <w:sz w:val="44"/>
          <w:szCs w:val="28"/>
        </w:rPr>
        <w:t>Obtaining a Key for the Azure Translator Service</w:t>
      </w:r>
    </w:p>
    <w:p w14:paraId="3C049FBB" w14:textId="18A2483C" w:rsidR="00F629DF" w:rsidRDefault="00F629DF" w:rsidP="001335EF">
      <w:r>
        <w:t xml:space="preserve">The </w:t>
      </w:r>
      <w:r w:rsidRPr="00F629DF">
        <w:rPr>
          <w:b/>
          <w:bCs/>
        </w:rPr>
        <w:t>TranslationsBuilder</w:t>
      </w:r>
      <w:r>
        <w:t xml:space="preserve"> application </w:t>
      </w:r>
      <w:r w:rsidR="00093121">
        <w:t xml:space="preserve">includes support to </w:t>
      </w:r>
      <w:r w:rsidR="00CF7F8C">
        <w:t xml:space="preserve">generate machine translations </w:t>
      </w:r>
      <w:r w:rsidR="008036BB">
        <w:t xml:space="preserve">with </w:t>
      </w:r>
      <w:r w:rsidR="000735F0">
        <w:t xml:space="preserve">the </w:t>
      </w:r>
      <w:hyperlink r:id="rId8" w:history="1">
        <w:r w:rsidR="008036BB" w:rsidRPr="008036BB">
          <w:rPr>
            <w:rStyle w:val="Hyperlink"/>
          </w:rPr>
          <w:t xml:space="preserve">Azure </w:t>
        </w:r>
        <w:r w:rsidR="000735F0" w:rsidRPr="008036BB">
          <w:rPr>
            <w:rStyle w:val="Hyperlink"/>
          </w:rPr>
          <w:t>Translator service</w:t>
        </w:r>
      </w:hyperlink>
      <w:r w:rsidR="000735F0">
        <w:t xml:space="preserve"> </w:t>
      </w:r>
      <w:r w:rsidR="00CF7F8C">
        <w:t xml:space="preserve">that is part of </w:t>
      </w:r>
      <w:r w:rsidR="00CF7F8C" w:rsidRPr="00CF7F8C">
        <w:t>Azure Cognitive Services</w:t>
      </w:r>
      <w:r w:rsidR="00CF7F8C">
        <w:t xml:space="preserve">. </w:t>
      </w:r>
      <w:r w:rsidR="00093121">
        <w:t xml:space="preserve">This </w:t>
      </w:r>
      <w:r w:rsidR="001B34CE">
        <w:t xml:space="preserve">Web API </w:t>
      </w:r>
      <w:r w:rsidR="00093121">
        <w:t xml:space="preserve">makes it possible to automate enumerating through dataset objects to </w:t>
      </w:r>
      <w:r w:rsidR="008036BB">
        <w:t xml:space="preserve">translate dataset object names </w:t>
      </w:r>
      <w:r w:rsidR="00093121">
        <w:t xml:space="preserve">from the default language to secondary languages. The diagram below </w:t>
      </w:r>
      <w:r w:rsidR="00AB6AC1">
        <w:t xml:space="preserve">shows the details of executing </w:t>
      </w:r>
      <w:r w:rsidR="008036BB">
        <w:t xml:space="preserve">a </w:t>
      </w:r>
      <w:r w:rsidR="00AB6AC1">
        <w:t xml:space="preserve">Translator service API </w:t>
      </w:r>
      <w:r w:rsidR="008036BB">
        <w:t xml:space="preserve">request </w:t>
      </w:r>
      <w:r w:rsidR="00AB6AC1">
        <w:t>to convert a table name from English (en) to Dutch (nl).</w:t>
      </w:r>
    </w:p>
    <w:p w14:paraId="3EA3F2AE" w14:textId="6590CFD2" w:rsidR="008036BB" w:rsidRDefault="00A665EA" w:rsidP="001335EF">
      <w:r>
        <w:rPr>
          <w:noProof/>
        </w:rPr>
        <w:drawing>
          <wp:inline distT="0" distB="0" distL="0" distR="0" wp14:anchorId="7F9C9B32" wp14:editId="215243BE">
            <wp:extent cx="5284447" cy="1107289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38" cy="113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93C18" w14:textId="027511BD" w:rsidR="00DF6B70" w:rsidRDefault="008036BB" w:rsidP="001335EF">
      <w:r>
        <w:t xml:space="preserve">If you'd like to test out the support in </w:t>
      </w:r>
      <w:r w:rsidRPr="00DF6B70">
        <w:rPr>
          <w:b/>
          <w:bCs/>
        </w:rPr>
        <w:t>TranslationsBuilder</w:t>
      </w:r>
      <w:r>
        <w:t xml:space="preserve"> </w:t>
      </w:r>
      <w:r w:rsidR="001B34CE">
        <w:t>for</w:t>
      </w:r>
      <w:r>
        <w:t xml:space="preserve"> generating machine translations, you will require an Azure subscription. </w:t>
      </w:r>
      <w:r w:rsidR="00DF6B70">
        <w:t xml:space="preserve">An </w:t>
      </w:r>
      <w:r>
        <w:t xml:space="preserve">Azure subscription </w:t>
      </w:r>
      <w:r w:rsidR="00DF6B70">
        <w:t xml:space="preserve">is required because you must </w:t>
      </w:r>
      <w:r>
        <w:t xml:space="preserve">create </w:t>
      </w:r>
      <w:r w:rsidR="00DF6B70">
        <w:t xml:space="preserve">your own </w:t>
      </w:r>
      <w:r>
        <w:t>instance of the Translator service</w:t>
      </w:r>
      <w:r w:rsidR="00DF6B70">
        <w:t xml:space="preserve"> in Microsoft Azure</w:t>
      </w:r>
      <w:r>
        <w:t xml:space="preserve">. Once you have created an instance of the Translator service, you must determine its location and acquire an application key </w:t>
      </w:r>
      <w:r w:rsidR="008E3D3F">
        <w:t xml:space="preserve">before you can </w:t>
      </w:r>
      <w:r w:rsidR="001B34CE">
        <w:t xml:space="preserve">successfully call to </w:t>
      </w:r>
      <w:r w:rsidR="00DE7AEC">
        <w:t xml:space="preserve">it from </w:t>
      </w:r>
      <w:r w:rsidR="00DF6B70">
        <w:t xml:space="preserve">the </w:t>
      </w:r>
      <w:r w:rsidR="00DF6B70" w:rsidRPr="00DF6B70">
        <w:rPr>
          <w:b/>
          <w:bCs/>
        </w:rPr>
        <w:t>TranslationsBuilder</w:t>
      </w:r>
      <w:r w:rsidR="00DF6B70">
        <w:t xml:space="preserve"> application.</w:t>
      </w:r>
    </w:p>
    <w:p w14:paraId="35CB64E3" w14:textId="5A747F42" w:rsidR="00AB6AC1" w:rsidRDefault="00DF6B70" w:rsidP="001335EF">
      <w:r>
        <w:t>The Azure Translator service do</w:t>
      </w:r>
      <w:r w:rsidR="008E3D3F">
        <w:t>es</w:t>
      </w:r>
      <w:r>
        <w:t xml:space="preserve"> not support </w:t>
      </w:r>
      <w:r w:rsidR="008E3D3F">
        <w:t xml:space="preserve">anonymous </w:t>
      </w:r>
      <w:r>
        <w:t xml:space="preserve">API calls. </w:t>
      </w:r>
      <w:r w:rsidR="00DE7AEC">
        <w:t xml:space="preserve">Instead, you must acquire an </w:t>
      </w:r>
      <w:r>
        <w:t xml:space="preserve">application keys </w:t>
      </w:r>
      <w:r w:rsidR="00DE7AEC">
        <w:t xml:space="preserve">which </w:t>
      </w:r>
      <w:r>
        <w:t>act</w:t>
      </w:r>
      <w:r w:rsidR="00DE7AEC">
        <w:t>s</w:t>
      </w:r>
      <w:r>
        <w:t xml:space="preserve"> as </w:t>
      </w:r>
      <w:r w:rsidR="00DE7AEC">
        <w:t xml:space="preserve">a </w:t>
      </w:r>
      <w:r>
        <w:t xml:space="preserve">security credential </w:t>
      </w:r>
      <w:r w:rsidR="00DE7AEC">
        <w:t xml:space="preserve">because it </w:t>
      </w:r>
      <w:r>
        <w:t>allow</w:t>
      </w:r>
      <w:r w:rsidR="00DE7AEC">
        <w:t>s</w:t>
      </w:r>
      <w:r>
        <w:t xml:space="preserve"> </w:t>
      </w:r>
      <w:r w:rsidR="00DE7AEC">
        <w:t xml:space="preserve">you to execute secure Web API calls to </w:t>
      </w:r>
      <w:r>
        <w:t>the Translator service.</w:t>
      </w:r>
      <w:r w:rsidR="008E3D3F">
        <w:t xml:space="preserve"> </w:t>
      </w:r>
      <w:r>
        <w:t xml:space="preserve">When working with an instance of the Translator service in the Azure portal, you can </w:t>
      </w:r>
      <w:r w:rsidR="00DE7AEC">
        <w:t xml:space="preserve">navigate to the </w:t>
      </w:r>
      <w:r w:rsidR="008E3D3F" w:rsidRPr="008E3D3F">
        <w:rPr>
          <w:b/>
          <w:bCs/>
        </w:rPr>
        <w:t>Keys and Endpoint</w:t>
      </w:r>
      <w:r w:rsidR="008E3D3F">
        <w:t xml:space="preserve"> </w:t>
      </w:r>
      <w:r>
        <w:t xml:space="preserve">page where you can </w:t>
      </w:r>
      <w:r w:rsidR="00DE7AEC">
        <w:t xml:space="preserve">view and acquire an application </w:t>
      </w:r>
      <w:r>
        <w:t>key.</w:t>
      </w:r>
    </w:p>
    <w:p w14:paraId="088EFE36" w14:textId="50272199" w:rsidR="00AB6AC1" w:rsidRDefault="00AB6AC1" w:rsidP="001335EF">
      <w:r>
        <w:rPr>
          <w:noProof/>
        </w:rPr>
        <w:drawing>
          <wp:inline distT="0" distB="0" distL="0" distR="0" wp14:anchorId="4ED9D54A" wp14:editId="094BF26B">
            <wp:extent cx="5489081" cy="150904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8" cy="153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E8F35" w14:textId="3434BB6D" w:rsidR="00AB6AC1" w:rsidRDefault="008E3D3F" w:rsidP="00DF6B70">
      <w:r>
        <w:t xml:space="preserve">On the </w:t>
      </w:r>
      <w:r w:rsidRPr="008E3D3F">
        <w:rPr>
          <w:b/>
          <w:bCs/>
        </w:rPr>
        <w:t>Keys and Endpoint</w:t>
      </w:r>
      <w:r>
        <w:t xml:space="preserve"> page, y</w:t>
      </w:r>
      <w:r w:rsidR="00DF6B70">
        <w:t xml:space="preserve">ou can copy the </w:t>
      </w:r>
      <w:r>
        <w:t xml:space="preserve">application </w:t>
      </w:r>
      <w:r w:rsidR="00DF6B70">
        <w:t xml:space="preserve">key and then paste it into the </w:t>
      </w:r>
      <w:r w:rsidR="00DF6B70" w:rsidRPr="008E3D3F">
        <w:rPr>
          <w:b/>
          <w:bCs/>
        </w:rPr>
        <w:t>Configuration Options</w:t>
      </w:r>
      <w:r w:rsidR="00DF6B70">
        <w:t xml:space="preserve"> dialog </w:t>
      </w:r>
      <w:r>
        <w:t xml:space="preserve">in </w:t>
      </w:r>
      <w:r w:rsidR="00DF6B70" w:rsidRPr="008E3D3F">
        <w:rPr>
          <w:b/>
          <w:bCs/>
        </w:rPr>
        <w:t>TranslationsBuilder</w:t>
      </w:r>
      <w:r w:rsidR="00DF6B70">
        <w:t xml:space="preserve">. You will also need to </w:t>
      </w:r>
      <w:r>
        <w:t xml:space="preserve">copy the service </w:t>
      </w:r>
      <w:r w:rsidRPr="008E3D3F">
        <w:rPr>
          <w:b/>
          <w:bCs/>
        </w:rPr>
        <w:t>Location</w:t>
      </w:r>
      <w:r>
        <w:t xml:space="preserve"> </w:t>
      </w:r>
      <w:r w:rsidR="00DF6B70">
        <w:t xml:space="preserve">and paste </w:t>
      </w:r>
      <w:r>
        <w:t xml:space="preserve">that value </w:t>
      </w:r>
      <w:r w:rsidR="00DE7AEC">
        <w:t xml:space="preserve">into the </w:t>
      </w:r>
      <w:r w:rsidR="00DE7AEC" w:rsidRPr="008E3D3F">
        <w:rPr>
          <w:b/>
          <w:bCs/>
        </w:rPr>
        <w:t>Configuration Options</w:t>
      </w:r>
      <w:r w:rsidR="00DE7AEC">
        <w:t xml:space="preserve"> dialog </w:t>
      </w:r>
      <w:r w:rsidR="00DF6B70">
        <w:t>as well.</w:t>
      </w:r>
    </w:p>
    <w:p w14:paraId="0EA0CA91" w14:textId="150CAD6B" w:rsidR="00AB6AC1" w:rsidRDefault="008E3D3F" w:rsidP="001335EF">
      <w:r>
        <w:rPr>
          <w:noProof/>
        </w:rPr>
        <w:drawing>
          <wp:inline distT="0" distB="0" distL="0" distR="0" wp14:anchorId="672A7D35" wp14:editId="688CBE43">
            <wp:extent cx="2406611" cy="1177670"/>
            <wp:effectExtent l="0" t="0" r="0" b="381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370" cy="119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5207" w14:textId="5514E6BA" w:rsidR="00AB6AC1" w:rsidRDefault="008E3D3F" w:rsidP="001335EF">
      <w:r>
        <w:t xml:space="preserve">Once you </w:t>
      </w:r>
      <w:r w:rsidR="00DE7AEC">
        <w:t xml:space="preserve">have </w:t>
      </w:r>
      <w:r>
        <w:t>copy-and-paste</w:t>
      </w:r>
      <w:r w:rsidR="00DE7AEC">
        <w:t>d</w:t>
      </w:r>
      <w:r>
        <w:t xml:space="preserve"> the application key and </w:t>
      </w:r>
      <w:r w:rsidR="00223236">
        <w:t xml:space="preserve">the </w:t>
      </w:r>
      <w:r>
        <w:t xml:space="preserve">location for your Translator service </w:t>
      </w:r>
      <w:r w:rsidR="00223236">
        <w:t xml:space="preserve">instance, you can save your changes </w:t>
      </w:r>
      <w:r w:rsidR="00DE7AEC">
        <w:t xml:space="preserve">in the </w:t>
      </w:r>
      <w:r w:rsidR="00DE7AEC" w:rsidRPr="00223236">
        <w:rPr>
          <w:b/>
          <w:bCs/>
        </w:rPr>
        <w:t>Configuration Options</w:t>
      </w:r>
      <w:r w:rsidR="00DE7AEC">
        <w:t xml:space="preserve"> dialog </w:t>
      </w:r>
      <w:r w:rsidR="00223236">
        <w:t>and begin generating machine translations.</w:t>
      </w:r>
    </w:p>
    <w:p w14:paraId="14E2D8DB" w14:textId="78D9A0FD" w:rsidR="00AB6AC1" w:rsidRDefault="00BC474F" w:rsidP="001335EF">
      <w:r>
        <w:rPr>
          <w:noProof/>
        </w:rPr>
        <w:lastRenderedPageBreak/>
        <w:drawing>
          <wp:inline distT="0" distB="0" distL="0" distR="0" wp14:anchorId="500208D7" wp14:editId="7919EE8D">
            <wp:extent cx="4227927" cy="1595337"/>
            <wp:effectExtent l="0" t="0" r="1270" b="5080"/>
            <wp:docPr id="24" name="Picture 2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46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33A2" w14:textId="71EEF6B1" w:rsidR="00A84BAE" w:rsidRDefault="00A84BAE" w:rsidP="00A84BAE">
      <w:pPr>
        <w:rPr>
          <w:noProof/>
        </w:rPr>
      </w:pPr>
      <w:r>
        <w:t xml:space="preserve">The </w:t>
      </w:r>
      <w:r w:rsidRPr="005132A5">
        <w:rPr>
          <w:b/>
          <w:bCs/>
        </w:rPr>
        <w:t>TranslationsBuilder</w:t>
      </w:r>
      <w:r>
        <w:t xml:space="preserve"> application contains a </w:t>
      </w:r>
      <w:r w:rsidRPr="005132A5">
        <w:rPr>
          <w:b/>
          <w:bCs/>
        </w:rPr>
        <w:t>Machine Translations</w:t>
      </w:r>
      <w:r>
        <w:t xml:space="preserve"> section with a </w:t>
      </w:r>
      <w:r w:rsidRPr="005132A5">
        <w:rPr>
          <w:b/>
          <w:bCs/>
        </w:rPr>
        <w:t>Generate Translations</w:t>
      </w:r>
      <w:r>
        <w:t xml:space="preserve"> button.</w:t>
      </w:r>
      <w:r w:rsidRPr="00223236">
        <w:rPr>
          <w:noProof/>
        </w:rPr>
        <w:t xml:space="preserve"> </w:t>
      </w:r>
      <w:r>
        <w:rPr>
          <w:noProof/>
        </w:rPr>
        <w:t xml:space="preserve">Note that the </w:t>
      </w:r>
      <w:r w:rsidRPr="005132A5">
        <w:rPr>
          <w:b/>
          <w:bCs/>
        </w:rPr>
        <w:t>Machine Translations</w:t>
      </w:r>
      <w:r>
        <w:t xml:space="preserve"> section will not be visible until you have added an application key and a location for the Azure Translation Service in the </w:t>
      </w:r>
      <w:r w:rsidRPr="005132A5">
        <w:rPr>
          <w:b/>
          <w:bCs/>
        </w:rPr>
        <w:t>Configuration Options</w:t>
      </w:r>
      <w:r>
        <w:t xml:space="preserve"> dialog. Once you have configure</w:t>
      </w:r>
      <w:r w:rsidR="00ED3F28">
        <w:t>d</w:t>
      </w:r>
      <w:r>
        <w:t xml:space="preserve"> </w:t>
      </w:r>
      <w:r w:rsidRPr="005132A5">
        <w:rPr>
          <w:b/>
          <w:bCs/>
        </w:rPr>
        <w:t>TranslationsBuilder</w:t>
      </w:r>
      <w:r>
        <w:t xml:space="preserve"> with an application key and a location </w:t>
      </w:r>
      <w:r w:rsidR="00ED3F28">
        <w:t>for</w:t>
      </w:r>
      <w:r>
        <w:t xml:space="preserve"> your Translator service instance, you should be able to select a target culture with the language you want and click the </w:t>
      </w:r>
      <w:r w:rsidRPr="005132A5">
        <w:rPr>
          <w:b/>
          <w:bCs/>
        </w:rPr>
        <w:t>Generate Translations</w:t>
      </w:r>
      <w:r>
        <w:t xml:space="preserve"> button to generate machine translation for that language.</w:t>
      </w:r>
    </w:p>
    <w:p w14:paraId="4C14AB49" w14:textId="26465DBD" w:rsidR="00496700" w:rsidRDefault="00BC474F" w:rsidP="00A84BAE">
      <w:r>
        <w:rPr>
          <w:noProof/>
        </w:rPr>
        <w:drawing>
          <wp:inline distT="0" distB="0" distL="0" distR="0" wp14:anchorId="5575C76C" wp14:editId="22706010">
            <wp:extent cx="4502989" cy="1235558"/>
            <wp:effectExtent l="0" t="0" r="0" b="0"/>
            <wp:docPr id="97" name="Picture 9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712" cy="124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6F3D9" w14:textId="77777777" w:rsidR="00496700" w:rsidRDefault="00496700">
      <w:r>
        <w:br w:type="page"/>
      </w:r>
    </w:p>
    <w:p w14:paraId="574FAA55" w14:textId="77777777" w:rsidR="00A84BAE" w:rsidRDefault="00A84BAE" w:rsidP="00A84BAE"/>
    <w:sectPr w:rsidR="00A84BAE" w:rsidSect="00A4489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C36B7" w14:textId="77777777" w:rsidR="008E14B8" w:rsidRDefault="008E14B8" w:rsidP="00E9478B">
      <w:pPr>
        <w:spacing w:after="0" w:line="240" w:lineRule="auto"/>
      </w:pPr>
      <w:r>
        <w:separator/>
      </w:r>
    </w:p>
  </w:endnote>
  <w:endnote w:type="continuationSeparator" w:id="0">
    <w:p w14:paraId="6C8BE100" w14:textId="77777777" w:rsidR="008E14B8" w:rsidRDefault="008E14B8" w:rsidP="00E94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95427" w14:textId="7384C4AC" w:rsidR="00757366" w:rsidRPr="00A4489A" w:rsidRDefault="00757366" w:rsidP="00A4489A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710"/>
      </w:tabs>
      <w:rPr>
        <w:color w:val="808080" w:themeColor="background1" w:themeShade="80"/>
      </w:rPr>
    </w:pPr>
    <w:r w:rsidRPr="00067B5E">
      <w:rPr>
        <w:color w:val="808080" w:themeColor="background1" w:themeShade="80"/>
      </w:rPr>
      <w:t xml:space="preserve">Page </w:t>
    </w:r>
    <w:sdt>
      <w:sdtPr>
        <w:rPr>
          <w:color w:val="808080" w:themeColor="background1" w:themeShade="80"/>
        </w:rPr>
        <w:id w:val="-1866747917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r w:rsidRPr="00067B5E">
          <w:rPr>
            <w:color w:val="808080" w:themeColor="background1" w:themeShade="80"/>
          </w:rPr>
          <w:fldChar w:fldCharType="begin"/>
        </w:r>
        <w:r w:rsidRPr="00067B5E">
          <w:rPr>
            <w:color w:val="808080" w:themeColor="background1" w:themeShade="80"/>
          </w:rPr>
          <w:instrText xml:space="preserve"> PAGE   \* MERGEFORMAT </w:instrText>
        </w:r>
        <w:r w:rsidRPr="00067B5E">
          <w:rPr>
            <w:color w:val="808080" w:themeColor="background1" w:themeShade="80"/>
          </w:rPr>
          <w:fldChar w:fldCharType="separate"/>
        </w:r>
        <w:r>
          <w:rPr>
            <w:color w:val="808080" w:themeColor="background1" w:themeShade="80"/>
          </w:rPr>
          <w:t>3</w:t>
        </w:r>
        <w:r w:rsidRPr="00067B5E">
          <w:rPr>
            <w:noProof/>
            <w:color w:val="808080" w:themeColor="background1" w:themeShade="80"/>
          </w:rPr>
          <w:fldChar w:fldCharType="end"/>
        </w:r>
        <w:r w:rsidRPr="00067B5E">
          <w:rPr>
            <w:noProof/>
            <w:color w:val="808080" w:themeColor="background1" w:themeShade="80"/>
          </w:rPr>
          <w:tab/>
        </w:r>
        <w:r w:rsidRPr="00067B5E">
          <w:rPr>
            <w:noProof/>
            <w:color w:val="808080" w:themeColor="background1" w:themeShade="80"/>
          </w:rPr>
          <w:tab/>
        </w:r>
        <w:r w:rsidR="00496700" w:rsidRPr="00496700">
          <w:rPr>
            <w:noProof/>
            <w:color w:val="808080" w:themeColor="background1" w:themeShade="80"/>
          </w:rPr>
          <w:t>Obtaining a Key for the Azure Translator Service</w:t>
        </w:r>
        <w:r w:rsidRPr="00067B5E">
          <w:rPr>
            <w:color w:val="808080" w:themeColor="background1" w:themeShade="80"/>
            <w:spacing w:val="60"/>
          </w:rPr>
          <w:tab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5C19A" w14:textId="03B3325B" w:rsidR="00757366" w:rsidRPr="00067B5E" w:rsidRDefault="00496700" w:rsidP="00067B5E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620"/>
      </w:tabs>
      <w:rPr>
        <w:color w:val="808080" w:themeColor="background1" w:themeShade="80"/>
      </w:rPr>
    </w:pPr>
    <w:r w:rsidRPr="00496700">
      <w:rPr>
        <w:noProof/>
        <w:color w:val="808080" w:themeColor="background1" w:themeShade="80"/>
      </w:rPr>
      <w:t>Obtaining a Key for the Azure Translator Service</w:t>
    </w:r>
    <w:r w:rsidR="00757366">
      <w:rPr>
        <w:color w:val="808080" w:themeColor="background1" w:themeShade="80"/>
      </w:rPr>
      <w:tab/>
    </w:r>
    <w:r w:rsidR="00757366">
      <w:rPr>
        <w:color w:val="808080" w:themeColor="background1" w:themeShade="80"/>
      </w:rPr>
      <w:tab/>
    </w:r>
    <w:r w:rsidR="00757366" w:rsidRPr="00067B5E">
      <w:rPr>
        <w:color w:val="808080" w:themeColor="background1" w:themeShade="80"/>
      </w:rPr>
      <w:t xml:space="preserve">Page </w:t>
    </w:r>
    <w:sdt>
      <w:sdtPr>
        <w:rPr>
          <w:color w:val="808080" w:themeColor="background1" w:themeShade="80"/>
        </w:rPr>
        <w:id w:val="-1618363647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r w:rsidR="00757366" w:rsidRPr="00067B5E">
          <w:rPr>
            <w:color w:val="808080" w:themeColor="background1" w:themeShade="80"/>
          </w:rPr>
          <w:fldChar w:fldCharType="begin"/>
        </w:r>
        <w:r w:rsidR="00757366" w:rsidRPr="00067B5E">
          <w:rPr>
            <w:color w:val="808080" w:themeColor="background1" w:themeShade="80"/>
          </w:rPr>
          <w:instrText xml:space="preserve"> PAGE   \* MERGEFORMAT </w:instrText>
        </w:r>
        <w:r w:rsidR="00757366" w:rsidRPr="00067B5E">
          <w:rPr>
            <w:color w:val="808080" w:themeColor="background1" w:themeShade="80"/>
          </w:rPr>
          <w:fldChar w:fldCharType="separate"/>
        </w:r>
        <w:r w:rsidR="00757366" w:rsidRPr="00067B5E">
          <w:rPr>
            <w:noProof/>
            <w:color w:val="808080" w:themeColor="background1" w:themeShade="80"/>
          </w:rPr>
          <w:t>2</w:t>
        </w:r>
        <w:r w:rsidR="00757366" w:rsidRPr="00067B5E">
          <w:rPr>
            <w:noProof/>
            <w:color w:val="808080" w:themeColor="background1" w:themeShade="80"/>
          </w:rPr>
          <w:fldChar w:fldCharType="end"/>
        </w:r>
        <w:r w:rsidR="00757366" w:rsidRPr="00067B5E">
          <w:rPr>
            <w:noProof/>
            <w:color w:val="808080" w:themeColor="background1" w:themeShade="80"/>
          </w:rPr>
          <w:tab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14AD5" w14:textId="77777777" w:rsidR="00496700" w:rsidRDefault="004967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AAFC7" w14:textId="77777777" w:rsidR="008E14B8" w:rsidRDefault="008E14B8" w:rsidP="00E9478B">
      <w:pPr>
        <w:spacing w:after="0" w:line="240" w:lineRule="auto"/>
      </w:pPr>
      <w:r>
        <w:separator/>
      </w:r>
    </w:p>
  </w:footnote>
  <w:footnote w:type="continuationSeparator" w:id="0">
    <w:p w14:paraId="0A372881" w14:textId="77777777" w:rsidR="008E14B8" w:rsidRDefault="008E14B8" w:rsidP="00E94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48980" w14:textId="77777777" w:rsidR="00496700" w:rsidRDefault="004967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19497" w14:textId="77777777" w:rsidR="00496700" w:rsidRDefault="004967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4D7D9" w14:textId="77777777" w:rsidR="00496700" w:rsidRDefault="004967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F647B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8068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108B9A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25A5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14D4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FEA8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BAEA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2C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C629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F4EA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644F3"/>
    <w:multiLevelType w:val="hybridMultilevel"/>
    <w:tmpl w:val="B7A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2D5CDE"/>
    <w:multiLevelType w:val="hybridMultilevel"/>
    <w:tmpl w:val="FB76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FF1DC0"/>
    <w:multiLevelType w:val="hybridMultilevel"/>
    <w:tmpl w:val="0FCA0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FE5623"/>
    <w:multiLevelType w:val="hybridMultilevel"/>
    <w:tmpl w:val="974E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5A239D"/>
    <w:multiLevelType w:val="hybridMultilevel"/>
    <w:tmpl w:val="0624C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EE3A41"/>
    <w:multiLevelType w:val="hybridMultilevel"/>
    <w:tmpl w:val="FFCC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177DF2"/>
    <w:multiLevelType w:val="hybridMultilevel"/>
    <w:tmpl w:val="136C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B34247"/>
    <w:multiLevelType w:val="hybridMultilevel"/>
    <w:tmpl w:val="BBE26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874D61"/>
    <w:multiLevelType w:val="hybridMultilevel"/>
    <w:tmpl w:val="AA7AAC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EB12F0F"/>
    <w:multiLevelType w:val="hybridMultilevel"/>
    <w:tmpl w:val="1940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C931D8"/>
    <w:multiLevelType w:val="hybridMultilevel"/>
    <w:tmpl w:val="B25A9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C6239C"/>
    <w:multiLevelType w:val="multilevel"/>
    <w:tmpl w:val="57F2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8C38AC"/>
    <w:multiLevelType w:val="hybridMultilevel"/>
    <w:tmpl w:val="9838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263266"/>
    <w:multiLevelType w:val="hybridMultilevel"/>
    <w:tmpl w:val="836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A6803"/>
    <w:multiLevelType w:val="hybridMultilevel"/>
    <w:tmpl w:val="3724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44897"/>
    <w:multiLevelType w:val="hybridMultilevel"/>
    <w:tmpl w:val="DB4C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7F4FCA"/>
    <w:multiLevelType w:val="multilevel"/>
    <w:tmpl w:val="57F2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DB1293"/>
    <w:multiLevelType w:val="hybridMultilevel"/>
    <w:tmpl w:val="7896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251C46"/>
    <w:multiLevelType w:val="hybridMultilevel"/>
    <w:tmpl w:val="E0E66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980C0E"/>
    <w:multiLevelType w:val="multilevel"/>
    <w:tmpl w:val="5A84D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187807"/>
    <w:multiLevelType w:val="hybridMultilevel"/>
    <w:tmpl w:val="1370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7F6A0F"/>
    <w:multiLevelType w:val="hybridMultilevel"/>
    <w:tmpl w:val="42B46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E41686"/>
    <w:multiLevelType w:val="hybridMultilevel"/>
    <w:tmpl w:val="7B8A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033709"/>
    <w:multiLevelType w:val="multilevel"/>
    <w:tmpl w:val="1344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E0643F"/>
    <w:multiLevelType w:val="multilevel"/>
    <w:tmpl w:val="35D4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9E1D84"/>
    <w:multiLevelType w:val="hybridMultilevel"/>
    <w:tmpl w:val="EE640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1C6E16"/>
    <w:multiLevelType w:val="hybridMultilevel"/>
    <w:tmpl w:val="1FC4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6F02F3"/>
    <w:multiLevelType w:val="hybridMultilevel"/>
    <w:tmpl w:val="BBE26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616D8A"/>
    <w:multiLevelType w:val="hybridMultilevel"/>
    <w:tmpl w:val="10366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970428"/>
    <w:multiLevelType w:val="hybridMultilevel"/>
    <w:tmpl w:val="5AA6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9350">
    <w:abstractNumId w:val="35"/>
  </w:num>
  <w:num w:numId="2" w16cid:durableId="1105226960">
    <w:abstractNumId w:val="24"/>
  </w:num>
  <w:num w:numId="3" w16cid:durableId="469591082">
    <w:abstractNumId w:val="9"/>
  </w:num>
  <w:num w:numId="4" w16cid:durableId="1564288787">
    <w:abstractNumId w:val="7"/>
  </w:num>
  <w:num w:numId="5" w16cid:durableId="1556966405">
    <w:abstractNumId w:val="6"/>
  </w:num>
  <w:num w:numId="6" w16cid:durableId="1122386576">
    <w:abstractNumId w:val="5"/>
  </w:num>
  <w:num w:numId="7" w16cid:durableId="1021736407">
    <w:abstractNumId w:val="4"/>
  </w:num>
  <w:num w:numId="8" w16cid:durableId="424115014">
    <w:abstractNumId w:val="8"/>
  </w:num>
  <w:num w:numId="9" w16cid:durableId="372463996">
    <w:abstractNumId w:val="3"/>
  </w:num>
  <w:num w:numId="10" w16cid:durableId="1943150521">
    <w:abstractNumId w:val="2"/>
  </w:num>
  <w:num w:numId="11" w16cid:durableId="665326922">
    <w:abstractNumId w:val="1"/>
  </w:num>
  <w:num w:numId="12" w16cid:durableId="920142567">
    <w:abstractNumId w:val="0"/>
  </w:num>
  <w:num w:numId="13" w16cid:durableId="1759252557">
    <w:abstractNumId w:val="38"/>
  </w:num>
  <w:num w:numId="14" w16cid:durableId="2049716529">
    <w:abstractNumId w:val="10"/>
  </w:num>
  <w:num w:numId="15" w16cid:durableId="2002269832">
    <w:abstractNumId w:val="29"/>
  </w:num>
  <w:num w:numId="16" w16cid:durableId="1953780789">
    <w:abstractNumId w:val="26"/>
  </w:num>
  <w:num w:numId="17" w16cid:durableId="1064180586">
    <w:abstractNumId w:val="33"/>
  </w:num>
  <w:num w:numId="18" w16cid:durableId="1968392714">
    <w:abstractNumId w:val="34"/>
  </w:num>
  <w:num w:numId="19" w16cid:durableId="1307736931">
    <w:abstractNumId w:val="21"/>
  </w:num>
  <w:num w:numId="20" w16cid:durableId="1100177562">
    <w:abstractNumId w:val="13"/>
  </w:num>
  <w:num w:numId="21" w16cid:durableId="1472214399">
    <w:abstractNumId w:val="23"/>
  </w:num>
  <w:num w:numId="22" w16cid:durableId="872763646">
    <w:abstractNumId w:val="16"/>
  </w:num>
  <w:num w:numId="23" w16cid:durableId="1101074634">
    <w:abstractNumId w:val="19"/>
  </w:num>
  <w:num w:numId="24" w16cid:durableId="185221714">
    <w:abstractNumId w:val="39"/>
  </w:num>
  <w:num w:numId="25" w16cid:durableId="942147601">
    <w:abstractNumId w:val="28"/>
  </w:num>
  <w:num w:numId="26" w16cid:durableId="1908880251">
    <w:abstractNumId w:val="12"/>
  </w:num>
  <w:num w:numId="27" w16cid:durableId="605582278">
    <w:abstractNumId w:val="20"/>
  </w:num>
  <w:num w:numId="28" w16cid:durableId="58865604">
    <w:abstractNumId w:val="14"/>
  </w:num>
  <w:num w:numId="29" w16cid:durableId="2104645340">
    <w:abstractNumId w:val="27"/>
  </w:num>
  <w:num w:numId="30" w16cid:durableId="1453091908">
    <w:abstractNumId w:val="30"/>
  </w:num>
  <w:num w:numId="31" w16cid:durableId="1217666111">
    <w:abstractNumId w:val="37"/>
  </w:num>
  <w:num w:numId="32" w16cid:durableId="1500542862">
    <w:abstractNumId w:val="18"/>
  </w:num>
  <w:num w:numId="33" w16cid:durableId="1197809708">
    <w:abstractNumId w:val="15"/>
  </w:num>
  <w:num w:numId="34" w16cid:durableId="1383554494">
    <w:abstractNumId w:val="32"/>
  </w:num>
  <w:num w:numId="35" w16cid:durableId="999505810">
    <w:abstractNumId w:val="11"/>
  </w:num>
  <w:num w:numId="36" w16cid:durableId="188490888">
    <w:abstractNumId w:val="31"/>
  </w:num>
  <w:num w:numId="37" w16cid:durableId="32535732">
    <w:abstractNumId w:val="17"/>
  </w:num>
  <w:num w:numId="38" w16cid:durableId="462433213">
    <w:abstractNumId w:val="25"/>
  </w:num>
  <w:num w:numId="39" w16cid:durableId="1385251148">
    <w:abstractNumId w:val="22"/>
  </w:num>
  <w:num w:numId="40" w16cid:durableId="94149688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alignBordersAndEdg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D9"/>
    <w:rsid w:val="0000118C"/>
    <w:rsid w:val="00003B69"/>
    <w:rsid w:val="00006F90"/>
    <w:rsid w:val="0001066D"/>
    <w:rsid w:val="00011B5E"/>
    <w:rsid w:val="00012E04"/>
    <w:rsid w:val="0001425F"/>
    <w:rsid w:val="00020ED8"/>
    <w:rsid w:val="00021206"/>
    <w:rsid w:val="00023526"/>
    <w:rsid w:val="00024843"/>
    <w:rsid w:val="00027531"/>
    <w:rsid w:val="0003232D"/>
    <w:rsid w:val="00032732"/>
    <w:rsid w:val="00042835"/>
    <w:rsid w:val="00044869"/>
    <w:rsid w:val="00044D6F"/>
    <w:rsid w:val="00050016"/>
    <w:rsid w:val="000510B5"/>
    <w:rsid w:val="00051C11"/>
    <w:rsid w:val="000552C2"/>
    <w:rsid w:val="00057454"/>
    <w:rsid w:val="00063324"/>
    <w:rsid w:val="00063909"/>
    <w:rsid w:val="0006732B"/>
    <w:rsid w:val="00067B5E"/>
    <w:rsid w:val="00071746"/>
    <w:rsid w:val="00071EFA"/>
    <w:rsid w:val="000735F0"/>
    <w:rsid w:val="0007576D"/>
    <w:rsid w:val="00082293"/>
    <w:rsid w:val="00086222"/>
    <w:rsid w:val="000904D7"/>
    <w:rsid w:val="00093121"/>
    <w:rsid w:val="00093C07"/>
    <w:rsid w:val="000948D5"/>
    <w:rsid w:val="000A1C4F"/>
    <w:rsid w:val="000A2A4F"/>
    <w:rsid w:val="000A48E1"/>
    <w:rsid w:val="000A66EE"/>
    <w:rsid w:val="000B3076"/>
    <w:rsid w:val="000B4D72"/>
    <w:rsid w:val="000C3E31"/>
    <w:rsid w:val="000C45A3"/>
    <w:rsid w:val="000C6D44"/>
    <w:rsid w:val="000D05A9"/>
    <w:rsid w:val="000D0FCD"/>
    <w:rsid w:val="000D4F1C"/>
    <w:rsid w:val="000E04C4"/>
    <w:rsid w:val="000E388B"/>
    <w:rsid w:val="000E746A"/>
    <w:rsid w:val="000E7C75"/>
    <w:rsid w:val="000F0094"/>
    <w:rsid w:val="000F1154"/>
    <w:rsid w:val="00101D1F"/>
    <w:rsid w:val="0010379E"/>
    <w:rsid w:val="00103C66"/>
    <w:rsid w:val="0010727D"/>
    <w:rsid w:val="0011710F"/>
    <w:rsid w:val="001172B4"/>
    <w:rsid w:val="001173DD"/>
    <w:rsid w:val="00117803"/>
    <w:rsid w:val="00123FE7"/>
    <w:rsid w:val="00124F7C"/>
    <w:rsid w:val="00132BFC"/>
    <w:rsid w:val="001335EF"/>
    <w:rsid w:val="00134F09"/>
    <w:rsid w:val="001353CB"/>
    <w:rsid w:val="00136F96"/>
    <w:rsid w:val="00137EA8"/>
    <w:rsid w:val="001413DD"/>
    <w:rsid w:val="00143DEA"/>
    <w:rsid w:val="001460FC"/>
    <w:rsid w:val="0014636E"/>
    <w:rsid w:val="00150BCE"/>
    <w:rsid w:val="00152FAA"/>
    <w:rsid w:val="001547A3"/>
    <w:rsid w:val="00156D1B"/>
    <w:rsid w:val="001614E5"/>
    <w:rsid w:val="0016325C"/>
    <w:rsid w:val="001636AD"/>
    <w:rsid w:val="00167B87"/>
    <w:rsid w:val="001704F3"/>
    <w:rsid w:val="00170898"/>
    <w:rsid w:val="00171610"/>
    <w:rsid w:val="00171EEA"/>
    <w:rsid w:val="00175056"/>
    <w:rsid w:val="001770FF"/>
    <w:rsid w:val="001851F2"/>
    <w:rsid w:val="00190C58"/>
    <w:rsid w:val="00193982"/>
    <w:rsid w:val="0019399D"/>
    <w:rsid w:val="00196B7F"/>
    <w:rsid w:val="001A2FD1"/>
    <w:rsid w:val="001A3DDA"/>
    <w:rsid w:val="001A5349"/>
    <w:rsid w:val="001A6671"/>
    <w:rsid w:val="001A6E40"/>
    <w:rsid w:val="001A7AEB"/>
    <w:rsid w:val="001B04A6"/>
    <w:rsid w:val="001B34CE"/>
    <w:rsid w:val="001B761C"/>
    <w:rsid w:val="001B7E4E"/>
    <w:rsid w:val="001C058E"/>
    <w:rsid w:val="001C0BB8"/>
    <w:rsid w:val="001C2785"/>
    <w:rsid w:val="001C4DCD"/>
    <w:rsid w:val="001D0E53"/>
    <w:rsid w:val="001D37C3"/>
    <w:rsid w:val="001D47A8"/>
    <w:rsid w:val="001D5B8F"/>
    <w:rsid w:val="001D68EB"/>
    <w:rsid w:val="001E0B2D"/>
    <w:rsid w:val="001E1159"/>
    <w:rsid w:val="001E299A"/>
    <w:rsid w:val="001E349D"/>
    <w:rsid w:val="001E4D9A"/>
    <w:rsid w:val="001E6956"/>
    <w:rsid w:val="001F24C5"/>
    <w:rsid w:val="001F2E03"/>
    <w:rsid w:val="001F4C1A"/>
    <w:rsid w:val="001F724F"/>
    <w:rsid w:val="00202033"/>
    <w:rsid w:val="00204CAB"/>
    <w:rsid w:val="00204F76"/>
    <w:rsid w:val="00205F16"/>
    <w:rsid w:val="00210EA0"/>
    <w:rsid w:val="00212820"/>
    <w:rsid w:val="00221244"/>
    <w:rsid w:val="00223236"/>
    <w:rsid w:val="00223C43"/>
    <w:rsid w:val="0022438F"/>
    <w:rsid w:val="002250B7"/>
    <w:rsid w:val="0022794A"/>
    <w:rsid w:val="00232621"/>
    <w:rsid w:val="002336CE"/>
    <w:rsid w:val="00235567"/>
    <w:rsid w:val="002423F0"/>
    <w:rsid w:val="002456C4"/>
    <w:rsid w:val="0024602A"/>
    <w:rsid w:val="00246A08"/>
    <w:rsid w:val="002478E0"/>
    <w:rsid w:val="0025047A"/>
    <w:rsid w:val="00254E54"/>
    <w:rsid w:val="00256889"/>
    <w:rsid w:val="00256B32"/>
    <w:rsid w:val="00261835"/>
    <w:rsid w:val="00263D97"/>
    <w:rsid w:val="00273A8A"/>
    <w:rsid w:val="002741E8"/>
    <w:rsid w:val="00282B76"/>
    <w:rsid w:val="0028610D"/>
    <w:rsid w:val="00286E5A"/>
    <w:rsid w:val="0029274A"/>
    <w:rsid w:val="00293AC3"/>
    <w:rsid w:val="00295458"/>
    <w:rsid w:val="002958A2"/>
    <w:rsid w:val="00297904"/>
    <w:rsid w:val="002A0156"/>
    <w:rsid w:val="002A4072"/>
    <w:rsid w:val="002A7BA2"/>
    <w:rsid w:val="002A7D5A"/>
    <w:rsid w:val="002A7F15"/>
    <w:rsid w:val="002B291D"/>
    <w:rsid w:val="002B2E49"/>
    <w:rsid w:val="002B3E27"/>
    <w:rsid w:val="002C0592"/>
    <w:rsid w:val="002C0785"/>
    <w:rsid w:val="002C2B86"/>
    <w:rsid w:val="002C46D8"/>
    <w:rsid w:val="002C4FE8"/>
    <w:rsid w:val="002C5B88"/>
    <w:rsid w:val="002C7EAA"/>
    <w:rsid w:val="002D1793"/>
    <w:rsid w:val="002D3F57"/>
    <w:rsid w:val="002D3FE7"/>
    <w:rsid w:val="002D50FF"/>
    <w:rsid w:val="002D639D"/>
    <w:rsid w:val="002E113F"/>
    <w:rsid w:val="002E3270"/>
    <w:rsid w:val="002E5D7B"/>
    <w:rsid w:val="002E7FF7"/>
    <w:rsid w:val="002F12B7"/>
    <w:rsid w:val="002F2B26"/>
    <w:rsid w:val="002F37BC"/>
    <w:rsid w:val="002F5837"/>
    <w:rsid w:val="003008E0"/>
    <w:rsid w:val="003048E1"/>
    <w:rsid w:val="00307600"/>
    <w:rsid w:val="00310C67"/>
    <w:rsid w:val="00314D11"/>
    <w:rsid w:val="003155EE"/>
    <w:rsid w:val="00320C50"/>
    <w:rsid w:val="00322FCD"/>
    <w:rsid w:val="0032309E"/>
    <w:rsid w:val="00324009"/>
    <w:rsid w:val="0032730F"/>
    <w:rsid w:val="0033174D"/>
    <w:rsid w:val="00331D1F"/>
    <w:rsid w:val="00335271"/>
    <w:rsid w:val="003355F0"/>
    <w:rsid w:val="00335C42"/>
    <w:rsid w:val="003369DC"/>
    <w:rsid w:val="00337798"/>
    <w:rsid w:val="00342844"/>
    <w:rsid w:val="003434B0"/>
    <w:rsid w:val="0034429F"/>
    <w:rsid w:val="0034447E"/>
    <w:rsid w:val="00345A6E"/>
    <w:rsid w:val="00365698"/>
    <w:rsid w:val="00366C8F"/>
    <w:rsid w:val="003670CA"/>
    <w:rsid w:val="00371E9F"/>
    <w:rsid w:val="00373D9C"/>
    <w:rsid w:val="00374692"/>
    <w:rsid w:val="00376202"/>
    <w:rsid w:val="003769A1"/>
    <w:rsid w:val="00376F02"/>
    <w:rsid w:val="0037738E"/>
    <w:rsid w:val="003815AF"/>
    <w:rsid w:val="003821C3"/>
    <w:rsid w:val="00382AB8"/>
    <w:rsid w:val="00383E9A"/>
    <w:rsid w:val="00387718"/>
    <w:rsid w:val="00392CA0"/>
    <w:rsid w:val="0039317C"/>
    <w:rsid w:val="003A0A23"/>
    <w:rsid w:val="003A342F"/>
    <w:rsid w:val="003B0169"/>
    <w:rsid w:val="003B68D0"/>
    <w:rsid w:val="003B7D4E"/>
    <w:rsid w:val="003C2297"/>
    <w:rsid w:val="003D18A4"/>
    <w:rsid w:val="003D238A"/>
    <w:rsid w:val="003D3829"/>
    <w:rsid w:val="003D3DA5"/>
    <w:rsid w:val="003D4561"/>
    <w:rsid w:val="003D674F"/>
    <w:rsid w:val="003E145F"/>
    <w:rsid w:val="003E1D7D"/>
    <w:rsid w:val="003E2853"/>
    <w:rsid w:val="003E6603"/>
    <w:rsid w:val="003F1D1A"/>
    <w:rsid w:val="003F6989"/>
    <w:rsid w:val="00402272"/>
    <w:rsid w:val="004028D7"/>
    <w:rsid w:val="00405C68"/>
    <w:rsid w:val="004074B0"/>
    <w:rsid w:val="004077B7"/>
    <w:rsid w:val="004107D8"/>
    <w:rsid w:val="00411AE7"/>
    <w:rsid w:val="004128DE"/>
    <w:rsid w:val="00413882"/>
    <w:rsid w:val="00413E2D"/>
    <w:rsid w:val="0041573C"/>
    <w:rsid w:val="0041656B"/>
    <w:rsid w:val="00416C45"/>
    <w:rsid w:val="00430260"/>
    <w:rsid w:val="00430AA2"/>
    <w:rsid w:val="00430ACC"/>
    <w:rsid w:val="0043466B"/>
    <w:rsid w:val="004375BA"/>
    <w:rsid w:val="0044033C"/>
    <w:rsid w:val="004405AB"/>
    <w:rsid w:val="00440951"/>
    <w:rsid w:val="0044161F"/>
    <w:rsid w:val="00441E8C"/>
    <w:rsid w:val="00451C87"/>
    <w:rsid w:val="004568A2"/>
    <w:rsid w:val="004574E1"/>
    <w:rsid w:val="0046278C"/>
    <w:rsid w:val="004672BD"/>
    <w:rsid w:val="004707B7"/>
    <w:rsid w:val="00471914"/>
    <w:rsid w:val="00473EB4"/>
    <w:rsid w:val="00474A48"/>
    <w:rsid w:val="00476D15"/>
    <w:rsid w:val="00477716"/>
    <w:rsid w:val="00481460"/>
    <w:rsid w:val="0048255E"/>
    <w:rsid w:val="004843C3"/>
    <w:rsid w:val="004912B5"/>
    <w:rsid w:val="00491CEF"/>
    <w:rsid w:val="00494CD5"/>
    <w:rsid w:val="004966BE"/>
    <w:rsid w:val="00496700"/>
    <w:rsid w:val="00497EDC"/>
    <w:rsid w:val="00497FF1"/>
    <w:rsid w:val="004A11F9"/>
    <w:rsid w:val="004A31FD"/>
    <w:rsid w:val="004A3A47"/>
    <w:rsid w:val="004A64F4"/>
    <w:rsid w:val="004A7281"/>
    <w:rsid w:val="004A741B"/>
    <w:rsid w:val="004B0491"/>
    <w:rsid w:val="004B1A36"/>
    <w:rsid w:val="004B1F15"/>
    <w:rsid w:val="004B3ECA"/>
    <w:rsid w:val="004B3FEA"/>
    <w:rsid w:val="004B4C8A"/>
    <w:rsid w:val="004B5578"/>
    <w:rsid w:val="004B5C5B"/>
    <w:rsid w:val="004B66C9"/>
    <w:rsid w:val="004C158A"/>
    <w:rsid w:val="004C3399"/>
    <w:rsid w:val="004C6B67"/>
    <w:rsid w:val="004C6F6E"/>
    <w:rsid w:val="004D1C8A"/>
    <w:rsid w:val="004D584A"/>
    <w:rsid w:val="004D65B1"/>
    <w:rsid w:val="004D74B2"/>
    <w:rsid w:val="004E2DED"/>
    <w:rsid w:val="004F03CC"/>
    <w:rsid w:val="004F0B80"/>
    <w:rsid w:val="004F0F95"/>
    <w:rsid w:val="004F41E9"/>
    <w:rsid w:val="004F4C15"/>
    <w:rsid w:val="004F5F73"/>
    <w:rsid w:val="004F73E5"/>
    <w:rsid w:val="00501649"/>
    <w:rsid w:val="00501AC4"/>
    <w:rsid w:val="00501D48"/>
    <w:rsid w:val="00502372"/>
    <w:rsid w:val="005047CA"/>
    <w:rsid w:val="00505CEA"/>
    <w:rsid w:val="005132A5"/>
    <w:rsid w:val="00513D61"/>
    <w:rsid w:val="00517148"/>
    <w:rsid w:val="00517A1B"/>
    <w:rsid w:val="00517E7C"/>
    <w:rsid w:val="00521FA5"/>
    <w:rsid w:val="00524DB5"/>
    <w:rsid w:val="005253A9"/>
    <w:rsid w:val="00526B72"/>
    <w:rsid w:val="00527375"/>
    <w:rsid w:val="00527937"/>
    <w:rsid w:val="0053013B"/>
    <w:rsid w:val="00530316"/>
    <w:rsid w:val="0053100A"/>
    <w:rsid w:val="00532077"/>
    <w:rsid w:val="00532A26"/>
    <w:rsid w:val="00532DCC"/>
    <w:rsid w:val="005400C4"/>
    <w:rsid w:val="0054118F"/>
    <w:rsid w:val="005444E7"/>
    <w:rsid w:val="0054470B"/>
    <w:rsid w:val="0054772B"/>
    <w:rsid w:val="005524E6"/>
    <w:rsid w:val="00552516"/>
    <w:rsid w:val="00553838"/>
    <w:rsid w:val="0056435D"/>
    <w:rsid w:val="00564C82"/>
    <w:rsid w:val="005666AB"/>
    <w:rsid w:val="005673C8"/>
    <w:rsid w:val="00572787"/>
    <w:rsid w:val="0057387F"/>
    <w:rsid w:val="00576A44"/>
    <w:rsid w:val="00577893"/>
    <w:rsid w:val="005829B2"/>
    <w:rsid w:val="0058377A"/>
    <w:rsid w:val="00585895"/>
    <w:rsid w:val="00586C79"/>
    <w:rsid w:val="00587350"/>
    <w:rsid w:val="00587B5F"/>
    <w:rsid w:val="005A27CA"/>
    <w:rsid w:val="005A30A4"/>
    <w:rsid w:val="005A3E0C"/>
    <w:rsid w:val="005A4E94"/>
    <w:rsid w:val="005B6336"/>
    <w:rsid w:val="005B6852"/>
    <w:rsid w:val="005C07DE"/>
    <w:rsid w:val="005C0ABB"/>
    <w:rsid w:val="005C1AAF"/>
    <w:rsid w:val="005D09AD"/>
    <w:rsid w:val="005D0EF4"/>
    <w:rsid w:val="005D4D64"/>
    <w:rsid w:val="005E0859"/>
    <w:rsid w:val="005E77C7"/>
    <w:rsid w:val="005F07E7"/>
    <w:rsid w:val="005F18DB"/>
    <w:rsid w:val="005F1ED4"/>
    <w:rsid w:val="005F217C"/>
    <w:rsid w:val="005F230D"/>
    <w:rsid w:val="005F5058"/>
    <w:rsid w:val="005F5C64"/>
    <w:rsid w:val="005F75EF"/>
    <w:rsid w:val="005F7651"/>
    <w:rsid w:val="006009F3"/>
    <w:rsid w:val="00601CF9"/>
    <w:rsid w:val="00601E38"/>
    <w:rsid w:val="006077F1"/>
    <w:rsid w:val="00611696"/>
    <w:rsid w:val="00612F8D"/>
    <w:rsid w:val="006156F6"/>
    <w:rsid w:val="0062062B"/>
    <w:rsid w:val="00623979"/>
    <w:rsid w:val="00623DF9"/>
    <w:rsid w:val="00626AC0"/>
    <w:rsid w:val="00627384"/>
    <w:rsid w:val="00627FAC"/>
    <w:rsid w:val="00630969"/>
    <w:rsid w:val="00630D51"/>
    <w:rsid w:val="00631593"/>
    <w:rsid w:val="00632683"/>
    <w:rsid w:val="006334EA"/>
    <w:rsid w:val="006367B6"/>
    <w:rsid w:val="00641256"/>
    <w:rsid w:val="00641773"/>
    <w:rsid w:val="006456FE"/>
    <w:rsid w:val="0064580F"/>
    <w:rsid w:val="00645B77"/>
    <w:rsid w:val="00645DF3"/>
    <w:rsid w:val="00647E08"/>
    <w:rsid w:val="00650386"/>
    <w:rsid w:val="006522D3"/>
    <w:rsid w:val="00654613"/>
    <w:rsid w:val="006607F7"/>
    <w:rsid w:val="00660AAA"/>
    <w:rsid w:val="00666304"/>
    <w:rsid w:val="00667B2B"/>
    <w:rsid w:val="00670B74"/>
    <w:rsid w:val="00671D54"/>
    <w:rsid w:val="0067424A"/>
    <w:rsid w:val="00674A8F"/>
    <w:rsid w:val="00674E99"/>
    <w:rsid w:val="00682879"/>
    <w:rsid w:val="00687652"/>
    <w:rsid w:val="00690237"/>
    <w:rsid w:val="006904FC"/>
    <w:rsid w:val="00691200"/>
    <w:rsid w:val="0069190A"/>
    <w:rsid w:val="0069377D"/>
    <w:rsid w:val="00696021"/>
    <w:rsid w:val="00697EA0"/>
    <w:rsid w:val="006A19A8"/>
    <w:rsid w:val="006A5DC0"/>
    <w:rsid w:val="006A7B27"/>
    <w:rsid w:val="006A7D1B"/>
    <w:rsid w:val="006B54DC"/>
    <w:rsid w:val="006B657D"/>
    <w:rsid w:val="006C06FF"/>
    <w:rsid w:val="006C69C9"/>
    <w:rsid w:val="006D007A"/>
    <w:rsid w:val="006D3262"/>
    <w:rsid w:val="006D3697"/>
    <w:rsid w:val="006D4495"/>
    <w:rsid w:val="006D4C2E"/>
    <w:rsid w:val="006D569B"/>
    <w:rsid w:val="006D62B0"/>
    <w:rsid w:val="006E024E"/>
    <w:rsid w:val="006E5B0C"/>
    <w:rsid w:val="006E63CD"/>
    <w:rsid w:val="006E6CC8"/>
    <w:rsid w:val="006F147E"/>
    <w:rsid w:val="006F2C2E"/>
    <w:rsid w:val="006F3405"/>
    <w:rsid w:val="0070186B"/>
    <w:rsid w:val="00704182"/>
    <w:rsid w:val="00707546"/>
    <w:rsid w:val="00707E57"/>
    <w:rsid w:val="00711663"/>
    <w:rsid w:val="00711969"/>
    <w:rsid w:val="00717055"/>
    <w:rsid w:val="00721EB0"/>
    <w:rsid w:val="00721F2A"/>
    <w:rsid w:val="00724339"/>
    <w:rsid w:val="007244FE"/>
    <w:rsid w:val="0072520B"/>
    <w:rsid w:val="007279C9"/>
    <w:rsid w:val="00730855"/>
    <w:rsid w:val="00731A80"/>
    <w:rsid w:val="00732384"/>
    <w:rsid w:val="00737778"/>
    <w:rsid w:val="00740FA7"/>
    <w:rsid w:val="00742DAB"/>
    <w:rsid w:val="00754044"/>
    <w:rsid w:val="00757366"/>
    <w:rsid w:val="00757C58"/>
    <w:rsid w:val="00764694"/>
    <w:rsid w:val="00766A12"/>
    <w:rsid w:val="00767285"/>
    <w:rsid w:val="0077037A"/>
    <w:rsid w:val="0077214F"/>
    <w:rsid w:val="007724B9"/>
    <w:rsid w:val="007726D9"/>
    <w:rsid w:val="007803A6"/>
    <w:rsid w:val="00781E95"/>
    <w:rsid w:val="0078295A"/>
    <w:rsid w:val="007835CF"/>
    <w:rsid w:val="00786F38"/>
    <w:rsid w:val="00787718"/>
    <w:rsid w:val="007907F5"/>
    <w:rsid w:val="0079090F"/>
    <w:rsid w:val="007937CB"/>
    <w:rsid w:val="00793B92"/>
    <w:rsid w:val="00794163"/>
    <w:rsid w:val="00795881"/>
    <w:rsid w:val="007A32FC"/>
    <w:rsid w:val="007A4AE5"/>
    <w:rsid w:val="007A5533"/>
    <w:rsid w:val="007A78CF"/>
    <w:rsid w:val="007B1FCE"/>
    <w:rsid w:val="007B40C3"/>
    <w:rsid w:val="007C0F16"/>
    <w:rsid w:val="007C2448"/>
    <w:rsid w:val="007C27E2"/>
    <w:rsid w:val="007C2CC2"/>
    <w:rsid w:val="007C4BB8"/>
    <w:rsid w:val="007D13E0"/>
    <w:rsid w:val="007D6BFF"/>
    <w:rsid w:val="007D7431"/>
    <w:rsid w:val="007E0208"/>
    <w:rsid w:val="007E2E37"/>
    <w:rsid w:val="007E489C"/>
    <w:rsid w:val="007E4C05"/>
    <w:rsid w:val="007E7352"/>
    <w:rsid w:val="007E78AA"/>
    <w:rsid w:val="007F4D4A"/>
    <w:rsid w:val="007F6D71"/>
    <w:rsid w:val="00802F1C"/>
    <w:rsid w:val="008036BB"/>
    <w:rsid w:val="0081476E"/>
    <w:rsid w:val="008159FC"/>
    <w:rsid w:val="008179C7"/>
    <w:rsid w:val="00817C54"/>
    <w:rsid w:val="0082229C"/>
    <w:rsid w:val="00822B49"/>
    <w:rsid w:val="00823374"/>
    <w:rsid w:val="0082369B"/>
    <w:rsid w:val="008255F4"/>
    <w:rsid w:val="00825885"/>
    <w:rsid w:val="00825DB0"/>
    <w:rsid w:val="00827B16"/>
    <w:rsid w:val="00832DBC"/>
    <w:rsid w:val="00832DCA"/>
    <w:rsid w:val="00835AB6"/>
    <w:rsid w:val="00836507"/>
    <w:rsid w:val="00837A1B"/>
    <w:rsid w:val="008402EC"/>
    <w:rsid w:val="0084274C"/>
    <w:rsid w:val="008430C2"/>
    <w:rsid w:val="008452CC"/>
    <w:rsid w:val="00860067"/>
    <w:rsid w:val="00860082"/>
    <w:rsid w:val="0086240B"/>
    <w:rsid w:val="00866001"/>
    <w:rsid w:val="00867EEE"/>
    <w:rsid w:val="008733B6"/>
    <w:rsid w:val="0087484F"/>
    <w:rsid w:val="00874B5D"/>
    <w:rsid w:val="00877227"/>
    <w:rsid w:val="00883985"/>
    <w:rsid w:val="0088406B"/>
    <w:rsid w:val="00885424"/>
    <w:rsid w:val="008879C6"/>
    <w:rsid w:val="00890339"/>
    <w:rsid w:val="008935C4"/>
    <w:rsid w:val="00894FB2"/>
    <w:rsid w:val="00897239"/>
    <w:rsid w:val="0089748B"/>
    <w:rsid w:val="008A123C"/>
    <w:rsid w:val="008A3696"/>
    <w:rsid w:val="008A3758"/>
    <w:rsid w:val="008A4D17"/>
    <w:rsid w:val="008A6576"/>
    <w:rsid w:val="008A7833"/>
    <w:rsid w:val="008B6050"/>
    <w:rsid w:val="008B6C8A"/>
    <w:rsid w:val="008C0D48"/>
    <w:rsid w:val="008C18A0"/>
    <w:rsid w:val="008C18E3"/>
    <w:rsid w:val="008C22AC"/>
    <w:rsid w:val="008C331D"/>
    <w:rsid w:val="008C3623"/>
    <w:rsid w:val="008C433F"/>
    <w:rsid w:val="008C4B38"/>
    <w:rsid w:val="008C62FC"/>
    <w:rsid w:val="008D1393"/>
    <w:rsid w:val="008D2A65"/>
    <w:rsid w:val="008D3073"/>
    <w:rsid w:val="008D482E"/>
    <w:rsid w:val="008D669D"/>
    <w:rsid w:val="008D6C88"/>
    <w:rsid w:val="008E14B8"/>
    <w:rsid w:val="008E3D3F"/>
    <w:rsid w:val="008E4414"/>
    <w:rsid w:val="008E4E44"/>
    <w:rsid w:val="008E7632"/>
    <w:rsid w:val="008F20A3"/>
    <w:rsid w:val="008F2120"/>
    <w:rsid w:val="008F2E26"/>
    <w:rsid w:val="008F46E0"/>
    <w:rsid w:val="008F64A3"/>
    <w:rsid w:val="00901E28"/>
    <w:rsid w:val="00903A42"/>
    <w:rsid w:val="0090452C"/>
    <w:rsid w:val="0090491F"/>
    <w:rsid w:val="00906728"/>
    <w:rsid w:val="00910F11"/>
    <w:rsid w:val="00912A4D"/>
    <w:rsid w:val="00914B4A"/>
    <w:rsid w:val="009158F3"/>
    <w:rsid w:val="00922E3E"/>
    <w:rsid w:val="0092338A"/>
    <w:rsid w:val="00923EB5"/>
    <w:rsid w:val="009252BE"/>
    <w:rsid w:val="00930034"/>
    <w:rsid w:val="00933937"/>
    <w:rsid w:val="009350E7"/>
    <w:rsid w:val="00935331"/>
    <w:rsid w:val="00940F23"/>
    <w:rsid w:val="009419BD"/>
    <w:rsid w:val="009419D3"/>
    <w:rsid w:val="00945679"/>
    <w:rsid w:val="0094615E"/>
    <w:rsid w:val="00946322"/>
    <w:rsid w:val="00947D3F"/>
    <w:rsid w:val="009505B7"/>
    <w:rsid w:val="00952162"/>
    <w:rsid w:val="009523FC"/>
    <w:rsid w:val="0095390B"/>
    <w:rsid w:val="00955C6A"/>
    <w:rsid w:val="009560FA"/>
    <w:rsid w:val="00957BD3"/>
    <w:rsid w:val="0096158E"/>
    <w:rsid w:val="0096171A"/>
    <w:rsid w:val="00961F8E"/>
    <w:rsid w:val="009624A8"/>
    <w:rsid w:val="00962886"/>
    <w:rsid w:val="00962A84"/>
    <w:rsid w:val="009671F5"/>
    <w:rsid w:val="00967D32"/>
    <w:rsid w:val="00972CEA"/>
    <w:rsid w:val="0097359C"/>
    <w:rsid w:val="0097398F"/>
    <w:rsid w:val="009758B0"/>
    <w:rsid w:val="00976B34"/>
    <w:rsid w:val="00983CF1"/>
    <w:rsid w:val="00984789"/>
    <w:rsid w:val="00990412"/>
    <w:rsid w:val="00991DFD"/>
    <w:rsid w:val="00992FF2"/>
    <w:rsid w:val="00994550"/>
    <w:rsid w:val="00997500"/>
    <w:rsid w:val="009A0F20"/>
    <w:rsid w:val="009A0F24"/>
    <w:rsid w:val="009A182D"/>
    <w:rsid w:val="009B14F2"/>
    <w:rsid w:val="009B4822"/>
    <w:rsid w:val="009B786E"/>
    <w:rsid w:val="009B7DF4"/>
    <w:rsid w:val="009C09E8"/>
    <w:rsid w:val="009C0A7D"/>
    <w:rsid w:val="009C749A"/>
    <w:rsid w:val="009C78C5"/>
    <w:rsid w:val="009C79AD"/>
    <w:rsid w:val="009D0078"/>
    <w:rsid w:val="009D2CE1"/>
    <w:rsid w:val="009D4DE4"/>
    <w:rsid w:val="009D5863"/>
    <w:rsid w:val="009D5E92"/>
    <w:rsid w:val="009D6069"/>
    <w:rsid w:val="009D71E7"/>
    <w:rsid w:val="009E094A"/>
    <w:rsid w:val="009E12C0"/>
    <w:rsid w:val="009E35CF"/>
    <w:rsid w:val="009E65E3"/>
    <w:rsid w:val="009E72A7"/>
    <w:rsid w:val="009F5549"/>
    <w:rsid w:val="009F7B32"/>
    <w:rsid w:val="00A0512A"/>
    <w:rsid w:val="00A057A8"/>
    <w:rsid w:val="00A11223"/>
    <w:rsid w:val="00A1171D"/>
    <w:rsid w:val="00A1260A"/>
    <w:rsid w:val="00A15B6B"/>
    <w:rsid w:val="00A2003D"/>
    <w:rsid w:val="00A201CB"/>
    <w:rsid w:val="00A2392E"/>
    <w:rsid w:val="00A2533B"/>
    <w:rsid w:val="00A3054C"/>
    <w:rsid w:val="00A312AF"/>
    <w:rsid w:val="00A31843"/>
    <w:rsid w:val="00A34675"/>
    <w:rsid w:val="00A34EE1"/>
    <w:rsid w:val="00A36D0F"/>
    <w:rsid w:val="00A4489A"/>
    <w:rsid w:val="00A46C22"/>
    <w:rsid w:val="00A51164"/>
    <w:rsid w:val="00A553BF"/>
    <w:rsid w:val="00A569AA"/>
    <w:rsid w:val="00A56B08"/>
    <w:rsid w:val="00A61515"/>
    <w:rsid w:val="00A62CEB"/>
    <w:rsid w:val="00A635C7"/>
    <w:rsid w:val="00A64824"/>
    <w:rsid w:val="00A665EA"/>
    <w:rsid w:val="00A724A8"/>
    <w:rsid w:val="00A73A9D"/>
    <w:rsid w:val="00A74582"/>
    <w:rsid w:val="00A7485D"/>
    <w:rsid w:val="00A74BDB"/>
    <w:rsid w:val="00A75E6A"/>
    <w:rsid w:val="00A760AE"/>
    <w:rsid w:val="00A7681E"/>
    <w:rsid w:val="00A82C8F"/>
    <w:rsid w:val="00A84BAE"/>
    <w:rsid w:val="00A85769"/>
    <w:rsid w:val="00A91E2F"/>
    <w:rsid w:val="00A92BBF"/>
    <w:rsid w:val="00A9316A"/>
    <w:rsid w:val="00A95F71"/>
    <w:rsid w:val="00A9736A"/>
    <w:rsid w:val="00AA0573"/>
    <w:rsid w:val="00AA0F23"/>
    <w:rsid w:val="00AA1106"/>
    <w:rsid w:val="00AA1C78"/>
    <w:rsid w:val="00AA1E1F"/>
    <w:rsid w:val="00AA331E"/>
    <w:rsid w:val="00AA5245"/>
    <w:rsid w:val="00AA7EEB"/>
    <w:rsid w:val="00AB0D1F"/>
    <w:rsid w:val="00AB3149"/>
    <w:rsid w:val="00AB3E36"/>
    <w:rsid w:val="00AB6AC1"/>
    <w:rsid w:val="00AC460D"/>
    <w:rsid w:val="00AC5174"/>
    <w:rsid w:val="00AC550F"/>
    <w:rsid w:val="00AC5DAB"/>
    <w:rsid w:val="00AC6185"/>
    <w:rsid w:val="00AD1F2D"/>
    <w:rsid w:val="00AD7751"/>
    <w:rsid w:val="00AE09E8"/>
    <w:rsid w:val="00AE5365"/>
    <w:rsid w:val="00AE5DB4"/>
    <w:rsid w:val="00AE5E4F"/>
    <w:rsid w:val="00AF2AD0"/>
    <w:rsid w:val="00AF41D1"/>
    <w:rsid w:val="00AF527A"/>
    <w:rsid w:val="00AF5C04"/>
    <w:rsid w:val="00B023D3"/>
    <w:rsid w:val="00B02867"/>
    <w:rsid w:val="00B0339B"/>
    <w:rsid w:val="00B07DC8"/>
    <w:rsid w:val="00B136A4"/>
    <w:rsid w:val="00B1387A"/>
    <w:rsid w:val="00B13F39"/>
    <w:rsid w:val="00B228FD"/>
    <w:rsid w:val="00B23A73"/>
    <w:rsid w:val="00B24C4F"/>
    <w:rsid w:val="00B25470"/>
    <w:rsid w:val="00B26BBB"/>
    <w:rsid w:val="00B3018D"/>
    <w:rsid w:val="00B32AD4"/>
    <w:rsid w:val="00B32D8D"/>
    <w:rsid w:val="00B37E60"/>
    <w:rsid w:val="00B418A5"/>
    <w:rsid w:val="00B421B3"/>
    <w:rsid w:val="00B455E6"/>
    <w:rsid w:val="00B521E1"/>
    <w:rsid w:val="00B65689"/>
    <w:rsid w:val="00B664D4"/>
    <w:rsid w:val="00B70DD0"/>
    <w:rsid w:val="00B7197F"/>
    <w:rsid w:val="00B72E1F"/>
    <w:rsid w:val="00B730EF"/>
    <w:rsid w:val="00B7729E"/>
    <w:rsid w:val="00B77687"/>
    <w:rsid w:val="00B77F76"/>
    <w:rsid w:val="00B80B09"/>
    <w:rsid w:val="00B81D48"/>
    <w:rsid w:val="00B90DD5"/>
    <w:rsid w:val="00B925CC"/>
    <w:rsid w:val="00B93B4D"/>
    <w:rsid w:val="00B96740"/>
    <w:rsid w:val="00B971AF"/>
    <w:rsid w:val="00BA0892"/>
    <w:rsid w:val="00BA1D60"/>
    <w:rsid w:val="00BA3CD9"/>
    <w:rsid w:val="00BA4863"/>
    <w:rsid w:val="00BA4912"/>
    <w:rsid w:val="00BA519D"/>
    <w:rsid w:val="00BA5393"/>
    <w:rsid w:val="00BB00F6"/>
    <w:rsid w:val="00BB67F7"/>
    <w:rsid w:val="00BC1AF9"/>
    <w:rsid w:val="00BC2224"/>
    <w:rsid w:val="00BC346E"/>
    <w:rsid w:val="00BC3555"/>
    <w:rsid w:val="00BC411E"/>
    <w:rsid w:val="00BC474F"/>
    <w:rsid w:val="00BC5131"/>
    <w:rsid w:val="00BC5643"/>
    <w:rsid w:val="00BC79C1"/>
    <w:rsid w:val="00BD06D5"/>
    <w:rsid w:val="00BD0938"/>
    <w:rsid w:val="00BD153D"/>
    <w:rsid w:val="00BD293B"/>
    <w:rsid w:val="00BD4099"/>
    <w:rsid w:val="00BD5DE8"/>
    <w:rsid w:val="00BD6B82"/>
    <w:rsid w:val="00BE0A16"/>
    <w:rsid w:val="00BE366A"/>
    <w:rsid w:val="00BE3819"/>
    <w:rsid w:val="00BE6178"/>
    <w:rsid w:val="00BF3148"/>
    <w:rsid w:val="00BF4070"/>
    <w:rsid w:val="00BF4E58"/>
    <w:rsid w:val="00BF6CBE"/>
    <w:rsid w:val="00BF73B7"/>
    <w:rsid w:val="00C025CE"/>
    <w:rsid w:val="00C02F06"/>
    <w:rsid w:val="00C0610F"/>
    <w:rsid w:val="00C064A6"/>
    <w:rsid w:val="00C10E56"/>
    <w:rsid w:val="00C11F41"/>
    <w:rsid w:val="00C137D7"/>
    <w:rsid w:val="00C15534"/>
    <w:rsid w:val="00C16E67"/>
    <w:rsid w:val="00C17F35"/>
    <w:rsid w:val="00C231DC"/>
    <w:rsid w:val="00C23A78"/>
    <w:rsid w:val="00C2460D"/>
    <w:rsid w:val="00C30725"/>
    <w:rsid w:val="00C342DB"/>
    <w:rsid w:val="00C349A1"/>
    <w:rsid w:val="00C34BCB"/>
    <w:rsid w:val="00C34D0C"/>
    <w:rsid w:val="00C35D7A"/>
    <w:rsid w:val="00C40C77"/>
    <w:rsid w:val="00C40E2C"/>
    <w:rsid w:val="00C430F9"/>
    <w:rsid w:val="00C43FEC"/>
    <w:rsid w:val="00C46EE1"/>
    <w:rsid w:val="00C47C18"/>
    <w:rsid w:val="00C5275F"/>
    <w:rsid w:val="00C55F97"/>
    <w:rsid w:val="00C560EB"/>
    <w:rsid w:val="00C571A6"/>
    <w:rsid w:val="00C57BBC"/>
    <w:rsid w:val="00C619DA"/>
    <w:rsid w:val="00C62E1F"/>
    <w:rsid w:val="00C62F05"/>
    <w:rsid w:val="00C638BD"/>
    <w:rsid w:val="00C65E40"/>
    <w:rsid w:val="00C6695B"/>
    <w:rsid w:val="00C71E19"/>
    <w:rsid w:val="00C7233C"/>
    <w:rsid w:val="00C72353"/>
    <w:rsid w:val="00C73102"/>
    <w:rsid w:val="00C74AD2"/>
    <w:rsid w:val="00C77C01"/>
    <w:rsid w:val="00C80F85"/>
    <w:rsid w:val="00C827A5"/>
    <w:rsid w:val="00C830D6"/>
    <w:rsid w:val="00C832E1"/>
    <w:rsid w:val="00C84385"/>
    <w:rsid w:val="00C907D7"/>
    <w:rsid w:val="00C914A8"/>
    <w:rsid w:val="00C916E5"/>
    <w:rsid w:val="00C952C9"/>
    <w:rsid w:val="00C95D7D"/>
    <w:rsid w:val="00CA0775"/>
    <w:rsid w:val="00CA0AA5"/>
    <w:rsid w:val="00CA0CB1"/>
    <w:rsid w:val="00CA2596"/>
    <w:rsid w:val="00CA4BC7"/>
    <w:rsid w:val="00CA5722"/>
    <w:rsid w:val="00CA7150"/>
    <w:rsid w:val="00CC325B"/>
    <w:rsid w:val="00CC7019"/>
    <w:rsid w:val="00CC721D"/>
    <w:rsid w:val="00CD2438"/>
    <w:rsid w:val="00CD3905"/>
    <w:rsid w:val="00CE1B0F"/>
    <w:rsid w:val="00CE7DEC"/>
    <w:rsid w:val="00CF1A2E"/>
    <w:rsid w:val="00CF25D2"/>
    <w:rsid w:val="00CF3ABE"/>
    <w:rsid w:val="00CF3F1D"/>
    <w:rsid w:val="00CF4D13"/>
    <w:rsid w:val="00CF5629"/>
    <w:rsid w:val="00CF5757"/>
    <w:rsid w:val="00CF7F8C"/>
    <w:rsid w:val="00D0050B"/>
    <w:rsid w:val="00D01182"/>
    <w:rsid w:val="00D03B66"/>
    <w:rsid w:val="00D03E07"/>
    <w:rsid w:val="00D03EFB"/>
    <w:rsid w:val="00D04CBD"/>
    <w:rsid w:val="00D056E1"/>
    <w:rsid w:val="00D161E8"/>
    <w:rsid w:val="00D16D26"/>
    <w:rsid w:val="00D17F33"/>
    <w:rsid w:val="00D21D2A"/>
    <w:rsid w:val="00D23AE1"/>
    <w:rsid w:val="00D2631A"/>
    <w:rsid w:val="00D30BAA"/>
    <w:rsid w:val="00D3255D"/>
    <w:rsid w:val="00D327A5"/>
    <w:rsid w:val="00D36196"/>
    <w:rsid w:val="00D36673"/>
    <w:rsid w:val="00D36B8E"/>
    <w:rsid w:val="00D423A4"/>
    <w:rsid w:val="00D52015"/>
    <w:rsid w:val="00D55826"/>
    <w:rsid w:val="00D56E10"/>
    <w:rsid w:val="00D63F08"/>
    <w:rsid w:val="00D76578"/>
    <w:rsid w:val="00D76D11"/>
    <w:rsid w:val="00D77474"/>
    <w:rsid w:val="00D80412"/>
    <w:rsid w:val="00D80954"/>
    <w:rsid w:val="00D846F4"/>
    <w:rsid w:val="00D90B8A"/>
    <w:rsid w:val="00D92A68"/>
    <w:rsid w:val="00DA0EDA"/>
    <w:rsid w:val="00DA25AB"/>
    <w:rsid w:val="00DB01AC"/>
    <w:rsid w:val="00DB24E3"/>
    <w:rsid w:val="00DB4DCD"/>
    <w:rsid w:val="00DC27E8"/>
    <w:rsid w:val="00DC7850"/>
    <w:rsid w:val="00DC7E6A"/>
    <w:rsid w:val="00DD19F2"/>
    <w:rsid w:val="00DD3456"/>
    <w:rsid w:val="00DD4463"/>
    <w:rsid w:val="00DE43A7"/>
    <w:rsid w:val="00DE5797"/>
    <w:rsid w:val="00DE5851"/>
    <w:rsid w:val="00DE61BE"/>
    <w:rsid w:val="00DE7AEC"/>
    <w:rsid w:val="00DE7AF9"/>
    <w:rsid w:val="00DF5E7D"/>
    <w:rsid w:val="00DF6B70"/>
    <w:rsid w:val="00DF6E97"/>
    <w:rsid w:val="00E03E82"/>
    <w:rsid w:val="00E045AC"/>
    <w:rsid w:val="00E07E14"/>
    <w:rsid w:val="00E10169"/>
    <w:rsid w:val="00E11D91"/>
    <w:rsid w:val="00E15419"/>
    <w:rsid w:val="00E16150"/>
    <w:rsid w:val="00E202F6"/>
    <w:rsid w:val="00E217FF"/>
    <w:rsid w:val="00E22C23"/>
    <w:rsid w:val="00E261D4"/>
    <w:rsid w:val="00E27CF2"/>
    <w:rsid w:val="00E32914"/>
    <w:rsid w:val="00E335E5"/>
    <w:rsid w:val="00E36635"/>
    <w:rsid w:val="00E36847"/>
    <w:rsid w:val="00E37AD9"/>
    <w:rsid w:val="00E402DB"/>
    <w:rsid w:val="00E40DCC"/>
    <w:rsid w:val="00E413AE"/>
    <w:rsid w:val="00E41DEC"/>
    <w:rsid w:val="00E4224A"/>
    <w:rsid w:val="00E46372"/>
    <w:rsid w:val="00E52331"/>
    <w:rsid w:val="00E528A4"/>
    <w:rsid w:val="00E5312E"/>
    <w:rsid w:val="00E554B7"/>
    <w:rsid w:val="00E57D0A"/>
    <w:rsid w:val="00E626A8"/>
    <w:rsid w:val="00E62DDF"/>
    <w:rsid w:val="00E63C71"/>
    <w:rsid w:val="00E653CF"/>
    <w:rsid w:val="00E65DE1"/>
    <w:rsid w:val="00E66EA3"/>
    <w:rsid w:val="00E72F65"/>
    <w:rsid w:val="00E777AE"/>
    <w:rsid w:val="00E846C0"/>
    <w:rsid w:val="00E84C0F"/>
    <w:rsid w:val="00E91B55"/>
    <w:rsid w:val="00E91CDE"/>
    <w:rsid w:val="00E926C6"/>
    <w:rsid w:val="00E93620"/>
    <w:rsid w:val="00E9478B"/>
    <w:rsid w:val="00E94DB4"/>
    <w:rsid w:val="00E9512F"/>
    <w:rsid w:val="00E96390"/>
    <w:rsid w:val="00EA53CC"/>
    <w:rsid w:val="00EA619D"/>
    <w:rsid w:val="00EB4AD8"/>
    <w:rsid w:val="00EB551E"/>
    <w:rsid w:val="00EB6745"/>
    <w:rsid w:val="00EB7736"/>
    <w:rsid w:val="00EB79F5"/>
    <w:rsid w:val="00EB7AF4"/>
    <w:rsid w:val="00EC1241"/>
    <w:rsid w:val="00EC4FFF"/>
    <w:rsid w:val="00EC5B74"/>
    <w:rsid w:val="00EC6735"/>
    <w:rsid w:val="00EC6E75"/>
    <w:rsid w:val="00ED01D5"/>
    <w:rsid w:val="00ED0961"/>
    <w:rsid w:val="00ED3F28"/>
    <w:rsid w:val="00EE3A18"/>
    <w:rsid w:val="00EE66D5"/>
    <w:rsid w:val="00EE749C"/>
    <w:rsid w:val="00EF0088"/>
    <w:rsid w:val="00EF0852"/>
    <w:rsid w:val="00EF0971"/>
    <w:rsid w:val="00EF16FD"/>
    <w:rsid w:val="00EF3757"/>
    <w:rsid w:val="00EF736A"/>
    <w:rsid w:val="00F070EA"/>
    <w:rsid w:val="00F113D3"/>
    <w:rsid w:val="00F15700"/>
    <w:rsid w:val="00F221F4"/>
    <w:rsid w:val="00F2229C"/>
    <w:rsid w:val="00F2239D"/>
    <w:rsid w:val="00F253C4"/>
    <w:rsid w:val="00F27314"/>
    <w:rsid w:val="00F27D44"/>
    <w:rsid w:val="00F35237"/>
    <w:rsid w:val="00F37C83"/>
    <w:rsid w:val="00F4343E"/>
    <w:rsid w:val="00F4352F"/>
    <w:rsid w:val="00F43F74"/>
    <w:rsid w:val="00F44833"/>
    <w:rsid w:val="00F44D18"/>
    <w:rsid w:val="00F46158"/>
    <w:rsid w:val="00F462AB"/>
    <w:rsid w:val="00F53114"/>
    <w:rsid w:val="00F53357"/>
    <w:rsid w:val="00F60ED3"/>
    <w:rsid w:val="00F61090"/>
    <w:rsid w:val="00F629DF"/>
    <w:rsid w:val="00F65D77"/>
    <w:rsid w:val="00F72278"/>
    <w:rsid w:val="00F74758"/>
    <w:rsid w:val="00F76F29"/>
    <w:rsid w:val="00F7792B"/>
    <w:rsid w:val="00F77AE5"/>
    <w:rsid w:val="00F801FB"/>
    <w:rsid w:val="00F80DBC"/>
    <w:rsid w:val="00F814BF"/>
    <w:rsid w:val="00F8455F"/>
    <w:rsid w:val="00F84B52"/>
    <w:rsid w:val="00F87DDA"/>
    <w:rsid w:val="00F97151"/>
    <w:rsid w:val="00F978CC"/>
    <w:rsid w:val="00FA6ED8"/>
    <w:rsid w:val="00FA7881"/>
    <w:rsid w:val="00FB3D3F"/>
    <w:rsid w:val="00FB4F7E"/>
    <w:rsid w:val="00FB5884"/>
    <w:rsid w:val="00FB5ADE"/>
    <w:rsid w:val="00FB62F4"/>
    <w:rsid w:val="00FC0B9F"/>
    <w:rsid w:val="00FC1CF1"/>
    <w:rsid w:val="00FC4750"/>
    <w:rsid w:val="00FC553D"/>
    <w:rsid w:val="00FC5EAA"/>
    <w:rsid w:val="00FD4204"/>
    <w:rsid w:val="00FD6776"/>
    <w:rsid w:val="00FE0C47"/>
    <w:rsid w:val="00FE1CEF"/>
    <w:rsid w:val="00FE20C3"/>
    <w:rsid w:val="00FE6C58"/>
    <w:rsid w:val="00FF5460"/>
    <w:rsid w:val="00FF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DB776"/>
  <w15:chartTrackingRefBased/>
  <w15:docId w15:val="{18E808FF-4DF0-4052-89D3-8086DD7A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386"/>
  </w:style>
  <w:style w:type="paragraph" w:styleId="Heading1">
    <w:name w:val="heading 1"/>
    <w:basedOn w:val="Normal"/>
    <w:next w:val="Normal"/>
    <w:link w:val="Heading1Char"/>
    <w:uiPriority w:val="9"/>
    <w:qFormat/>
    <w:rsid w:val="00221244"/>
    <w:pPr>
      <w:keepNext/>
      <w:keepLines/>
      <w:spacing w:after="0" w:line="240" w:lineRule="auto"/>
      <w:ind w:left="-144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244"/>
    <w:rPr>
      <w:rFonts w:asciiTheme="majorHAnsi" w:eastAsiaTheme="majorEastAsia" w:hAnsiTheme="majorHAnsi" w:cstheme="majorBidi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86B"/>
    <w:rPr>
      <w:rFonts w:asciiTheme="majorHAnsi" w:eastAsiaTheme="majorEastAsia" w:hAnsiTheme="majorHAnsi" w:cstheme="majorBidi"/>
      <w:b/>
      <w:sz w:val="36"/>
      <w:szCs w:val="26"/>
    </w:rPr>
  </w:style>
  <w:style w:type="character" w:styleId="Hyperlink">
    <w:name w:val="Hyperlink"/>
    <w:basedOn w:val="DefaultParagraphFont"/>
    <w:uiPriority w:val="99"/>
    <w:unhideWhenUsed/>
    <w:rsid w:val="00A74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D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0186B"/>
    <w:rPr>
      <w:rFonts w:asciiTheme="majorHAnsi" w:eastAsiaTheme="majorEastAsia" w:hAnsiTheme="majorHAnsi" w:cstheme="majorBidi"/>
      <w:b/>
      <w:sz w:val="32"/>
      <w:szCs w:val="24"/>
    </w:rPr>
  </w:style>
  <w:style w:type="paragraph" w:styleId="ListParagraph">
    <w:name w:val="List Paragraph"/>
    <w:basedOn w:val="Normal"/>
    <w:uiPriority w:val="34"/>
    <w:qFormat/>
    <w:rsid w:val="00E15419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4128DE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8C18A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72787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731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E9478B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731A80"/>
    <w:rPr>
      <w:b/>
      <w:bCs/>
    </w:rPr>
  </w:style>
  <w:style w:type="character" w:styleId="Emphasis">
    <w:name w:val="Emphasis"/>
    <w:basedOn w:val="DefaultParagraphFont"/>
    <w:uiPriority w:val="20"/>
    <w:qFormat/>
    <w:rsid w:val="00731A8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1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1A8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31A80"/>
  </w:style>
  <w:style w:type="character" w:customStyle="1" w:styleId="pl-c1">
    <w:name w:val="pl-c1"/>
    <w:basedOn w:val="DefaultParagraphFont"/>
    <w:rsid w:val="00731A80"/>
  </w:style>
  <w:style w:type="paragraph" w:styleId="Header">
    <w:name w:val="header"/>
    <w:basedOn w:val="Normal"/>
    <w:link w:val="HeaderChar"/>
    <w:uiPriority w:val="99"/>
    <w:unhideWhenUsed/>
    <w:rsid w:val="00E9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78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E9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78B"/>
    <w:rPr>
      <w:sz w:val="20"/>
    </w:rPr>
  </w:style>
  <w:style w:type="paragraph" w:styleId="ListNumber3">
    <w:name w:val="List Number 3"/>
    <w:basedOn w:val="Normal"/>
    <w:uiPriority w:val="99"/>
    <w:unhideWhenUsed/>
    <w:rsid w:val="00322FCD"/>
    <w:pPr>
      <w:numPr>
        <w:numId w:val="10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A7B27"/>
    <w:pPr>
      <w:spacing w:before="240" w:line="259" w:lineRule="auto"/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A7B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7B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19F2"/>
    <w:pPr>
      <w:tabs>
        <w:tab w:val="right" w:leader="dot" w:pos="10790"/>
      </w:tabs>
      <w:spacing w:after="60"/>
      <w:ind w:left="4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5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5B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62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5C07D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CodeListing">
    <w:name w:val="Code Listing"/>
    <w:basedOn w:val="Normal"/>
    <w:qFormat/>
    <w:rsid w:val="00E202F6"/>
    <w:pPr>
      <w:pBdr>
        <w:top w:val="single" w:sz="2" w:space="6" w:color="A6A6A6" w:themeColor="background1" w:themeShade="A6"/>
        <w:left w:val="single" w:sz="2" w:space="4" w:color="A6A6A6" w:themeColor="background1" w:themeShade="A6"/>
        <w:bottom w:val="single" w:sz="2" w:space="6" w:color="A6A6A6" w:themeColor="background1" w:themeShade="A6"/>
        <w:right w:val="single" w:sz="2" w:space="4" w:color="A6A6A6" w:themeColor="background1" w:themeShade="A6"/>
      </w:pBdr>
      <w:shd w:val="clear" w:color="auto" w:fill="F2F2F2" w:themeFill="background1" w:themeFillShade="F2"/>
      <w:spacing w:before="240" w:after="240" w:line="180" w:lineRule="exact"/>
      <w:ind w:left="144"/>
      <w:contextualSpacing/>
    </w:pPr>
    <w:rPr>
      <w:rFonts w:ascii="Lucida Console" w:hAnsi="Lucida Console"/>
      <w:b/>
      <w:noProof/>
      <w:sz w:val="16"/>
    </w:rPr>
  </w:style>
  <w:style w:type="paragraph" w:customStyle="1" w:styleId="Callout">
    <w:name w:val="Callout"/>
    <w:basedOn w:val="Normal"/>
    <w:qFormat/>
    <w:rsid w:val="00630D51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9E7"/>
      <w:ind w:left="144"/>
    </w:pPr>
  </w:style>
  <w:style w:type="paragraph" w:customStyle="1" w:styleId="LabExerciseCallout">
    <w:name w:val="Lab Exercise Callout"/>
    <w:basedOn w:val="Normal"/>
    <w:qFormat/>
    <w:rsid w:val="00721F2A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 w:after="120" w:line="240" w:lineRule="auto"/>
      <w:ind w:left="72"/>
    </w:pPr>
    <w:rPr>
      <w:rFonts w:ascii="Arial" w:hAnsi="Arial"/>
      <w:color w:val="333333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9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7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3047">
          <w:marLeft w:val="63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2930">
          <w:marLeft w:val="63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93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739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714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9901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gnitive-services/translator/translator-info-overview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EFFF5-9F3A-4D0E-9F84-BF58F98663C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3</cp:revision>
  <cp:lastPrinted>2021-07-27T12:37:00Z</cp:lastPrinted>
  <dcterms:created xsi:type="dcterms:W3CDTF">2022-12-21T13:02:00Z</dcterms:created>
  <dcterms:modified xsi:type="dcterms:W3CDTF">2022-12-21T13:07:00Z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2021-07-25T22:36:10Z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f7b40713-ec1c-4ba8-909f-ec6302caab8a</vt:lpwstr>
  </property>
  <property fmtid="{D5CDD505-2E9C-101B-9397-08002B2CF9AE}" pid="8" name="MSIP_Label_f42aa342-8706-4288-bd11-ebb85995028c_ContentBits">
    <vt:lpwstr>0</vt:lpwstr>
  </property>
</Properties>
</file>