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B939" w14:textId="77777777" w:rsidR="0027088A" w:rsidRPr="0027088A" w:rsidRDefault="0027088A" w:rsidP="0027088A">
      <w:r w:rsidRPr="0027088A">
        <w:t>pediatria-</w:t>
      </w:r>
      <w:proofErr w:type="spellStart"/>
      <w:r w:rsidRPr="0027088A">
        <w:t>hsln</w:t>
      </w:r>
      <w:proofErr w:type="spellEnd"/>
      <w:r w:rsidRPr="0027088A">
        <w:t>/</w:t>
      </w:r>
    </w:p>
    <w:p w14:paraId="168FA8E9" w14:textId="77777777" w:rsidR="0027088A" w:rsidRPr="0027088A" w:rsidRDefault="0027088A" w:rsidP="0027088A"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public</w:t>
      </w:r>
      <w:proofErr w:type="spellEnd"/>
      <w:r w:rsidRPr="0027088A">
        <w:t>/</w:t>
      </w:r>
    </w:p>
    <w:p w14:paraId="204FA706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icons</w:t>
      </w:r>
      <w:proofErr w:type="spellEnd"/>
      <w:r w:rsidRPr="0027088A">
        <w:t xml:space="preserve">/              # </w:t>
      </w:r>
      <w:r w:rsidRPr="0027088A">
        <w:rPr>
          <w:rFonts w:ascii="Aptos" w:hAnsi="Aptos" w:cs="Aptos"/>
        </w:rPr>
        <w:t>Í</w:t>
      </w:r>
      <w:r w:rsidRPr="0027088A">
        <w:t>cones do app</w:t>
      </w:r>
    </w:p>
    <w:p w14:paraId="2AC74362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proofErr w:type="gramStart"/>
      <w:r w:rsidRPr="0027088A">
        <w:t>manifest.json</w:t>
      </w:r>
      <w:proofErr w:type="spellEnd"/>
      <w:proofErr w:type="gramEnd"/>
      <w:r w:rsidRPr="0027088A">
        <w:t xml:space="preserve">       # Manifesto PWA</w:t>
      </w:r>
    </w:p>
    <w:p w14:paraId="3970D4E7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sw.js               # Service </w:t>
      </w:r>
      <w:proofErr w:type="spellStart"/>
      <w:r w:rsidRPr="0027088A">
        <w:t>Worker</w:t>
      </w:r>
      <w:proofErr w:type="spellEnd"/>
    </w:p>
    <w:p w14:paraId="38A474A4" w14:textId="77777777" w:rsidR="0027088A" w:rsidRPr="0027088A" w:rsidRDefault="0027088A" w:rsidP="0027088A">
      <w:r w:rsidRPr="0027088A">
        <w:t>│   └── favicon.ico</w:t>
      </w:r>
    </w:p>
    <w:p w14:paraId="181B7F70" w14:textId="77777777" w:rsidR="0027088A" w:rsidRPr="0027088A" w:rsidRDefault="0027088A" w:rsidP="0027088A"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src</w:t>
      </w:r>
      <w:proofErr w:type="spellEnd"/>
      <w:r w:rsidRPr="0027088A">
        <w:t>/</w:t>
      </w:r>
    </w:p>
    <w:p w14:paraId="71F4A694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pages</w:t>
      </w:r>
      <w:proofErr w:type="spellEnd"/>
      <w:r w:rsidRPr="0027088A">
        <w:t>/</w:t>
      </w:r>
    </w:p>
    <w:p w14:paraId="51A77320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index.tsx</w:t>
      </w:r>
      <w:proofErr w:type="spellEnd"/>
      <w:r w:rsidRPr="0027088A">
        <w:t xml:space="preserve">       # Tela inicial</w:t>
      </w:r>
    </w:p>
    <w:p w14:paraId="1FF87A1A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search.tsx</w:t>
      </w:r>
      <w:proofErr w:type="spellEnd"/>
      <w:r w:rsidRPr="0027088A">
        <w:t xml:space="preserve">      # Tela de busca</w:t>
      </w:r>
    </w:p>
    <w:p w14:paraId="1A710B5E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proofErr w:type="gramStart"/>
      <w:r w:rsidRPr="0027088A">
        <w:t>protocolos.tsx</w:t>
      </w:r>
      <w:proofErr w:type="spellEnd"/>
      <w:r w:rsidRPr="0027088A">
        <w:t xml:space="preserve">  #</w:t>
      </w:r>
      <w:proofErr w:type="gramEnd"/>
      <w:r w:rsidRPr="0027088A">
        <w:t xml:space="preserve"> Tela de protocolos</w:t>
      </w:r>
    </w:p>
    <w:p w14:paraId="7DCDD968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calculadoras.tsx</w:t>
      </w:r>
      <w:proofErr w:type="spellEnd"/>
      <w:r w:rsidRPr="0027088A">
        <w:t># Tela de calculadoras</w:t>
      </w:r>
    </w:p>
    <w:p w14:paraId="5D1A56D4" w14:textId="77777777" w:rsidR="0027088A" w:rsidRPr="0027088A" w:rsidRDefault="0027088A" w:rsidP="0027088A">
      <w:r w:rsidRPr="0027088A">
        <w:t>│   │   └── _</w:t>
      </w:r>
      <w:proofErr w:type="spellStart"/>
      <w:r w:rsidRPr="0027088A">
        <w:t>app.tsx</w:t>
      </w:r>
      <w:proofErr w:type="spellEnd"/>
      <w:r w:rsidRPr="0027088A">
        <w:t xml:space="preserve">        # Configuração global</w:t>
      </w:r>
    </w:p>
    <w:p w14:paraId="5681DA28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components</w:t>
      </w:r>
      <w:proofErr w:type="spellEnd"/>
      <w:r w:rsidRPr="0027088A">
        <w:t>/</w:t>
      </w:r>
    </w:p>
    <w:p w14:paraId="4E9B13E3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Layout.tsx</w:t>
      </w:r>
      <w:proofErr w:type="spellEnd"/>
      <w:r w:rsidRPr="0027088A">
        <w:t xml:space="preserve">      # Layout padr</w:t>
      </w:r>
      <w:r w:rsidRPr="0027088A">
        <w:rPr>
          <w:rFonts w:ascii="Aptos" w:hAnsi="Aptos" w:cs="Aptos"/>
        </w:rPr>
        <w:t>ã</w:t>
      </w:r>
      <w:r w:rsidRPr="0027088A">
        <w:t>o</w:t>
      </w:r>
    </w:p>
    <w:p w14:paraId="2E56BFC3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Header.tsx</w:t>
      </w:r>
      <w:proofErr w:type="spellEnd"/>
      <w:r w:rsidRPr="0027088A">
        <w:t xml:space="preserve">      # Cabe</w:t>
      </w:r>
      <w:r w:rsidRPr="0027088A">
        <w:rPr>
          <w:rFonts w:ascii="Aptos" w:hAnsi="Aptos" w:cs="Aptos"/>
        </w:rPr>
        <w:t>ç</w:t>
      </w:r>
      <w:r w:rsidRPr="0027088A">
        <w:t>alho</w:t>
      </w:r>
    </w:p>
    <w:p w14:paraId="51075C94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Footer.tsx</w:t>
      </w:r>
      <w:proofErr w:type="spellEnd"/>
      <w:r w:rsidRPr="0027088A">
        <w:t xml:space="preserve">      # Rodap</w:t>
      </w:r>
      <w:r w:rsidRPr="0027088A">
        <w:rPr>
          <w:rFonts w:ascii="Aptos" w:hAnsi="Aptos" w:cs="Aptos"/>
        </w:rPr>
        <w:t>é</w:t>
      </w:r>
    </w:p>
    <w:p w14:paraId="22777136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Card.tsx</w:t>
      </w:r>
      <w:proofErr w:type="spellEnd"/>
      <w:r w:rsidRPr="0027088A">
        <w:t xml:space="preserve">        # Componente reutiliz</w:t>
      </w:r>
      <w:r w:rsidRPr="0027088A">
        <w:rPr>
          <w:rFonts w:ascii="Aptos" w:hAnsi="Aptos" w:cs="Aptos"/>
        </w:rPr>
        <w:t>á</w:t>
      </w:r>
      <w:r w:rsidRPr="0027088A">
        <w:t>vel</w:t>
      </w:r>
    </w:p>
    <w:p w14:paraId="5B3ED71E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SearchBar.tsx</w:t>
      </w:r>
      <w:proofErr w:type="spellEnd"/>
      <w:r w:rsidRPr="0027088A">
        <w:t xml:space="preserve">   # Barra de busca</w:t>
      </w:r>
    </w:p>
    <w:p w14:paraId="14CF8413" w14:textId="77777777" w:rsidR="0027088A" w:rsidRPr="0027088A" w:rsidRDefault="0027088A" w:rsidP="0027088A">
      <w:r w:rsidRPr="0027088A">
        <w:t xml:space="preserve">│   │   └── </w:t>
      </w:r>
      <w:proofErr w:type="spellStart"/>
      <w:r w:rsidRPr="0027088A">
        <w:t>ProtocolCard.tsx</w:t>
      </w:r>
      <w:proofErr w:type="spellEnd"/>
      <w:r w:rsidRPr="0027088A">
        <w:t># Cards de protocolos</w:t>
      </w:r>
    </w:p>
    <w:p w14:paraId="780A8F23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data/</w:t>
      </w:r>
    </w:p>
    <w:p w14:paraId="4822216F" w14:textId="77777777" w:rsidR="0027088A" w:rsidRPr="0027088A" w:rsidRDefault="0027088A" w:rsidP="0027088A">
      <w:r w:rsidRPr="0027088A">
        <w:t xml:space="preserve">│   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proofErr w:type="gramStart"/>
      <w:r w:rsidRPr="0027088A">
        <w:t>protocolos.json</w:t>
      </w:r>
      <w:proofErr w:type="spellEnd"/>
      <w:proofErr w:type="gramEnd"/>
      <w:r w:rsidRPr="0027088A">
        <w:t xml:space="preserve"> # Protocolos institucionais</w:t>
      </w:r>
    </w:p>
    <w:p w14:paraId="60697291" w14:textId="77777777" w:rsidR="0027088A" w:rsidRPr="0027088A" w:rsidRDefault="0027088A" w:rsidP="0027088A">
      <w:r w:rsidRPr="0027088A">
        <w:t xml:space="preserve">│   │   └── </w:t>
      </w:r>
      <w:proofErr w:type="spellStart"/>
      <w:r w:rsidRPr="0027088A">
        <w:t>calculadoras.ts</w:t>
      </w:r>
      <w:proofErr w:type="spellEnd"/>
      <w:r w:rsidRPr="0027088A">
        <w:t xml:space="preserve"> # Funções médicas</w:t>
      </w:r>
    </w:p>
    <w:p w14:paraId="485D1D4F" w14:textId="77777777" w:rsidR="0027088A" w:rsidRPr="0027088A" w:rsidRDefault="0027088A" w:rsidP="0027088A">
      <w:r w:rsidRPr="0027088A">
        <w:t xml:space="preserve">│   </w:t>
      </w:r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r w:rsidRPr="0027088A">
        <w:t>styles</w:t>
      </w:r>
      <w:proofErr w:type="spellEnd"/>
      <w:r w:rsidRPr="0027088A">
        <w:t>/</w:t>
      </w:r>
    </w:p>
    <w:p w14:paraId="373A4A79" w14:textId="77777777" w:rsidR="0027088A" w:rsidRPr="0027088A" w:rsidRDefault="0027088A" w:rsidP="0027088A">
      <w:r w:rsidRPr="0027088A">
        <w:t xml:space="preserve">│   │   └── globals.css     # </w:t>
      </w:r>
      <w:proofErr w:type="spellStart"/>
      <w:r w:rsidRPr="0027088A">
        <w:t>Tailwind</w:t>
      </w:r>
      <w:proofErr w:type="spellEnd"/>
      <w:r w:rsidRPr="0027088A">
        <w:t xml:space="preserve"> + estilos globais</w:t>
      </w:r>
    </w:p>
    <w:p w14:paraId="5247D794" w14:textId="77777777" w:rsidR="0027088A" w:rsidRPr="0027088A" w:rsidRDefault="0027088A" w:rsidP="0027088A">
      <w:r w:rsidRPr="0027088A">
        <w:t xml:space="preserve">│   └── </w:t>
      </w:r>
      <w:proofErr w:type="spellStart"/>
      <w:r w:rsidRPr="0027088A">
        <w:t>utils</w:t>
      </w:r>
      <w:proofErr w:type="spellEnd"/>
      <w:r w:rsidRPr="0027088A">
        <w:t>/</w:t>
      </w:r>
    </w:p>
    <w:p w14:paraId="29261784" w14:textId="77777777" w:rsidR="0027088A" w:rsidRPr="0027088A" w:rsidRDefault="0027088A" w:rsidP="0027088A">
      <w:r w:rsidRPr="0027088A">
        <w:t xml:space="preserve">│       └── </w:t>
      </w:r>
      <w:proofErr w:type="spellStart"/>
      <w:r w:rsidRPr="0027088A">
        <w:t>helpers.ts</w:t>
      </w:r>
      <w:proofErr w:type="spellEnd"/>
      <w:r w:rsidRPr="0027088A">
        <w:t xml:space="preserve">      # Funções auxiliares</w:t>
      </w:r>
    </w:p>
    <w:p w14:paraId="3560F91F" w14:textId="77777777" w:rsidR="0027088A" w:rsidRPr="0027088A" w:rsidRDefault="0027088A" w:rsidP="0027088A">
      <w:r w:rsidRPr="0027088A">
        <w:rPr>
          <w:rFonts w:ascii="MS Gothic" w:eastAsia="MS Gothic" w:hAnsi="MS Gothic" w:cs="MS Gothic" w:hint="eastAsia"/>
        </w:rPr>
        <w:lastRenderedPageBreak/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proofErr w:type="gramStart"/>
      <w:r w:rsidRPr="0027088A">
        <w:t>package.json</w:t>
      </w:r>
      <w:proofErr w:type="spellEnd"/>
      <w:proofErr w:type="gramEnd"/>
    </w:p>
    <w:p w14:paraId="6441EFC1" w14:textId="77777777" w:rsidR="0027088A" w:rsidRPr="0027088A" w:rsidRDefault="0027088A" w:rsidP="0027088A"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</w:t>
      </w:r>
      <w:proofErr w:type="spellStart"/>
      <w:proofErr w:type="gramStart"/>
      <w:r w:rsidRPr="0027088A">
        <w:t>tsconfig.json</w:t>
      </w:r>
      <w:proofErr w:type="spellEnd"/>
      <w:proofErr w:type="gramEnd"/>
    </w:p>
    <w:p w14:paraId="5097A29E" w14:textId="77777777" w:rsidR="0027088A" w:rsidRPr="0027088A" w:rsidRDefault="0027088A" w:rsidP="0027088A">
      <w:r w:rsidRPr="0027088A">
        <w:rPr>
          <w:rFonts w:ascii="MS Gothic" w:eastAsia="MS Gothic" w:hAnsi="MS Gothic" w:cs="MS Gothic" w:hint="eastAsia"/>
        </w:rPr>
        <w:t>├</w:t>
      </w:r>
      <w:r w:rsidRPr="0027088A">
        <w:rPr>
          <w:rFonts w:ascii="Aptos" w:hAnsi="Aptos" w:cs="Aptos"/>
        </w:rPr>
        <w:t>──</w:t>
      </w:r>
      <w:r w:rsidRPr="0027088A">
        <w:t xml:space="preserve"> tailwind.config.js</w:t>
      </w:r>
    </w:p>
    <w:p w14:paraId="644669A1" w14:textId="77777777" w:rsidR="0027088A" w:rsidRPr="0027088A" w:rsidRDefault="0027088A" w:rsidP="0027088A">
      <w:r w:rsidRPr="0027088A">
        <w:t>└── README.md</w:t>
      </w:r>
    </w:p>
    <w:p w14:paraId="56B23DA2" w14:textId="77777777" w:rsidR="0027088A" w:rsidRDefault="0027088A"/>
    <w:sectPr w:rsidR="00270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8A"/>
    <w:rsid w:val="0027088A"/>
    <w:rsid w:val="00D7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17BE"/>
  <w15:chartTrackingRefBased/>
  <w15:docId w15:val="{5D89B396-0C16-4BA5-A018-E97832EC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8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8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8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8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8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8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893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Nicolas Cesar de Medeiros</dc:creator>
  <cp:keywords/>
  <dc:description/>
  <cp:lastModifiedBy>Gustavo Nicolas Cesar de Medeiros</cp:lastModifiedBy>
  <cp:revision>1</cp:revision>
  <dcterms:created xsi:type="dcterms:W3CDTF">2026-07-15T19:52:00Z</dcterms:created>
  <dcterms:modified xsi:type="dcterms:W3CDTF">2026-07-15T19:54:00Z</dcterms:modified>
</cp:coreProperties>
</file>