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PRATOCERTO</w:t>
      </w:r>
    </w:p>
    <w:p>
      <w:pPr>
        <w:jc w:val="center"/>
      </w:pPr>
      <w:r>
        <w:rPr>
          <w:b/>
          <w:sz w:val="34"/>
        </w:rPr>
        <w:t>Documento Mestre do Projeto</w:t>
      </w:r>
    </w:p>
    <w:p>
      <w:pPr>
        <w:jc w:val="center"/>
      </w:pPr>
      <w:r>
        <w:rPr>
          <w:i/>
        </w:rPr>
        <w:t>Especificação funcional, visão do produto e diretrizes para desenvolvimento</w:t>
      </w:r>
    </w:p>
    <w:p>
      <w:pPr>
        <w:jc w:val="center"/>
      </w:pPr>
      <w:r>
        <w:rPr>
          <w:sz w:val="22"/>
        </w:rPr>
        <w:br/>
        <w:t>Gestão inteligente de estoque e redução de desperdício para estabelecimentos de alimentação</w:t>
      </w:r>
    </w:p>
    <w:p>
      <w:pPr>
        <w:pStyle w:val="Callout"/>
      </w:pPr>
      <w:r>
        <w:rPr>
          <w:b/>
        </w:rPr>
        <w:t xml:space="preserve">Objetivo deste documento: </w:t>
      </w:r>
      <w:r>
        <w:t>servir como referência única para o desenvolvimento do PratoCerto, descrevendo o propósito, funcionamento, telas, automações, inteligência, acessibilidade, regras de negócio, prioridades e evolução futura. O desenvolvimento deve preservar a ideia central: o usuário registra o mínimo possível e o sistema organiza, calcula, alerta e recomenda o máximo possível.</w:t>
      </w:r>
    </w:p>
    <w:p>
      <w:r>
        <w:br w:type="page"/>
      </w:r>
    </w:p>
    <w:p>
      <w:pPr>
        <w:pStyle w:val="Heading1"/>
      </w:pPr>
      <w:r>
        <w:t>1. Visão geral do PratoCerto</w:t>
      </w:r>
    </w:p>
    <w:p>
      <w:r>
        <w:t>O PratoCerto é uma plataforma de gestão inteligente para restaurantes, lanchonetes, padarias e outros estabelecimentos que trabalham com alimentos. O produto tem dois objetivos centrais: melhorar o controle de estoque e reduzir o desperdício de alimentos e, consequentemente, gastos desnecessários.</w:t>
      </w:r>
    </w:p>
    <w:p>
      <w:r>
        <w:t>A plataforma deve funcionar de forma integrada em computador e celular. O computador será mais voltado ao gerente e à gestão; o celular será voltado principalmente à operação, permitindo que funcionários façam registros rápidos no próprio ambiente de trabalho, sem precisar ficar diante de um computador.</w:t>
      </w:r>
    </w:p>
    <w:p>
      <w:pPr>
        <w:pStyle w:val="Callout"/>
      </w:pPr>
      <w:r>
        <w:rPr>
          <w:b/>
        </w:rPr>
        <w:t xml:space="preserve">Princípio principal: </w:t>
      </w:r>
      <w:r>
        <w:t>quanto menos trabalho manual for necessário para alimentar o sistema, melhor será a experiência.</w:t>
      </w:r>
    </w:p>
    <w:p>
      <w:pPr>
        <w:pStyle w:val="Callout"/>
      </w:pPr>
      <w:r>
        <w:rPr>
          <w:b/>
        </w:rPr>
        <w:t xml:space="preserve">Frase conceitual: </w:t>
      </w:r>
      <w:r>
        <w:t>Funcionário registra → PratoCerto organiza → sistema analisa → IA explica e recomenda → gerente decide.</w:t>
      </w:r>
    </w:p>
    <w:p>
      <w:pPr>
        <w:pStyle w:val="Heading1"/>
      </w:pPr>
      <w:r>
        <w:t>2. Público-alvo</w:t>
      </w:r>
    </w:p>
    <w:p>
      <w:pPr>
        <w:pStyle w:val="ListBullet"/>
        <w:ind w:left="340"/>
      </w:pPr>
      <w:r>
        <w:t>Pequenos e médios restaurantes.</w:t>
      </w:r>
    </w:p>
    <w:p>
      <w:pPr>
        <w:pStyle w:val="ListBullet"/>
        <w:ind w:left="340"/>
      </w:pPr>
      <w:r>
        <w:t>Lanchonetes e food trucks.</w:t>
      </w:r>
    </w:p>
    <w:p>
      <w:pPr>
        <w:pStyle w:val="ListBullet"/>
        <w:ind w:left="340"/>
      </w:pPr>
      <w:r>
        <w:t>Padarias e estabelecimentos similares.</w:t>
      </w:r>
    </w:p>
    <w:p>
      <w:pPr>
        <w:pStyle w:val="ListBullet"/>
        <w:ind w:left="340"/>
      </w:pPr>
      <w:r>
        <w:t>Outros negócios do setor de alimentação que precisem controlar insumos e perdas.</w:t>
      </w:r>
    </w:p>
    <w:p>
      <w:r>
        <w:t>Usuários principais:</w:t>
      </w:r>
    </w:p>
    <w:p>
      <w:pPr>
        <w:pStyle w:val="ListBullet"/>
        <w:ind w:left="340"/>
      </w:pPr>
      <w:r>
        <w:t>Gerente/proprietário: acompanha estoque, custos, desperdícios, relatórios, recomendações e configurações.</w:t>
      </w:r>
    </w:p>
    <w:p>
      <w:pPr>
        <w:pStyle w:val="ListBullet"/>
        <w:ind w:left="340"/>
      </w:pPr>
      <w:r>
        <w:t>Funcionário: realiza registros rápidos de entradas, perdas, consumo e consultas.</w:t>
      </w:r>
    </w:p>
    <w:p>
      <w:pPr>
        <w:pStyle w:val="Heading1"/>
      </w:pPr>
      <w:r>
        <w:t>3. Experiência geral do sistema</w:t>
      </w:r>
    </w:p>
    <w:p>
      <w:r>
        <w:t>O PratoCerto deve ser simples, visual e rápido. A navegação principal deve conter poucas áreas: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Aba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Finalidade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Usuário principal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🏠 Início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Visão geral, alertas, indicadores e atalhos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Todos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📦 Estoque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Produtos, entradas, saídas, validade e níveis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🗑️ Perdas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Registro e análise do desperdício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Todos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📊 Análises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Indicadores, gráficos e relatórios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🛒 Compras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Lista automática e planejamento de compras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♻️ Aproveitamento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Ideias de reaproveitamento e opções de doação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🤖 PratoCerto 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Perguntas, análises e recomendações baseadas nos dados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👥 Usuários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Permissões e equipe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⚙️ Configurações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Estabelecimento, acessibilidade e preferências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</w:tbl>
    <w:p>
      <w:pPr>
        <w:pStyle w:val="Heading1"/>
      </w:pPr>
      <w:r>
        <w:t>4. Tela inicial / Dashboard</w:t>
      </w:r>
    </w:p>
    <w:p>
      <w:r>
        <w:t>O dashboard deve responder rapidamente: 'Como está meu estoque?', 'Quanto estou desperdiçando?' e 'O que precisa da minha atenção?'</w:t>
      </w:r>
    </w:p>
    <w:p>
      <w:pPr>
        <w:pStyle w:val="ListBullet"/>
        <w:ind w:left="340"/>
      </w:pPr>
      <w:r>
        <w:t>Quantidade de produtos cadastrados.</w:t>
      </w:r>
    </w:p>
    <w:p>
      <w:pPr>
        <w:pStyle w:val="ListBullet"/>
        <w:ind w:left="340"/>
      </w:pPr>
      <w:r>
        <w:t>Produtos abaixo do estoque mínimo.</w:t>
      </w:r>
    </w:p>
    <w:p>
      <w:pPr>
        <w:pStyle w:val="ListBullet"/>
        <w:ind w:left="340"/>
      </w:pPr>
      <w:r>
        <w:t>Produtos próximos da validade.</w:t>
      </w:r>
    </w:p>
    <w:p>
      <w:pPr>
        <w:pStyle w:val="ListBullet"/>
        <w:ind w:left="340"/>
      </w:pPr>
      <w:r>
        <w:t>Desperdício do dia, semana e mês.</w:t>
      </w:r>
    </w:p>
    <w:p>
      <w:pPr>
        <w:pStyle w:val="ListBullet"/>
        <w:ind w:left="340"/>
      </w:pPr>
      <w:r>
        <w:t>Valor financeiro estimado das perdas.</w:t>
      </w:r>
    </w:p>
    <w:p>
      <w:pPr>
        <w:pStyle w:val="ListBullet"/>
        <w:ind w:left="340"/>
      </w:pPr>
      <w:r>
        <w:t>Comparação com períodos anteriores.</w:t>
      </w:r>
    </w:p>
    <w:p>
      <w:pPr>
        <w:pStyle w:val="ListBullet"/>
        <w:ind w:left="340"/>
      </w:pPr>
      <w:r>
        <w:t>Principais produtos desperdiçados.</w:t>
      </w:r>
    </w:p>
    <w:p>
      <w:pPr>
        <w:pStyle w:val="ListBullet"/>
        <w:ind w:left="340"/>
      </w:pPr>
      <w:r>
        <w:t>Alertas importantes.</w:t>
      </w:r>
    </w:p>
    <w:p>
      <w:pPr>
        <w:pStyle w:val="ListBullet"/>
        <w:ind w:left="340"/>
      </w:pPr>
      <w:r>
        <w:t>Atalhos para registrar entrada, perda e consultar estoque.</w:t>
      </w:r>
    </w:p>
    <w:p>
      <w:pPr>
        <w:pStyle w:val="ListBullet"/>
        <w:ind w:left="340"/>
      </w:pPr>
      <w:r>
        <w:t>Índice PratoCerto (pontuação geral de eficiência), quando houver dados suficientes.</w:t>
      </w:r>
    </w:p>
    <w:p>
      <w:r>
        <w:t>Exemplo de destaque:</w:t>
      </w:r>
    </w:p>
    <w:p>
      <w:pPr>
        <w:pStyle w:val="Callout"/>
      </w:pPr>
      <w:r>
        <w:rPr>
          <w:b/>
        </w:rPr>
        <w:t xml:space="preserve">⚠️ Atenção: </w:t>
      </w:r>
      <w:r>
        <w:t>Tomate está abaixo do nível recomendado e 3 kg vencem nos próximos dias.</w:t>
      </w:r>
    </w:p>
    <w:p>
      <w:pPr>
        <w:pStyle w:val="Callout"/>
      </w:pPr>
      <w:r>
        <w:rPr>
          <w:b/>
        </w:rPr>
        <w:t xml:space="preserve">💰 Impacto: </w:t>
      </w:r>
      <w:r>
        <w:t>O estabelecimento desperdiçou aproximadamente R$ X no período analisado.</w:t>
      </w:r>
    </w:p>
    <w:p>
      <w:pPr>
        <w:pStyle w:val="Heading1"/>
      </w:pPr>
      <w:r>
        <w:t>5. Cadastro inicial de produtos</w:t>
      </w:r>
    </w:p>
    <w:p>
      <w:r>
        <w:t>O cadastro de um produto deve acontecer uma vez. Depois disso, as movimentações do dia a dia devem ser rápidas.</w:t>
      </w:r>
    </w:p>
    <w:p>
      <w:pPr>
        <w:pStyle w:val="ListBullet"/>
        <w:ind w:left="340"/>
      </w:pPr>
      <w:r>
        <w:t>Nome do produto.</w:t>
      </w:r>
    </w:p>
    <w:p>
      <w:pPr>
        <w:pStyle w:val="ListBullet"/>
        <w:ind w:left="340"/>
      </w:pPr>
      <w:r>
        <w:t>Categoria (hortaliças, carnes, bebidas, grãos etc.).</w:t>
      </w:r>
    </w:p>
    <w:p>
      <w:pPr>
        <w:pStyle w:val="ListBullet"/>
        <w:ind w:left="340"/>
      </w:pPr>
      <w:r>
        <w:t>Unidade de medida (kg, g, L, ml, unidade etc.).</w:t>
      </w:r>
    </w:p>
    <w:p>
      <w:pPr>
        <w:pStyle w:val="ListBullet"/>
        <w:ind w:left="340"/>
      </w:pPr>
      <w:r>
        <w:t>Estoque mínimo.</w:t>
      </w:r>
    </w:p>
    <w:p>
      <w:pPr>
        <w:pStyle w:val="ListBullet"/>
        <w:ind w:left="340"/>
      </w:pPr>
      <w:r>
        <w:t>Estoque ideal/recomendado.</w:t>
      </w:r>
    </w:p>
    <w:p>
      <w:pPr>
        <w:pStyle w:val="ListBullet"/>
        <w:ind w:left="340"/>
      </w:pPr>
      <w:r>
        <w:t>Preço ou custo de referência, quando disponível.</w:t>
      </w:r>
    </w:p>
    <w:p>
      <w:pPr>
        <w:pStyle w:val="ListBullet"/>
        <w:ind w:left="340"/>
      </w:pPr>
      <w:r>
        <w:t>Validade média, se aplicável.</w:t>
      </w:r>
    </w:p>
    <w:p>
      <w:pPr>
        <w:pStyle w:val="ListBullet"/>
        <w:ind w:left="340"/>
      </w:pPr>
      <w:r>
        <w:t>Informações opcionais de fornecedor.</w:t>
      </w:r>
    </w:p>
    <w:p>
      <w:pPr>
        <w:pStyle w:val="Callout"/>
      </w:pPr>
      <w:r>
        <w:rPr>
          <w:b/>
        </w:rPr>
        <w:t xml:space="preserve">Regra de usabilidade: </w:t>
      </w:r>
      <w:r>
        <w:t>não exigir campos desnecessários. O cadastro deve ser configurável e permitir começar simples.</w:t>
      </w:r>
    </w:p>
    <w:p>
      <w:pPr>
        <w:pStyle w:val="Heading1"/>
      </w:pPr>
      <w:r>
        <w:t>6. Entrada de alimentos no estoque</w:t>
      </w:r>
    </w:p>
    <w:p>
      <w:pPr>
        <w:pStyle w:val="Heading2"/>
      </w:pPr>
      <w:r>
        <w:t>6.1 Registro manual simplificado</w:t>
      </w:r>
    </w:p>
    <w:p>
      <w:pPr>
        <w:pStyle w:val="ListBullet"/>
        <w:ind w:left="340"/>
      </w:pPr>
      <w:r>
        <w:t>Selecionar produto.</w:t>
      </w:r>
    </w:p>
    <w:p>
      <w:pPr>
        <w:pStyle w:val="ListBullet"/>
        <w:ind w:left="340"/>
      </w:pPr>
      <w:r>
        <w:t>Informar quantidade.</w:t>
      </w:r>
    </w:p>
    <w:p>
      <w:pPr>
        <w:pStyle w:val="ListBullet"/>
        <w:ind w:left="340"/>
      </w:pPr>
      <w:r>
        <w:t>Informar/confirmar validade.</w:t>
      </w:r>
    </w:p>
    <w:p>
      <w:pPr>
        <w:pStyle w:val="ListBullet"/>
        <w:ind w:left="340"/>
      </w:pPr>
      <w:r>
        <w:t>Confirmar entrada.</w:t>
      </w:r>
    </w:p>
    <w:p>
      <w:r>
        <w:t>O estoque é atualizado automaticamente e o movimento fica registrado no histórico.</w:t>
      </w:r>
    </w:p>
    <w:p>
      <w:pPr>
        <w:pStyle w:val="Heading2"/>
      </w:pPr>
      <w:r>
        <w:t>6.2 Entrada por foto da nota fiscal — funcionalidade de alto impacto</w:t>
      </w:r>
    </w:p>
    <w:p>
      <w:r>
        <w:t>O usuário poderá fotografar a nota fiscal da compra pelo celular. O PratoCerto deverá utilizar leitura de documento/OCR e, quando tecnicamente viável, recursos de IA para identificar os itens, quantidades, valores e outras informações relevantes.</w:t>
      </w:r>
    </w:p>
    <w:p>
      <w:pPr>
        <w:pStyle w:val="ListNumber"/>
      </w:pPr>
      <w:r>
        <w:t>Usuário toca em '📷 Ler nota fiscal'.</w:t>
      </w:r>
    </w:p>
    <w:p>
      <w:pPr>
        <w:pStyle w:val="ListNumber"/>
      </w:pPr>
      <w:r>
        <w:t>Fotografa ou envia a nota.</w:t>
      </w:r>
    </w:p>
    <w:p>
      <w:pPr>
        <w:pStyle w:val="ListNumber"/>
      </w:pPr>
      <w:r>
        <w:t>O sistema extrai os itens identificados.</w:t>
      </w:r>
    </w:p>
    <w:p>
      <w:pPr>
        <w:pStyle w:val="ListNumber"/>
      </w:pPr>
      <w:r>
        <w:t>O sistema tenta relacionar cada item a um produto já cadastrado.</w:t>
      </w:r>
    </w:p>
    <w:p>
      <w:pPr>
        <w:pStyle w:val="ListNumber"/>
      </w:pPr>
      <w:r>
        <w:t>O usuário confere os dados antes de confirmar.</w:t>
      </w:r>
    </w:p>
    <w:p>
      <w:pPr>
        <w:pStyle w:val="ListNumber"/>
      </w:pPr>
      <w:r>
        <w:t>Após a confirmação, as entradas são lançadas no estoque.</w:t>
      </w:r>
    </w:p>
    <w:p>
      <w:pPr>
        <w:pStyle w:val="ListNumber"/>
      </w:pPr>
      <w:r>
        <w:t>Os valores podem alimentar o histórico de custos e as análises.</w:t>
      </w:r>
    </w:p>
    <w:p>
      <w:pPr>
        <w:pStyle w:val="Callout"/>
      </w:pPr>
      <w:r>
        <w:rPr>
          <w:b/>
        </w:rPr>
        <w:t xml:space="preserve">Regra crítica: </w:t>
      </w:r>
      <w:r>
        <w:t>a leitura da nota nunca deve atualizar o estoque de forma irreversível sem uma etapa de conferência/confirmar. OCR/IA pode errar.</w:t>
      </w:r>
    </w:p>
    <w:p>
      <w:r>
        <w:t>Se um produto não for reconhecido, o sistema deve permitir que o usuário o relacione a um produto existente ou cadastre um novo.</w:t>
      </w:r>
    </w:p>
    <w:p>
      <w:pPr>
        <w:pStyle w:val="Heading1"/>
      </w:pPr>
      <w:r>
        <w:t>7. Estoque semiautomático</w:t>
      </w:r>
    </w:p>
    <w:p>
      <w:r>
        <w:t>O estoque deve ser atualizado por diferentes tipos de movimentação, evitando que o funcionário precise fazer uma conferência manual completa a cada momento.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Movimento</w:t>
            </w:r>
          </w:p>
        </w:tc>
        <w:tc>
          <w:tcPr>
            <w:tcW w:type="dxa" w:w="2493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Exemplo</w:t>
            </w:r>
          </w:p>
        </w:tc>
        <w:tc>
          <w:tcPr>
            <w:tcW w:type="dxa" w:w="2493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Efeito</w:t>
            </w:r>
          </w:p>
        </w:tc>
        <w:tc>
          <w:tcPr>
            <w:tcW w:type="dxa" w:w="2493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Origem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Entrada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+10 kg de tomate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Soma ao estoque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Compra/manual/nota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10 pratos vendidos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Baixa ingredientes estimados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Receita + venda/consumo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Perda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500 g estragados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Subtrai do estoque e registra desperdício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Funcionário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Ajuste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Correção após conferência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Corrige saldo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</w:t>
            </w:r>
          </w:p>
        </w:tc>
      </w:tr>
    </w:tbl>
    <w:p>
      <w:pPr>
        <w:pStyle w:val="Heading2"/>
      </w:pPr>
      <w:r>
        <w:t>7.1 Consumo baseado em receitas</w:t>
      </w:r>
    </w:p>
    <w:p>
      <w:r>
        <w:t>Para permitir automação, o estabelecimento poderá cadastrar receitas. Exemplo: uma porção de determinado prato consome quantidades definidas de ingredientes. Quando houver registro de venda/consumo, o sistema poderá estimar a baixa desses ingredientes.</w:t>
      </w:r>
    </w:p>
    <w:p>
      <w:pPr>
        <w:pStyle w:val="Callout"/>
      </w:pPr>
      <w:r>
        <w:rPr>
          <w:b/>
        </w:rPr>
        <w:t xml:space="preserve">Importante: </w:t>
      </w:r>
      <w:r>
        <w:t>a automação deve ser configurável. O PratoCerto não deve presumir que toda venda possui exatamente a mesma composição sem que isso tenha sido configurado.</w:t>
      </w:r>
    </w:p>
    <w:p>
      <w:pPr>
        <w:pStyle w:val="Heading2"/>
      </w:pPr>
      <w:r>
        <w:t>7.2 Integração com vendas</w:t>
      </w:r>
    </w:p>
    <w:p>
      <w:r>
        <w:t>A primeira versão pode trabalhar com registro simplificado de consumo. Em uma evolução futura, o PratoCerto poderá importar ou integrar dados de sistemas de PDV/vendas para reduzir ainda mais o trabalho manual.</w:t>
      </w:r>
    </w:p>
    <w:p>
      <w:pPr>
        <w:pStyle w:val="Heading1"/>
      </w:pPr>
      <w:r>
        <w:t>8. Registro de desperdício</w:t>
      </w:r>
    </w:p>
    <w:p>
      <w:r>
        <w:t>Esta ação deve ser uma das mais rápidas do sistema.</w:t>
      </w:r>
    </w:p>
    <w:p>
      <w:pPr>
        <w:pStyle w:val="ListNumber"/>
      </w:pPr>
      <w:r>
        <w:t>Funcionário abre '🗑️ Registrar perda'.</w:t>
      </w:r>
    </w:p>
    <w:p>
      <w:pPr>
        <w:pStyle w:val="ListNumber"/>
      </w:pPr>
      <w:r>
        <w:t>Pesquisa ou escolhe o produto.</w:t>
      </w:r>
    </w:p>
    <w:p>
      <w:pPr>
        <w:pStyle w:val="ListNumber"/>
      </w:pPr>
      <w:r>
        <w:t>Informa quantidade.</w:t>
      </w:r>
    </w:p>
    <w:p>
      <w:pPr>
        <w:pStyle w:val="ListNumber"/>
      </w:pPr>
      <w:r>
        <w:t>Escolhe o motivo.</w:t>
      </w:r>
    </w:p>
    <w:p>
      <w:pPr>
        <w:pStyle w:val="ListNumber"/>
      </w:pPr>
      <w:r>
        <w:t>Confirma.</w:t>
      </w:r>
    </w:p>
    <w:p>
      <w:r>
        <w:t>Motivos sugeridos:</w:t>
      </w:r>
    </w:p>
    <w:p>
      <w:pPr>
        <w:pStyle w:val="ListBullet"/>
        <w:ind w:left="340"/>
      </w:pPr>
      <w:r>
        <w:t>Vencido</w:t>
      </w:r>
    </w:p>
    <w:p>
      <w:pPr>
        <w:pStyle w:val="ListBullet"/>
        <w:ind w:left="340"/>
      </w:pPr>
      <w:r>
        <w:t>Estragado/deteriorado</w:t>
      </w:r>
    </w:p>
    <w:p>
      <w:pPr>
        <w:pStyle w:val="ListBullet"/>
        <w:ind w:left="340"/>
      </w:pPr>
      <w:r>
        <w:t>Sobra</w:t>
      </w:r>
    </w:p>
    <w:p>
      <w:pPr>
        <w:pStyle w:val="ListBullet"/>
        <w:ind w:left="340"/>
      </w:pPr>
      <w:r>
        <w:t>Durante o preparo</w:t>
      </w:r>
    </w:p>
    <w:p>
      <w:pPr>
        <w:pStyle w:val="ListBullet"/>
        <w:ind w:left="340"/>
      </w:pPr>
      <w:r>
        <w:t>Acidente</w:t>
      </w:r>
    </w:p>
    <w:p>
      <w:pPr>
        <w:pStyle w:val="ListBullet"/>
        <w:ind w:left="340"/>
      </w:pPr>
      <w:r>
        <w:t>Outro</w:t>
      </w:r>
    </w:p>
    <w:p>
      <w:r>
        <w:t>Após o registro, o sistema automaticamente:</w:t>
      </w:r>
    </w:p>
    <w:p>
      <w:pPr>
        <w:pStyle w:val="ListBullet"/>
        <w:ind w:left="340"/>
      </w:pPr>
      <w:r>
        <w:t>Atualiza o estoque.</w:t>
      </w:r>
    </w:p>
    <w:p>
      <w:pPr>
        <w:pStyle w:val="ListBullet"/>
        <w:ind w:left="340"/>
      </w:pPr>
      <w:r>
        <w:t>Registra a perda no histórico.</w:t>
      </w:r>
    </w:p>
    <w:p>
      <w:pPr>
        <w:pStyle w:val="ListBullet"/>
        <w:ind w:left="340"/>
      </w:pPr>
      <w:r>
        <w:t>Calcula o valor estimado perdido quando houver custo disponível.</w:t>
      </w:r>
    </w:p>
    <w:p>
      <w:pPr>
        <w:pStyle w:val="ListBullet"/>
        <w:ind w:left="340"/>
      </w:pPr>
      <w:r>
        <w:t>Atualiza indicadores e relatórios.</w:t>
      </w:r>
    </w:p>
    <w:p>
      <w:pPr>
        <w:pStyle w:val="ListBullet"/>
        <w:ind w:left="340"/>
      </w:pPr>
      <w:r>
        <w:t>Pode gerar alertas se houver repetição ou aumento relevante.</w:t>
      </w:r>
    </w:p>
    <w:p>
      <w:pPr>
        <w:pStyle w:val="Heading1"/>
      </w:pPr>
      <w:r>
        <w:t>9. Validade e alertas</w:t>
      </w:r>
    </w:p>
    <w:p>
      <w:pPr>
        <w:pStyle w:val="ListBullet"/>
        <w:ind w:left="340"/>
      </w:pPr>
      <w:r>
        <w:t>Mostrar produtos próximos do vencimento.</w:t>
      </w:r>
    </w:p>
    <w:p>
      <w:pPr>
        <w:pStyle w:val="ListBullet"/>
        <w:ind w:left="340"/>
      </w:pPr>
      <w:r>
        <w:t>Destacar itens vencidos que ainda estejam registrados como disponíveis.</w:t>
      </w:r>
    </w:p>
    <w:p>
      <w:pPr>
        <w:pStyle w:val="ListBullet"/>
        <w:ind w:left="340"/>
      </w:pPr>
      <w:r>
        <w:t>Permitir configuração de antecedência dos alertas.</w:t>
      </w:r>
    </w:p>
    <w:p>
      <w:pPr>
        <w:pStyle w:val="ListBullet"/>
        <w:ind w:left="340"/>
      </w:pPr>
      <w:r>
        <w:t>Sugerir priorização de uso dos produtos mais antigos (conceito FIFO).</w:t>
      </w:r>
    </w:p>
    <w:p>
      <w:pPr>
        <w:pStyle w:val="ListBullet"/>
        <w:ind w:left="340"/>
      </w:pPr>
      <w:r>
        <w:t>Evitar alertas excessivos; o usuário deve conseguir configurar preferências.</w:t>
      </w:r>
    </w:p>
    <w:p>
      <w:pPr>
        <w:pStyle w:val="Callout"/>
      </w:pPr>
      <w:r>
        <w:rPr>
          <w:b/>
        </w:rPr>
        <w:t xml:space="preserve">FIFO: </w:t>
      </w:r>
      <w:r>
        <w:t>First In, First Out — priorizar o uso dos produtos que entraram primeiro, quando aplicável ao tipo de alimento e à operação.</w:t>
      </w:r>
    </w:p>
    <w:p>
      <w:pPr>
        <w:pStyle w:val="Heading1"/>
      </w:pPr>
      <w:r>
        <w:t>10. Análises e relatórios</w:t>
      </w:r>
    </w:p>
    <w:p>
      <w:r>
        <w:t>Os relatórios devem transformar registros em decisões.</w:t>
      </w:r>
    </w:p>
    <w:p>
      <w:pPr>
        <w:pStyle w:val="ListBullet"/>
        <w:ind w:left="340"/>
      </w:pPr>
      <w:r>
        <w:t>Desperdício por produto.</w:t>
      </w:r>
    </w:p>
    <w:p>
      <w:pPr>
        <w:pStyle w:val="ListBullet"/>
        <w:ind w:left="340"/>
      </w:pPr>
      <w:r>
        <w:t>Desperdício por categoria.</w:t>
      </w:r>
    </w:p>
    <w:p>
      <w:pPr>
        <w:pStyle w:val="ListBullet"/>
        <w:ind w:left="340"/>
      </w:pPr>
      <w:r>
        <w:t>Desperdício por motivo.</w:t>
      </w:r>
    </w:p>
    <w:p>
      <w:pPr>
        <w:pStyle w:val="ListBullet"/>
        <w:ind w:left="340"/>
      </w:pPr>
      <w:r>
        <w:t>Desperdício por período.</w:t>
      </w:r>
    </w:p>
    <w:p>
      <w:pPr>
        <w:pStyle w:val="ListBullet"/>
        <w:ind w:left="340"/>
      </w:pPr>
      <w:r>
        <w:t>Valor financeiro estimado das perdas.</w:t>
      </w:r>
    </w:p>
    <w:p>
      <w:pPr>
        <w:pStyle w:val="ListBullet"/>
        <w:ind w:left="340"/>
      </w:pPr>
      <w:r>
        <w:t>Consumo médio por produto.</w:t>
      </w:r>
    </w:p>
    <w:p>
      <w:pPr>
        <w:pStyle w:val="ListBullet"/>
        <w:ind w:left="340"/>
      </w:pPr>
      <w:r>
        <w:t>Produtos mais consumidos.</w:t>
      </w:r>
    </w:p>
    <w:p>
      <w:pPr>
        <w:pStyle w:val="ListBullet"/>
        <w:ind w:left="340"/>
      </w:pPr>
      <w:r>
        <w:t>Produtos com maior frequência de perdas.</w:t>
      </w:r>
    </w:p>
    <w:p>
      <w:pPr>
        <w:pStyle w:val="ListBullet"/>
        <w:ind w:left="340"/>
      </w:pPr>
      <w:r>
        <w:t>Comparação entre períodos.</w:t>
      </w:r>
    </w:p>
    <w:p>
      <w:pPr>
        <w:pStyle w:val="ListBullet"/>
        <w:ind w:left="340"/>
      </w:pPr>
      <w:r>
        <w:t>Produtos abaixo do estoque mínimo.</w:t>
      </w:r>
    </w:p>
    <w:p>
      <w:pPr>
        <w:pStyle w:val="ListBullet"/>
        <w:ind w:left="340"/>
      </w:pPr>
      <w:r>
        <w:t>Histórico de custos/entradas, quando houver dados.</w:t>
      </w:r>
    </w:p>
    <w:p>
      <w:r>
        <w:t>Os relatórios devem permitir filtros por período, produto, categoria e motivo, conforme aplicável.</w:t>
      </w:r>
    </w:p>
    <w:p>
      <w:pPr>
        <w:pStyle w:val="Heading1"/>
      </w:pPr>
      <w:r>
        <w:t>11. Inteligência e recomendações</w:t>
      </w:r>
    </w:p>
    <w:p>
      <w:r>
        <w:t>O sistema deve evoluir de um registro passivo para um assistente de gestão. A partir do histórico, poderá identificar padrões e apresentar recomendações.</w:t>
      </w:r>
    </w:p>
    <w:p>
      <w:pPr>
        <w:pStyle w:val="ListBullet"/>
      </w:pPr>
      <w:r>
        <w:t>“O tomate apresenta perdas frequentes por deterioração.”</w:t>
      </w:r>
    </w:p>
    <w:p>
      <w:pPr>
        <w:pStyle w:val="ListBullet"/>
      </w:pPr>
      <w:r>
        <w:t>“O estoque de arroz está abaixo do nível recomendado.”</w:t>
      </w:r>
    </w:p>
    <w:p>
      <w:pPr>
        <w:pStyle w:val="ListBullet"/>
      </w:pPr>
      <w:r>
        <w:t>“As perdas de hortaliças aumentaram em relação ao período anterior.”</w:t>
      </w:r>
    </w:p>
    <w:p>
      <w:pPr>
        <w:pStyle w:val="ListBullet"/>
      </w:pPr>
      <w:r>
        <w:t>“O estabelecimento costuma comprar mais de determinado produto do que utiliza.”</w:t>
      </w:r>
    </w:p>
    <w:p>
      <w:pPr>
        <w:pStyle w:val="ListBullet"/>
      </w:pPr>
      <w:r>
        <w:t>“Considere revisar a quantidade comprada de determinado ingrediente.”</w:t>
      </w:r>
    </w:p>
    <w:p>
      <w:pPr>
        <w:pStyle w:val="Callout"/>
      </w:pPr>
      <w:r>
        <w:rPr>
          <w:b/>
        </w:rPr>
        <w:t xml:space="preserve">Cuidado: </w:t>
      </w:r>
      <w:r>
        <w:t>recomendações devem ser apresentadas como apoio à decisão, não como ordens. O gerente continua responsável pela decisão final.</w:t>
      </w:r>
    </w:p>
    <w:p>
      <w:pPr>
        <w:pStyle w:val="Heading1"/>
      </w:pPr>
      <w:r>
        <w:t>12. PratoCerto IA</w:t>
      </w:r>
    </w:p>
    <w:p>
      <w:r>
        <w:t>A IA será uma camada de interação inteligente sobre os dados do estabelecimento. O objetivo não é apenas conversar, mas facilitar a busca de informações e a interpretação dos relatórios.</w:t>
      </w:r>
    </w:p>
    <w:p>
      <w:pPr>
        <w:pStyle w:val="Heading2"/>
      </w:pPr>
      <w:r>
        <w:t>12.1 Exemplos de perguntas</w:t>
      </w:r>
    </w:p>
    <w:p>
      <w:pPr>
        <w:pStyle w:val="ListBullet"/>
        <w:ind w:left="340"/>
      </w:pPr>
      <w:r>
        <w:t>“Quais produtos tiveram mais desperdício este mês?”</w:t>
      </w:r>
    </w:p>
    <w:p>
      <w:pPr>
        <w:pStyle w:val="ListBullet"/>
        <w:ind w:left="340"/>
      </w:pPr>
      <w:r>
        <w:t>“Quanto dinheiro perdi com alimentos vencidos?”</w:t>
      </w:r>
    </w:p>
    <w:p>
      <w:pPr>
        <w:pStyle w:val="ListBullet"/>
        <w:ind w:left="340"/>
      </w:pPr>
      <w:r>
        <w:t>“Compare meu desperdício de agosto e setembro.”</w:t>
      </w:r>
    </w:p>
    <w:p>
      <w:pPr>
        <w:pStyle w:val="ListBullet"/>
        <w:ind w:left="340"/>
      </w:pPr>
      <w:r>
        <w:t>“Qual produto está gerando mais prejuízo?”</w:t>
      </w:r>
    </w:p>
    <w:p>
      <w:pPr>
        <w:pStyle w:val="ListBullet"/>
        <w:ind w:left="340"/>
      </w:pPr>
      <w:r>
        <w:t>“O que merece minha atenção hoje?”</w:t>
      </w:r>
    </w:p>
    <w:p>
      <w:pPr>
        <w:pStyle w:val="ListBullet"/>
        <w:ind w:left="340"/>
      </w:pPr>
      <w:r>
        <w:t>“Quais itens precisam ser repostos?”</w:t>
      </w:r>
    </w:p>
    <w:p>
      <w:pPr>
        <w:pStyle w:val="ListBullet"/>
        <w:ind w:left="340"/>
      </w:pPr>
      <w:r>
        <w:t>“Por que meu desperdício aumentou?”</w:t>
      </w:r>
    </w:p>
    <w:p>
      <w:pPr>
        <w:pStyle w:val="Heading2"/>
      </w:pPr>
      <w:r>
        <w:t>12.2 Regras para a IA</w:t>
      </w:r>
    </w:p>
    <w:p>
      <w:pPr>
        <w:pStyle w:val="ListBullet"/>
        <w:ind w:left="340"/>
      </w:pPr>
      <w:r>
        <w:t>Usar prioritariamente dados reais disponíveis no PratoCerto.</w:t>
      </w:r>
    </w:p>
    <w:p>
      <w:pPr>
        <w:pStyle w:val="ListBullet"/>
        <w:ind w:left="340"/>
      </w:pPr>
      <w:r>
        <w:t>Informar quando não houver dados suficientes.</w:t>
      </w:r>
    </w:p>
    <w:p>
      <w:pPr>
        <w:pStyle w:val="ListBullet"/>
        <w:ind w:left="340"/>
      </w:pPr>
      <w:r>
        <w:t>Não inventar números, causas ou recomendações.</w:t>
      </w:r>
    </w:p>
    <w:p>
      <w:pPr>
        <w:pStyle w:val="ListBullet"/>
        <w:ind w:left="340"/>
      </w:pPr>
      <w:r>
        <w:t>Indicar a base da análise quando possível (período, produto e indicadores utilizados).</w:t>
      </w:r>
    </w:p>
    <w:p>
      <w:pPr>
        <w:pStyle w:val="ListBullet"/>
        <w:ind w:left="340"/>
      </w:pPr>
      <w:r>
        <w:t>Não substituir decisões profissionais de segurança alimentar.</w:t>
      </w:r>
    </w:p>
    <w:p>
      <w:pPr>
        <w:pStyle w:val="ListBullet"/>
        <w:ind w:left="340"/>
      </w:pPr>
      <w:r>
        <w:t>Respeitar permissões: funcionário não deve receber informações restritas do gerente.</w:t>
      </w:r>
    </w:p>
    <w:p>
      <w:pPr>
        <w:pStyle w:val="Heading1"/>
      </w:pPr>
      <w:r>
        <w:t>13. Aproveitamento, reutilização e doação</w:t>
      </w:r>
    </w:p>
    <w:p>
      <w:r>
        <w:t>Quando um alimento estiver próximo da validade ou for registrado como perda potencial, o sistema poderá apresentar alternativas de aproveitamento, sempre com responsabilidade.</w:t>
      </w:r>
    </w:p>
    <w:p>
      <w:pPr>
        <w:pStyle w:val="ListBullet"/>
        <w:ind w:left="340"/>
      </w:pPr>
      <w:r>
        <w:t>Sugestões gerais de utilização de ingredientes em preparações, quando apropriado.</w:t>
      </w:r>
    </w:p>
    <w:p>
      <w:pPr>
        <w:pStyle w:val="ListBullet"/>
        <w:ind w:left="340"/>
      </w:pPr>
      <w:r>
        <w:t>Sugestões de organização de uso prioritário.</w:t>
      </w:r>
    </w:p>
    <w:p>
      <w:pPr>
        <w:pStyle w:val="ListBullet"/>
        <w:ind w:left="340"/>
      </w:pPr>
      <w:r>
        <w:t>Informações sobre compostagem ou descarte adequado quando aplicável.</w:t>
      </w:r>
    </w:p>
    <w:p>
      <w:pPr>
        <w:pStyle w:val="ListBullet"/>
        <w:ind w:left="340"/>
      </w:pPr>
      <w:r>
        <w:t>Direcionamento para organizações, bancos de alimentos ou iniciativas de doação locais, quando houver fontes confiáveis.</w:t>
      </w:r>
    </w:p>
    <w:p>
      <w:pPr>
        <w:pStyle w:val="Callout"/>
      </w:pPr>
      <w:r>
        <w:rPr>
          <w:b/>
        </w:rPr>
        <w:t xml:space="preserve">Segurança: </w:t>
      </w:r>
      <w:r>
        <w:t>o sistema não deve afirmar que um alimento é seguro para consumo apenas por estar dentro da validade. As decisões devem considerar condições de armazenamento, integridade, legislação e avaliação responsável do estabelecimento.</w:t>
      </w:r>
    </w:p>
    <w:p>
      <w:pPr>
        <w:pStyle w:val="Callout"/>
      </w:pPr>
      <w:r>
        <w:rPr>
          <w:b/>
        </w:rPr>
        <w:t xml:space="preserve">Doações: </w:t>
      </w:r>
      <w:r>
        <w:t>a plataforma deve priorizar fontes e organizações verificáveis. Não criar contatos ou locais fictícios.</w:t>
      </w:r>
    </w:p>
    <w:p>
      <w:pPr>
        <w:pStyle w:val="Heading1"/>
      </w:pPr>
      <w:r>
        <w:t>14. Lista de compras inteligente</w:t>
      </w:r>
    </w:p>
    <w:p>
      <w:r>
        <w:t>O PratoCerto poderá gerar uma lista de compras a partir do estoque e do histórico.</w:t>
      </w:r>
    </w:p>
    <w:p>
      <w:pPr>
        <w:pStyle w:val="ListBullet"/>
        <w:ind w:left="340"/>
      </w:pPr>
      <w:r>
        <w:t>Produtos abaixo do estoque mínimo.</w:t>
      </w:r>
    </w:p>
    <w:p>
      <w:pPr>
        <w:pStyle w:val="ListBullet"/>
        <w:ind w:left="340"/>
      </w:pPr>
      <w:r>
        <w:t>Consumo médio.</w:t>
      </w:r>
    </w:p>
    <w:p>
      <w:pPr>
        <w:pStyle w:val="ListBullet"/>
        <w:ind w:left="340"/>
      </w:pPr>
      <w:r>
        <w:t>Histórico de perdas.</w:t>
      </w:r>
    </w:p>
    <w:p>
      <w:pPr>
        <w:pStyle w:val="ListBullet"/>
        <w:ind w:left="340"/>
      </w:pPr>
      <w:r>
        <w:t>Estoque atual.</w:t>
      </w:r>
    </w:p>
    <w:p>
      <w:pPr>
        <w:pStyle w:val="ListBullet"/>
        <w:ind w:left="340"/>
      </w:pPr>
      <w:r>
        <w:t>Validade.</w:t>
      </w:r>
    </w:p>
    <w:p>
      <w:pPr>
        <w:pStyle w:val="ListBullet"/>
        <w:ind w:left="340"/>
      </w:pPr>
      <w:r>
        <w:t>Tendências de consumo.</w:t>
      </w:r>
    </w:p>
    <w:p>
      <w:pPr>
        <w:pStyle w:val="ListBullet"/>
        <w:ind w:left="340"/>
      </w:pPr>
      <w:r>
        <w:t>Quantidade sugerida de compra.</w:t>
      </w:r>
    </w:p>
    <w:p>
      <w:r>
        <w:t>Exemplo:</w:t>
      </w:r>
    </w:p>
    <w:p>
      <w:pPr>
        <w:pStyle w:val="Callout"/>
      </w:pPr>
      <w:r>
        <w:rPr>
          <w:b/>
        </w:rPr>
        <w:t xml:space="preserve">🛒 Sugestão: </w:t>
      </w:r>
      <w:r>
        <w:t>Arroz — estoque atual 4 kg; mínimo 10 kg; consumo médio X; compra sugerida Y kg.</w:t>
      </w:r>
    </w:p>
    <w:p>
      <w:r>
        <w:t>O usuário deve poder editar e confirmar a lista antes de qualquer compra.</w:t>
      </w:r>
    </w:p>
    <w:p>
      <w:pPr>
        <w:pStyle w:val="Heading1"/>
      </w:pPr>
      <w:r>
        <w:t>15. Índice PratoCerto</w:t>
      </w:r>
    </w:p>
    <w:p>
      <w:r>
        <w:t>Funcionalidade opcional de gamificação/indicador de desempenho. Com dados suficientes, o estabelecimento poderá receber uma pontuação geral, acompanhando sua evolução.</w:t>
      </w:r>
    </w:p>
    <w:p>
      <w:pPr>
        <w:pStyle w:val="ListBullet"/>
        <w:ind w:left="340"/>
      </w:pPr>
      <w:r>
        <w:t>Eficiência do estoque.</w:t>
      </w:r>
    </w:p>
    <w:p>
      <w:pPr>
        <w:pStyle w:val="ListBullet"/>
        <w:ind w:left="340"/>
      </w:pPr>
      <w:r>
        <w:t>Controle de validade.</w:t>
      </w:r>
    </w:p>
    <w:p>
      <w:pPr>
        <w:pStyle w:val="ListBullet"/>
        <w:ind w:left="340"/>
      </w:pPr>
      <w:r>
        <w:t>Nível de desperdício.</w:t>
      </w:r>
    </w:p>
    <w:p>
      <w:pPr>
        <w:pStyle w:val="ListBullet"/>
        <w:ind w:left="340"/>
      </w:pPr>
      <w:r>
        <w:t>Eficiência das compras.</w:t>
      </w:r>
    </w:p>
    <w:p>
      <w:pPr>
        <w:pStyle w:val="ListBullet"/>
        <w:ind w:left="340"/>
      </w:pPr>
      <w:r>
        <w:t>Evolução em relação a períodos anteriores.</w:t>
      </w:r>
    </w:p>
    <w:p>
      <w:pPr>
        <w:pStyle w:val="Callout"/>
      </w:pPr>
      <w:r>
        <w:rPr>
          <w:b/>
        </w:rPr>
        <w:t xml:space="preserve">Objetivo: </w:t>
      </w:r>
      <w:r>
        <w:t>mostrar evolução, não punir. O índice deve ser explicado e nunca apresentar uma nota sem dados suficientes.</w:t>
      </w:r>
    </w:p>
    <w:p>
      <w:pPr>
        <w:pStyle w:val="Heading1"/>
      </w:pPr>
      <w:r>
        <w:t>16. Aplicativo mobile</w:t>
      </w:r>
    </w:p>
    <w:p>
      <w:r>
        <w:t>O mobile será a interface operacional rápida. Deve ser integrado à mesma conta e aos mesmos dados da versão desktop.</w:t>
      </w:r>
    </w:p>
    <w:p>
      <w:pPr>
        <w:pStyle w:val="ListBullet"/>
        <w:ind w:left="340"/>
      </w:pPr>
      <w:r>
        <w:t>Registrar entrada.</w:t>
      </w:r>
    </w:p>
    <w:p>
      <w:pPr>
        <w:pStyle w:val="ListBullet"/>
        <w:ind w:left="340"/>
      </w:pPr>
      <w:r>
        <w:t>Ler nota fiscal por foto.</w:t>
      </w:r>
    </w:p>
    <w:p>
      <w:pPr>
        <w:pStyle w:val="ListBullet"/>
        <w:ind w:left="340"/>
      </w:pPr>
      <w:r>
        <w:t>Registrar perda.</w:t>
      </w:r>
    </w:p>
    <w:p>
      <w:pPr>
        <w:pStyle w:val="ListBullet"/>
        <w:ind w:left="340"/>
      </w:pPr>
      <w:r>
        <w:t>Registrar consumo.</w:t>
      </w:r>
    </w:p>
    <w:p>
      <w:pPr>
        <w:pStyle w:val="ListBullet"/>
        <w:ind w:left="340"/>
      </w:pPr>
      <w:r>
        <w:t>Consultar estoque.</w:t>
      </w:r>
    </w:p>
    <w:p>
      <w:pPr>
        <w:pStyle w:val="ListBullet"/>
        <w:ind w:left="340"/>
      </w:pPr>
      <w:r>
        <w:t>Ver validade.</w:t>
      </w:r>
    </w:p>
    <w:p>
      <w:pPr>
        <w:pStyle w:val="ListBullet"/>
        <w:ind w:left="340"/>
      </w:pPr>
      <w:r>
        <w:t>Receber alertas.</w:t>
      </w:r>
    </w:p>
    <w:p>
      <w:pPr>
        <w:pStyle w:val="ListBullet"/>
        <w:ind w:left="340"/>
      </w:pPr>
      <w:r>
        <w:t>Escanear código de barras, se implementado.</w:t>
      </w:r>
    </w:p>
    <w:p>
      <w:pPr>
        <w:pStyle w:val="Heading2"/>
      </w:pPr>
      <w:r>
        <w:t>16.1 Modo rápido</w:t>
      </w:r>
    </w:p>
    <w:p>
      <w:pPr>
        <w:pStyle w:val="ListBullet"/>
        <w:ind w:left="340"/>
      </w:pPr>
      <w:r>
        <w:t>📦 Recebi produto.</w:t>
      </w:r>
    </w:p>
    <w:p>
      <w:pPr>
        <w:pStyle w:val="ListBullet"/>
        <w:ind w:left="340"/>
      </w:pPr>
      <w:r>
        <w:t>🗑️ Registrar perda.</w:t>
      </w:r>
    </w:p>
    <w:p>
      <w:pPr>
        <w:pStyle w:val="ListBullet"/>
        <w:ind w:left="340"/>
      </w:pPr>
      <w:r>
        <w:t>🍴 Registrar uso.</w:t>
      </w:r>
    </w:p>
    <w:p>
      <w:pPr>
        <w:pStyle w:val="ListBullet"/>
        <w:ind w:left="340"/>
      </w:pPr>
      <w:r>
        <w:t>🔎 Consultar estoque.</w:t>
      </w:r>
    </w:p>
    <w:p>
      <w:pPr>
        <w:pStyle w:val="Callout"/>
      </w:pPr>
      <w:r>
        <w:rPr>
          <w:b/>
        </w:rPr>
        <w:t xml:space="preserve">Experiência desejada: </w:t>
      </w:r>
      <w:r>
        <w:t>uma tarefa operacional comum deve ser concluída em poucos toques, sem exigir navegação por vários menus.</w:t>
      </w:r>
    </w:p>
    <w:p>
      <w:pPr>
        <w:pStyle w:val="Heading1"/>
      </w:pPr>
      <w:r>
        <w:t>17. Leitura de código de barras</w:t>
      </w:r>
    </w:p>
    <w:p>
      <w:r>
        <w:t>Funcionalidade planejada para reduzir digitação. O usuário poderá apontar a câmera do celular para um código de barras e o sistema tentará identificar o produto ou abrir seu cadastro.</w:t>
      </w:r>
    </w:p>
    <w:p>
      <w:pPr>
        <w:pStyle w:val="Callout"/>
      </w:pPr>
      <w:r>
        <w:rPr>
          <w:b/>
        </w:rPr>
        <w:t xml:space="preserve">Fallback: </w:t>
      </w:r>
      <w:r>
        <w:t>se o código não for reconhecido, oferecer pesquisa manual e permitir vinculação ao produto cadastrado.</w:t>
      </w:r>
    </w:p>
    <w:p>
      <w:pPr>
        <w:pStyle w:val="Heading1"/>
      </w:pPr>
      <w:r>
        <w:t>18. Acessibilidade</w:t>
      </w:r>
    </w:p>
    <w:p>
      <w:r>
        <w:t>A acessibilidade deve ser tratada como requisito de produto desde o início, e não como um recurso adicionado no final.</w:t>
      </w:r>
    </w:p>
    <w:p>
      <w:pPr>
        <w:pStyle w:val="ListBullet"/>
        <w:ind w:left="340"/>
      </w:pPr>
      <w:r>
        <w:t>Interface simples e intuitiva.</w:t>
      </w:r>
    </w:p>
    <w:p>
      <w:pPr>
        <w:pStyle w:val="ListBullet"/>
        <w:ind w:left="340"/>
      </w:pPr>
      <w:r>
        <w:t>Botões com tamanho adequado.</w:t>
      </w:r>
    </w:p>
    <w:p>
      <w:pPr>
        <w:pStyle w:val="ListBullet"/>
        <w:ind w:left="340"/>
      </w:pPr>
      <w:r>
        <w:t>Ícones acompanhados de texto.</w:t>
      </w:r>
    </w:p>
    <w:p>
      <w:pPr>
        <w:pStyle w:val="ListBullet"/>
        <w:ind w:left="340"/>
      </w:pPr>
      <w:r>
        <w:t>Não depender apenas de cores para transmitir informações.</w:t>
      </w:r>
    </w:p>
    <w:p>
      <w:pPr>
        <w:pStyle w:val="ListBullet"/>
        <w:ind w:left="340"/>
      </w:pPr>
      <w:r>
        <w:t>Contraste adequado.</w:t>
      </w:r>
    </w:p>
    <w:p>
      <w:pPr>
        <w:pStyle w:val="ListBullet"/>
        <w:ind w:left="340"/>
      </w:pPr>
      <w:r>
        <w:t>Tamanho de fonte ajustável.</w:t>
      </w:r>
    </w:p>
    <w:p>
      <w:pPr>
        <w:pStyle w:val="ListBullet"/>
        <w:ind w:left="340"/>
      </w:pPr>
      <w:r>
        <w:t>Navegação por teclado na versão desktop.</w:t>
      </w:r>
    </w:p>
    <w:p>
      <w:pPr>
        <w:pStyle w:val="ListBullet"/>
        <w:ind w:left="340"/>
      </w:pPr>
      <w:r>
        <w:t>Compatibilidade com leitores de tela, quando tecnicamente viável.</w:t>
      </w:r>
    </w:p>
    <w:p>
      <w:pPr>
        <w:pStyle w:val="ListBullet"/>
        <w:ind w:left="340"/>
      </w:pPr>
      <w:r>
        <w:t>Redução de animações.</w:t>
      </w:r>
    </w:p>
    <w:p>
      <w:pPr>
        <w:pStyle w:val="ListBullet"/>
        <w:ind w:left="340"/>
      </w:pPr>
      <w:r>
        <w:t>Modo de leitura simplificada.</w:t>
      </w:r>
    </w:p>
    <w:p>
      <w:pPr>
        <w:pStyle w:val="ListBullet"/>
        <w:ind w:left="340"/>
      </w:pPr>
      <w:r>
        <w:t>Possibilidade de recursos de voz/leitura no mobile, quando tecnicamente viável.</w:t>
      </w:r>
    </w:p>
    <w:p>
      <w:pPr>
        <w:pStyle w:val="Callout"/>
      </w:pPr>
      <w:r>
        <w:rPr>
          <w:b/>
        </w:rPr>
        <w:t xml:space="preserve">Diretriz: </w:t>
      </w:r>
      <w:r>
        <w:t>os recursos de acessibilidade deverão ser pesquisados, testados e aprimorados durante a construção do projeto, incluindo validação com usuários sempre que possível.</w:t>
      </w:r>
    </w:p>
    <w:p>
      <w:pPr>
        <w:pStyle w:val="Heading1"/>
      </w:pPr>
      <w:r>
        <w:t>19. Sincronização entre celular e computador</w:t>
      </w:r>
    </w:p>
    <w:p>
      <w:r>
        <w:t>Mobile e desktop não devem funcionar como sistemas separados. Ambos devem acessar os mesmos dados do estabelecimento.</w:t>
      </w:r>
    </w:p>
    <w:p>
      <w:pPr>
        <w:pStyle w:val="ListBullet"/>
        <w:ind w:left="340"/>
      </w:pPr>
      <w:r>
        <w:t>Registro feito no celular aparece no dashboard do computador.</w:t>
      </w:r>
    </w:p>
    <w:p>
      <w:pPr>
        <w:pStyle w:val="ListBullet"/>
        <w:ind w:left="340"/>
      </w:pPr>
      <w:r>
        <w:t>Alteração feita pelo gerente fica disponível no celular.</w:t>
      </w:r>
    </w:p>
    <w:p>
      <w:pPr>
        <w:pStyle w:val="ListBullet"/>
        <w:ind w:left="340"/>
      </w:pPr>
      <w:r>
        <w:t>Alertas e estoque devem refletir as movimentações recentes.</w:t>
      </w:r>
    </w:p>
    <w:p>
      <w:pPr>
        <w:pStyle w:val="ListBullet"/>
        <w:ind w:left="340"/>
      </w:pPr>
      <w:r>
        <w:t>Usuários e permissões são centralizados.</w:t>
      </w:r>
    </w:p>
    <w:p>
      <w:pPr>
        <w:pStyle w:val="ListBullet"/>
        <w:ind w:left="340"/>
      </w:pPr>
      <w:r>
        <w:t>A experiência deve ser consistente entre dispositivos.</w:t>
      </w:r>
    </w:p>
    <w:p>
      <w:pPr>
        <w:pStyle w:val="Heading1"/>
      </w:pPr>
      <w:r>
        <w:t>20. 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Perfil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Pode fazer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Não deve ter acesso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Gerente/Administrador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Tudo; relatórios; custos; configurações; usuários; IA; compras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Funcionário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Entradas; perdas; consumo; consultas permitidas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Dados financeiros e configurações restritas</w:t>
            </w:r>
          </w:p>
        </w:tc>
      </w:tr>
    </w:tbl>
    <w:p>
      <w:pPr>
        <w:pStyle w:val="Heading1"/>
      </w:pPr>
      <w:r>
        <w:t>21. Segurança e confiabilidade</w:t>
      </w:r>
    </w:p>
    <w:p>
      <w:pPr>
        <w:pStyle w:val="ListBullet"/>
        <w:ind w:left="340"/>
      </w:pPr>
      <w:r>
        <w:t>Autenticação de usuários.</w:t>
      </w:r>
    </w:p>
    <w:p>
      <w:pPr>
        <w:pStyle w:val="ListBullet"/>
        <w:ind w:left="340"/>
      </w:pPr>
      <w:r>
        <w:t>Permissões por perfil.</w:t>
      </w:r>
    </w:p>
    <w:p>
      <w:pPr>
        <w:pStyle w:val="ListBullet"/>
        <w:ind w:left="340"/>
      </w:pPr>
      <w:r>
        <w:t>Validação das informações recebidas.</w:t>
      </w:r>
    </w:p>
    <w:p>
      <w:pPr>
        <w:pStyle w:val="ListBullet"/>
        <w:ind w:left="340"/>
      </w:pPr>
      <w:r>
        <w:t>Proteção das credenciais.</w:t>
      </w:r>
    </w:p>
    <w:p>
      <w:pPr>
        <w:pStyle w:val="ListBullet"/>
        <w:ind w:left="340"/>
      </w:pPr>
      <w:r>
        <w:t>Uso de boas práticas para dados sensíveis.</w:t>
      </w:r>
    </w:p>
    <w:p>
      <w:pPr>
        <w:pStyle w:val="ListBullet"/>
        <w:ind w:left="340"/>
      </w:pPr>
      <w:r>
        <w:t>Confirmação antes de ações críticas.</w:t>
      </w:r>
    </w:p>
    <w:p>
      <w:pPr>
        <w:pStyle w:val="ListBullet"/>
        <w:ind w:left="340"/>
      </w:pPr>
      <w:r>
        <w:t>Histórico/auditoria de alterações importantes, especialmente ajustes de estoque.</w:t>
      </w:r>
    </w:p>
    <w:p>
      <w:pPr>
        <w:pStyle w:val="ListBullet"/>
        <w:ind w:left="340"/>
      </w:pPr>
      <w:r>
        <w:t>Backup e recuperação, conforme a infraestrutura adotada.</w:t>
      </w:r>
    </w:p>
    <w:p>
      <w:pPr>
        <w:pStyle w:val="Callout"/>
      </w:pPr>
      <w:r>
        <w:rPr>
          <w:b/>
        </w:rPr>
        <w:t xml:space="preserve">Nota: </w:t>
      </w:r>
      <w:r>
        <w:t>segurança deve ser considerada desde o início, principalmente porque o sistema poderá armazenar dados de negócios e informações financeiras.</w:t>
      </w:r>
    </w:p>
    <w:p>
      <w:pPr>
        <w:pStyle w:val="Heading1"/>
      </w:pPr>
      <w:r>
        <w:t>22. Fluxos principais</w:t>
      </w:r>
    </w:p>
    <w:p>
      <w:pPr>
        <w:pStyle w:val="Heading2"/>
      </w:pPr>
      <w:r>
        <w:t>22.1 Compra recebida</w:t>
      </w:r>
    </w:p>
    <w:p>
      <w:r>
        <w:t>Compra → foto da nota → leitura → conferência → confirmação → entrada no estoque → histórico de custo → atualização de indicadores.</w:t>
      </w:r>
    </w:p>
    <w:p>
      <w:pPr>
        <w:pStyle w:val="Heading2"/>
      </w:pPr>
      <w:r>
        <w:t>22.2 Produto utilizado</w:t>
      </w:r>
    </w:p>
    <w:p>
      <w:r>
        <w:t>Venda/consumo → receita configurada → baixa estimada dos ingredientes → atualização do estoque.</w:t>
      </w:r>
    </w:p>
    <w:p>
      <w:pPr>
        <w:pStyle w:val="Heading2"/>
      </w:pPr>
      <w:r>
        <w:t>22.3 Produto desperdiçado</w:t>
      </w:r>
    </w:p>
    <w:p>
      <w:r>
        <w:t>Funcionário → registrar perda → quantidade/motivo → confirmação → baixa do estoque → cálculo financeiro → análise → possível alerta/recomendação.</w:t>
      </w:r>
    </w:p>
    <w:p>
      <w:pPr>
        <w:pStyle w:val="Heading2"/>
      </w:pPr>
      <w:r>
        <w:t>22.4 Gerente toma decisão</w:t>
      </w:r>
    </w:p>
    <w:p>
      <w:r>
        <w:t>Dados acumulados → dashboard/relatório → IA interpreta → recomendação → gerente decide → nova ação → novos dados.</w:t>
      </w:r>
    </w:p>
    <w:p>
      <w:pPr>
        <w:pStyle w:val="Heading1"/>
      </w:pPr>
      <w:r>
        <w:t>23. Exemplo completo de uso</w:t>
      </w:r>
    </w:p>
    <w:p>
      <w:r>
        <w:t>Um restaurante recebe uma compra contendo tomate, arroz, carne e leite. O funcionário fotografa a nota fiscal pelo celular. O PratoCerto identifica os itens e apresenta uma tela de conferência. Após a confirmação, o estoque é atualizado.</w:t>
      </w:r>
    </w:p>
    <w:p>
      <w:r>
        <w:t>Durante os dias seguintes, o consumo é registrado manualmente ou, em uma versão integrada, obtido a partir das vendas e receitas cadastradas. O sistema percebe que o tomate está sendo perdido com frequência por deterioração.</w:t>
      </w:r>
    </w:p>
    <w:p>
      <w:r>
        <w:t>O gerente recebe um alerta e pergunta à IA: 'Por que estamos perdendo tanto tomate?'. A IA consulta os dados disponíveis e apresenta a tendência observada, sem inventar informações.</w:t>
      </w:r>
    </w:p>
    <w:p>
      <w:r>
        <w:t>O sistema também identifica que o estoque costuma ficar acima do consumo médio. O gerente recebe uma recomendação para revisar a quantidade comprada. Se houver alimento próximo da validade, o sistema destaca o item e pode apresentar alternativas responsáveis de aproveitamento ou direcionamento para doação, quando aplicável.</w:t>
      </w:r>
    </w:p>
    <w:p>
      <w:pPr>
        <w:pStyle w:val="Heading1"/>
      </w:pPr>
      <w:r>
        <w:t>24. Proposta de valor</w:t>
      </w:r>
    </w:p>
    <w:p>
      <w:pPr>
        <w:pStyle w:val="Callout"/>
      </w:pPr>
      <w:r>
        <w:rPr>
          <w:b/>
        </w:rPr>
        <w:t xml:space="preserve">Proposta de valor: </w:t>
      </w:r>
      <w:r>
        <w:t>Transformar o controle de estoque de uma tarefa burocrática em uma ferramenta inteligente para economizar, reduzir desperdícios e promover sustentabilidade.</w:t>
      </w:r>
    </w:p>
    <w:p>
      <w:pPr>
        <w:pStyle w:val="ListBullet"/>
        <w:ind w:left="340"/>
      </w:pPr>
      <w:r>
        <w:t>Lucratividade: reduzir perdas e compras desnecessárias.</w:t>
      </w:r>
    </w:p>
    <w:p>
      <w:pPr>
        <w:pStyle w:val="ListBullet"/>
        <w:ind w:left="340"/>
      </w:pPr>
      <w:r>
        <w:t>Simplicidade: poucos registros manuais.</w:t>
      </w:r>
    </w:p>
    <w:p>
      <w:pPr>
        <w:pStyle w:val="ListBullet"/>
        <w:ind w:left="340"/>
      </w:pPr>
      <w:r>
        <w:t>Inteligência: dados transformados em recomendações.</w:t>
      </w:r>
    </w:p>
    <w:p>
      <w:pPr>
        <w:pStyle w:val="ListBullet"/>
        <w:ind w:left="340"/>
      </w:pPr>
      <w:r>
        <w:t>Acessibilidade: experiência pensada para diferentes usuários.</w:t>
      </w:r>
    </w:p>
    <w:p>
      <w:pPr>
        <w:pStyle w:val="ListBullet"/>
        <w:ind w:left="340"/>
      </w:pPr>
      <w:r>
        <w:t>Mobilidade: operação pelo celular.</w:t>
      </w:r>
    </w:p>
    <w:p>
      <w:pPr>
        <w:pStyle w:val="ListBullet"/>
        <w:ind w:left="340"/>
      </w:pPr>
      <w:r>
        <w:t>Sustentabilidade: foco na redução do desperdício.</w:t>
      </w:r>
    </w:p>
    <w:p>
      <w:pPr>
        <w:pStyle w:val="Heading1"/>
      </w:pPr>
      <w:r>
        <w:t>25. Modelo de negócio planejado</w:t>
      </w:r>
    </w:p>
    <w:p>
      <w:r>
        <w:t>A ideia inicial discutida para o produto é um modelo SaaS por assinatura, com preço acessível para pequenos e médios estabelecimentos.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Plano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Preço de referência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Perfil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Starter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R$ 19,90/mês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Pequenos negócios; estoque, validade e perdas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R$ 29,90/mês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Negócios com relatórios, recomendações e recursos avançados</w:t>
            </w:r>
          </w:p>
        </w:tc>
      </w:tr>
    </w:tbl>
    <w:p>
      <w:pPr>
        <w:pStyle w:val="Callout"/>
      </w:pPr>
      <w:r>
        <w:rPr>
          <w:b/>
        </w:rPr>
        <w:t xml:space="preserve">Observação: </w:t>
      </w:r>
      <w:r>
        <w:t>preços são uma hipótese inicial de modelo de negócio e devem ser validados com pesquisa de mercado e usuários antes de serem tratados como definitivos.</w:t>
      </w:r>
    </w:p>
    <w:p>
      <w:pPr>
        <w:pStyle w:val="Heading1"/>
      </w:pPr>
      <w:r>
        <w:t>26. Indicadores de sucesso</w:t>
      </w:r>
    </w:p>
    <w:p>
      <w:pPr>
        <w:pStyle w:val="ListBullet"/>
        <w:ind w:left="340"/>
      </w:pPr>
      <w:r>
        <w:t>Redução do desperdício após adoção.</w:t>
      </w:r>
    </w:p>
    <w:p>
      <w:pPr>
        <w:pStyle w:val="ListBullet"/>
        <w:ind w:left="340"/>
      </w:pPr>
      <w:r>
        <w:t>Redução do valor gasto com perdas.</w:t>
      </w:r>
    </w:p>
    <w:p>
      <w:pPr>
        <w:pStyle w:val="ListBullet"/>
        <w:ind w:left="340"/>
      </w:pPr>
      <w:r>
        <w:t>Redução de compras desnecessárias.</w:t>
      </w:r>
    </w:p>
    <w:p>
      <w:pPr>
        <w:pStyle w:val="ListBullet"/>
        <w:ind w:left="340"/>
      </w:pPr>
      <w:r>
        <w:t>Tempo médio para registrar uma movimentação.</w:t>
      </w:r>
    </w:p>
    <w:p>
      <w:pPr>
        <w:pStyle w:val="ListBullet"/>
        <w:ind w:left="340"/>
      </w:pPr>
      <w:r>
        <w:t>Quantidade de registros realizados pelo mobile.</w:t>
      </w:r>
    </w:p>
    <w:p>
      <w:pPr>
        <w:pStyle w:val="ListBullet"/>
        <w:ind w:left="340"/>
      </w:pPr>
      <w:r>
        <w:t>Taxa de uso dos alertas/recomendações.</w:t>
      </w:r>
    </w:p>
    <w:p>
      <w:pPr>
        <w:pStyle w:val="ListBullet"/>
        <w:ind w:left="340"/>
      </w:pPr>
      <w:r>
        <w:t>Satisfação dos usuários.</w:t>
      </w:r>
    </w:p>
    <w:p>
      <w:pPr>
        <w:pStyle w:val="ListBullet"/>
        <w:ind w:left="340"/>
      </w:pPr>
      <w:r>
        <w:t>Número de estabelecimentos utilizando a solução.</w:t>
      </w:r>
    </w:p>
    <w:p>
      <w:pPr>
        <w:pStyle w:val="ListBullet"/>
        <w:ind w:left="340"/>
      </w:pPr>
      <w:r>
        <w:t>Acessibilidade e facilidade de uso percebidas pelos usuários.</w:t>
      </w:r>
    </w:p>
    <w:p>
      <w:pPr>
        <w:pStyle w:val="Callout"/>
      </w:pPr>
      <w:r>
        <w:rPr>
          <w:b/>
        </w:rPr>
        <w:t xml:space="preserve">Sobre as porcentagens do pitch: </w:t>
      </w:r>
      <w:r>
        <w:t>números como 'até 60% menos desperdício', 'até 25% menos gastos' ou 'até 40% mais produtividade' devem ser tratados como hipóteses/metas ilustrativas até serem validados por testes reais. Não devem ser apresentados como resultados já comprovados.</w:t>
      </w:r>
    </w:p>
    <w:p>
      <w:pPr>
        <w:pStyle w:val="Heading1"/>
      </w:pPr>
      <w:r>
        <w:t>27. Roadmap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Fase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Prioridade</w:t>
            </w:r>
          </w:p>
        </w:tc>
        <w:tc>
          <w:tcPr>
            <w:tcW w:type="dxa" w:w="332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Objetivo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MVP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Login, perfis, produtos, estoque, entradas, perdas, validade e dashboard básico.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Operação mobile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Interface mobile simplificada e sincronizada.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Nota fiscal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Foto da nota + leitura/OCR + conferência + lançamento.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Análises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Relatórios, indicadores, histórico e valor das perdas.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Compras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Lista de compras e sugestões baseadas em estoque/histórico.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Perguntas em linguagem natural e análises assistidas.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Acessibilidade avançada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Testes e recursos adicionais de acessibilidade.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Aproveitamento/doação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Sugestões responsáveis e fontes verificáveis.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Integração com PDV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Futura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Automatizar consumo a partir de vendas.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Previsão avançada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Futura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Previsão de demanda e compras com histórico suficiente.</w:t>
            </w:r>
          </w:p>
        </w:tc>
      </w:tr>
    </w:tbl>
    <w:p>
      <w:pPr>
        <w:pStyle w:val="Heading1"/>
      </w:pPr>
      <w:r>
        <w:t>28. O que NÃO deve acontecer</w:t>
      </w:r>
    </w:p>
    <w:p>
      <w:pPr>
        <w:pStyle w:val="ListBullet"/>
        <w:ind w:left="340"/>
      </w:pPr>
      <w:r>
        <w:t>Transformar cada ação em um formulário longo.</w:t>
      </w:r>
    </w:p>
    <w:p>
      <w:pPr>
        <w:pStyle w:val="ListBullet"/>
        <w:ind w:left="340"/>
      </w:pPr>
      <w:r>
        <w:t>Obrigar o funcionário a usar computador para tarefas simples.</w:t>
      </w:r>
    </w:p>
    <w:p>
      <w:pPr>
        <w:pStyle w:val="ListBullet"/>
        <w:ind w:left="340"/>
      </w:pPr>
      <w:r>
        <w:t>Atualizar o estoque automaticamente a partir de dados não confirmados.</w:t>
      </w:r>
    </w:p>
    <w:p>
      <w:pPr>
        <w:pStyle w:val="ListBullet"/>
        <w:ind w:left="340"/>
      </w:pPr>
      <w:r>
        <w:t>Permitir que OCR/IA altere informações críticas sem revisão.</w:t>
      </w:r>
    </w:p>
    <w:p>
      <w:pPr>
        <w:pStyle w:val="ListBullet"/>
        <w:ind w:left="340"/>
      </w:pPr>
      <w:r>
        <w:t>Inventar dados, relatórios ou recomendações.</w:t>
      </w:r>
    </w:p>
    <w:p>
      <w:pPr>
        <w:pStyle w:val="ListBullet"/>
        <w:ind w:left="340"/>
      </w:pPr>
      <w:r>
        <w:t>Criar uma interface cheia de menus desnecessários.</w:t>
      </w:r>
    </w:p>
    <w:p>
      <w:pPr>
        <w:pStyle w:val="ListBullet"/>
        <w:ind w:left="340"/>
      </w:pPr>
      <w:r>
        <w:t>Usar somente cores para indicar estados.</w:t>
      </w:r>
    </w:p>
    <w:p>
      <w:pPr>
        <w:pStyle w:val="ListBullet"/>
        <w:ind w:left="340"/>
      </w:pPr>
      <w:r>
        <w:t>Prometer resultados financeiros ou ambientais que ainda não foram validados.</w:t>
      </w:r>
    </w:p>
    <w:p>
      <w:pPr>
        <w:pStyle w:val="ListBullet"/>
        <w:ind w:left="340"/>
      </w:pPr>
      <w:r>
        <w:t>Apresentar sugestões de reaproveitamento como garantia de segurança alimentar.</w:t>
      </w:r>
    </w:p>
    <w:p>
      <w:pPr>
        <w:pStyle w:val="ListBullet"/>
        <w:ind w:left="340"/>
      </w:pPr>
      <w:r>
        <w:t>Adicionar funcionalidades só porque parecem tecnológicas, sem melhorar a experiência ou resolver o problema.</w:t>
      </w:r>
    </w:p>
    <w:p>
      <w:pPr>
        <w:pStyle w:val="Heading1"/>
      </w:pPr>
      <w:r>
        <w:t>29. Diretrizes para quem for desenvolver o projeto</w:t>
      </w:r>
    </w:p>
    <w:p>
      <w:pPr>
        <w:pStyle w:val="ListNumber"/>
      </w:pPr>
      <w:r>
        <w:t>Antes de implementar uma funcionalidade, verificar se ela reduz trabalho do usuário ou melhora uma decisão.</w:t>
      </w:r>
    </w:p>
    <w:p>
      <w:pPr>
        <w:pStyle w:val="ListNumber"/>
      </w:pPr>
      <w:r>
        <w:t>Priorizar o fluxo mobile para tarefas operacionais.</w:t>
      </w:r>
    </w:p>
    <w:p>
      <w:pPr>
        <w:pStyle w:val="ListNumber"/>
      </w:pPr>
      <w:r>
        <w:t>Priorizar o desktop para gestão e análise.</w:t>
      </w:r>
    </w:p>
    <w:p>
      <w:pPr>
        <w:pStyle w:val="ListNumber"/>
      </w:pPr>
      <w:r>
        <w:t>Manter uma única fonte de dados compartilhada entre as interfaces.</w:t>
      </w:r>
    </w:p>
    <w:p>
      <w:pPr>
        <w:pStyle w:val="ListNumber"/>
      </w:pPr>
      <w:r>
        <w:t>Construir primeiro um MVP funcional antes de tentar implementar IA avançada.</w:t>
      </w:r>
    </w:p>
    <w:p>
      <w:pPr>
        <w:pStyle w:val="ListNumber"/>
      </w:pPr>
      <w:r>
        <w:t>Tratar IA, OCR, recomendações e integrações como camadas que podem evoluir.</w:t>
      </w:r>
    </w:p>
    <w:p>
      <w:pPr>
        <w:pStyle w:val="ListNumber"/>
      </w:pPr>
      <w:r>
        <w:t>Documentar decisões e regras de negócio.</w:t>
      </w:r>
    </w:p>
    <w:p>
      <w:pPr>
        <w:pStyle w:val="ListNumber"/>
      </w:pPr>
      <w:r>
        <w:t>Testar os fluxos com usuários reais ou simulados.</w:t>
      </w:r>
    </w:p>
    <w:p>
      <w:pPr>
        <w:pStyle w:val="ListNumber"/>
      </w:pPr>
      <w:r>
        <w:t>Validar acessibilidade durante o desenvolvimento, não apenas no final.</w:t>
      </w:r>
    </w:p>
    <w:p>
      <w:pPr>
        <w:pStyle w:val="ListNumber"/>
      </w:pPr>
      <w:r>
        <w:t>Não assumir dados que não estejam disponíveis; quando houver incerteza, pedir confirmação ao usuário.</w:t>
      </w:r>
    </w:p>
    <w:p>
      <w:pPr>
        <w:pStyle w:val="Heading1"/>
      </w:pPr>
      <w:r>
        <w:t>30. Resumo executivo para o desenvolvimento</w:t>
      </w:r>
    </w:p>
    <w:p>
      <w:r>
        <w:t>O PratoCerto deve ser desenvolvido como uma plataforma integrada de gestão inteligente de alimentos. O núcleo do produto é o controle de estoque e desperdício, mas o diferencial está em automatizar tarefas e transformar dados operacionais em decisões úteis.</w:t>
      </w:r>
    </w:p>
    <w:p>
      <w:pPr>
        <w:pStyle w:val="Callout"/>
      </w:pPr>
      <w:r>
        <w:rPr>
          <w:b/>
        </w:rPr>
        <w:t xml:space="preserve">Núcleo: </w:t>
      </w:r>
      <w:r>
        <w:t>Estoque + entradas + consumo + perdas + validade.</w:t>
      </w:r>
    </w:p>
    <w:p>
      <w:pPr>
        <w:pStyle w:val="Callout"/>
      </w:pPr>
      <w:r>
        <w:rPr>
          <w:b/>
        </w:rPr>
        <w:t xml:space="preserve">Automação: </w:t>
      </w:r>
      <w:r>
        <w:t>Nota fiscal por foto + baixas de consumo + alertas + lista de compras.</w:t>
      </w:r>
    </w:p>
    <w:p>
      <w:pPr>
        <w:pStyle w:val="Callout"/>
      </w:pPr>
      <w:r>
        <w:rPr>
          <w:b/>
        </w:rPr>
        <w:t xml:space="preserve">Inteligência: </w:t>
      </w:r>
      <w:r>
        <w:t>Análises + padrões + recomendações + PratoCerto IA.</w:t>
      </w:r>
    </w:p>
    <w:p>
      <w:pPr>
        <w:pStyle w:val="Callout"/>
      </w:pPr>
      <w:r>
        <w:rPr>
          <w:b/>
        </w:rPr>
        <w:t xml:space="preserve">Mobilidade: </w:t>
      </w:r>
      <w:r>
        <w:t>Aplicativo/interface mobile rápida e integrada ao desktop.</w:t>
      </w:r>
    </w:p>
    <w:p>
      <w:pPr>
        <w:pStyle w:val="Callout"/>
      </w:pPr>
      <w:r>
        <w:rPr>
          <w:b/>
        </w:rPr>
        <w:t xml:space="preserve">Sustentabilidade: </w:t>
      </w:r>
      <w:r>
        <w:t>Redução de desperdício + aproveitamento responsável + doação quando aplicável.</w:t>
      </w:r>
    </w:p>
    <w:p>
      <w:pPr>
        <w:pStyle w:val="Callout"/>
      </w:pPr>
      <w:r>
        <w:rPr>
          <w:b/>
        </w:rPr>
        <w:t xml:space="preserve">Inclusão: </w:t>
      </w:r>
      <w:r>
        <w:t>Acessibilidade planejada desde a concepção e aprimorada por testes.</w:t>
      </w:r>
    </w:p>
    <w:p>
      <w:pPr>
        <w:pStyle w:val="Callout"/>
      </w:pPr>
      <w:r>
        <w:rPr>
          <w:b/>
        </w:rPr>
        <w:t xml:space="preserve">Visão final: </w:t>
      </w:r>
      <w:r>
        <w:t>O funcionário registra o mínimo; o PratoCerto faz o trabalho pesado de organizar e interpretar os dados.</w:t>
      </w:r>
    </w:p>
    <w:p/>
    <w:p>
      <w:pPr>
        <w:jc w:val="center"/>
      </w:pPr>
      <w:r>
        <w:rPr>
          <w:b/>
          <w:sz w:val="18"/>
        </w:rPr>
        <w:t>PRATOCERTO • Documento Mestre • Versão inicial de especificação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