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vanish/>
        </w:rPr>
      </w:pPr>
      <w:r>
        <w:rPr>
          <w:vanish/>
        </w:rPr>
      </w:r>
    </w:p>
    <w:tbl>
      <w:tblPr>
        <w:tblpPr w:vertAnchor="page" w:horzAnchor="margin" w:rightFromText="141" w:tblpX="5" w:tblpY="950"/>
        <w:tblW w:w="1061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91"/>
        <w:gridCol w:w="1893"/>
        <w:gridCol w:w="735"/>
        <w:gridCol w:w="1683"/>
        <w:gridCol w:w="240"/>
        <w:gridCol w:w="1456"/>
        <w:gridCol w:w="556"/>
        <w:gridCol w:w="2765"/>
      </w:tblGrid>
      <w:tr>
        <w:trPr>
          <w:trHeight w:val="427" w:hRule="atLeast"/>
        </w:trPr>
        <w:tc>
          <w:tcPr>
            <w:tcW w:w="1061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snapToGrid w:val="false"/>
              <w:rPr>
                <w:rFonts w:ascii="Arial" w:hAnsi="Arial" w:cs="Arial"/>
                <w:b/>
                <w:caps/>
                <w:sz w:val="28"/>
                <w:szCs w:val="28"/>
              </w:rPr>
            </w:pPr>
            <w:r>
              <w:rPr>
                <w:b/>
                <w:lang w:val="en-US" w:eastAsia="en-US"/>
              </w:rPr>
              <w:drawing>
                <wp:inline distT="0" distB="0" distL="0" distR="0">
                  <wp:extent cx="1343660" cy="70421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9" r="-9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660" cy="704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pPr w:vertAnchor="text" w:tblpYSpec="bottom" w:horzAnchor="margin" w:tblpXSpec="left" w:rightFromText="141"/>
              <w:tblW w:w="5000" w:type="pct"/>
              <w:jc w:val="start"/>
              <w:tblInd w:w="70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135"/>
              <w:gridCol w:w="8484"/>
            </w:tblGrid>
            <w:tr>
              <w:trPr>
                <w:trHeight w:val="1036" w:hRule="atLeast"/>
              </w:trPr>
              <w:tc>
                <w:tcPr>
                  <w:tcW w:w="21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Header"/>
                    <w:jc w:val="center"/>
                    <w:rPr/>
                  </w:pPr>
                  <w:r>
                    <w:rPr>
                      <w:rFonts w:cs="Arial" w:ascii="Arial" w:hAnsi="Arial"/>
                      <w:b/>
                      <w:bCs/>
                      <w:caps/>
                      <w:sz w:val="28"/>
                      <w:szCs w:val="28"/>
                    </w:rPr>
                    <w:t xml:space="preserve">Ordem DE SERVIÇO de </w:t>
                  </w:r>
                  <w:r>
                    <w:rPr>
                      <w:rFonts w:cs="Arial" w:ascii="Arial" w:hAnsi="Arial"/>
                      <w:b/>
                      <w:bCs/>
                      <w:caps/>
                      <w:sz w:val="28"/>
                      <w:szCs w:val="28"/>
                    </w:rPr>
                    <w:t>{{ funcao }}</w:t>
                  </w:r>
                </w:p>
              </w:tc>
              <w:tc>
                <w:tcPr>
                  <w:tcW w:w="84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vanish/>
                    </w:rPr>
                  </w:pPr>
                  <w:r>
                    <w:rPr>
                      <w:vanish/>
                    </w:rPr>
                  </w:r>
                </w:p>
              </w:tc>
            </w:tr>
          </w:tbl>
          <w:p>
            <w:pPr>
              <w:pStyle w:val="Normal"/>
              <w:rPr>
                <w:b/>
              </w:rPr>
            </w:pPr>
            <w:r/>
            <w:r>
              <w:rPr>
                <w:rFonts w:cs="Arial" w:ascii="Arial" w:hAnsi="Arial"/>
                <w:b/>
              </w:rPr>
              <w:t xml:space="preserve">1. IDENTIFICAÇÃO  </w:t>
            </w:r>
            <w:r>
              <w:rPr>
                <w:rFonts w:cs="Arial" w:ascii="Arial" w:hAnsi="Arial"/>
                <w:b/>
              </w:rPr>
              <w:t>{{ razao_social }}</w:t>
            </w:r>
            <w:r>
              <w:rPr>
                <w:rFonts w:cs="Arial" w:ascii="Arial" w:hAnsi="Arial"/>
                <w:b/>
              </w:rPr>
              <w:t xml:space="preserve"> – CNPJ: </w:t>
            </w:r>
            <w:r>
              <w:rPr>
                <w:rFonts w:cs="Arial" w:ascii="Arial" w:hAnsi="Arial"/>
                <w:b/>
              </w:rPr>
              <w:t>{{ cnpj }}</w:t>
            </w:r>
          </w:p>
        </w:tc>
      </w:tr>
      <w:tr>
        <w:trPr>
          <w:trHeight w:val="365" w:hRule="atLeast"/>
        </w:trPr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CARGO:</w:t>
            </w:r>
          </w:p>
        </w:tc>
        <w:tc>
          <w:tcPr>
            <w:tcW w:w="26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{{ funcao }}</w:t>
            </w:r>
          </w:p>
        </w:tc>
        <w:tc>
          <w:tcPr>
            <w:tcW w:w="33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bCs/>
              </w:rPr>
              <w:t>SETOR: {{ setor }}</w:t>
            </w:r>
          </w:p>
        </w:tc>
        <w:tc>
          <w:tcPr>
            <w:tcW w:w="33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</w:rPr>
              <w:t>CBO:</w:t>
            </w:r>
            <w:r>
              <w:rPr/>
              <w:t xml:space="preserve"> </w:t>
            </w:r>
            <w:r>
              <w:rPr>
                <w:rFonts w:cs="Arial" w:ascii="Arial" w:hAnsi="Arial"/>
              </w:rPr>
              <w:t>{{ cbo }}</w:t>
            </w:r>
          </w:p>
        </w:tc>
      </w:tr>
      <w:tr>
        <w:trPr>
          <w:trHeight w:val="426" w:hRule="atLeast"/>
        </w:trPr>
        <w:tc>
          <w:tcPr>
            <w:tcW w:w="1061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80"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2. DESCRIÇÃO DA FUNÇÃO:</w:t>
            </w:r>
          </w:p>
        </w:tc>
      </w:tr>
      <w:tr>
        <w:trPr>
          <w:trHeight w:val="584" w:hRule="atLeast"/>
        </w:trPr>
        <w:tc>
          <w:tcPr>
            <w:tcW w:w="1061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1048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0483"/>
            </w:tblGrid>
            <w:tr>
              <w:trPr>
                <w:trHeight w:val="400" w:hRule="atLeast"/>
              </w:trPr>
              <w:tc>
                <w:tcPr>
                  <w:tcW w:w="10483" w:type="dxa"/>
                  <w:tcBorders/>
                </w:tcPr>
                <w:p>
                  <w:pPr>
                    <w:pStyle w:val="Default"/>
                    <w:jc w:val="both"/>
                    <w:rPr>
                      <w:rFonts w:ascii="Arial" w:hAnsi="Arial" w:eastAsia="Times New Roman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Raleway" w:ascii="Raleway" w:hAnsi="Raleway"/>
                      <w:b/>
                      <w:bCs/>
                      <w:color w:val="333333"/>
                      <w:sz w:val="21"/>
                      <w:szCs w:val="21"/>
                      <w:shd w:fill="FFFFFF" w:val="clear"/>
                    </w:rPr>
                    <w:t/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142" w:leader="none"/>
              </w:tabs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{{ descricao_funcao }}</w:t>
            </w:r>
          </w:p>
        </w:tc>
      </w:tr>
      <w:tr>
        <w:trPr>
          <w:trHeight w:val="359" w:hRule="atLeast"/>
        </w:trPr>
        <w:tc>
          <w:tcPr>
            <w:tcW w:w="1061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284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3. AGENTES ASSOCIADOS À ATIVIDADE:</w:t>
            </w:r>
          </w:p>
        </w:tc>
      </w:tr>
      <w:tr>
        <w:trPr>
          <w:trHeight w:val="253" w:hRule="atLeast"/>
        </w:trPr>
        <w:tc>
          <w:tcPr>
            <w:tcW w:w="31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360" w:leader="none"/>
                <w:tab w:val="left" w:pos="586" w:leader="none"/>
              </w:tabs>
              <w:snapToGrid w:val="false"/>
              <w:ind w:hanging="360" w:start="360" w:end="284"/>
              <w:jc w:val="both"/>
              <w:rPr/>
            </w:pPr>
            <w:r>
              <w:rPr>
                <w:rFonts w:cs="Arial" w:ascii="Arial" w:hAnsi="Arial"/>
                <w:b/>
              </w:rPr>
              <w:t>Físico:</w:t>
            </w:r>
          </w:p>
        </w:tc>
        <w:tc>
          <w:tcPr>
            <w:tcW w:w="743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86" w:leader="none"/>
              </w:tabs>
              <w:snapToGrid w:val="false"/>
              <w:ind w:end="284"/>
              <w:jc w:val="both"/>
              <w:rPr/>
            </w:pPr>
            <w:r>
              <w:rPr>
                <w:rFonts w:cs="Arial" w:ascii="Arial" w:hAnsi="Arial"/>
              </w:rPr>
              <w:t>{{ risco_fisico }}</w:t>
            </w:r>
          </w:p>
        </w:tc>
      </w:tr>
      <w:tr>
        <w:trPr>
          <w:trHeight w:val="253" w:hRule="atLeast"/>
        </w:trPr>
        <w:tc>
          <w:tcPr>
            <w:tcW w:w="31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360" w:leader="none"/>
                <w:tab w:val="left" w:pos="586" w:leader="none"/>
              </w:tabs>
              <w:snapToGrid w:val="false"/>
              <w:ind w:hanging="360" w:start="360" w:end="284"/>
              <w:jc w:val="both"/>
              <w:rPr/>
            </w:pPr>
            <w:r>
              <w:rPr>
                <w:rFonts w:cs="Arial" w:ascii="Arial" w:hAnsi="Arial"/>
                <w:b/>
              </w:rPr>
              <w:t>Químico:</w:t>
            </w:r>
          </w:p>
        </w:tc>
        <w:tc>
          <w:tcPr>
            <w:tcW w:w="743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86" w:leader="none"/>
              </w:tabs>
              <w:snapToGrid w:val="false"/>
              <w:ind w:end="284"/>
              <w:jc w:val="both"/>
              <w:rPr/>
            </w:pPr>
            <w:r>
              <w:rPr>
                <w:rFonts w:cs="Arial" w:ascii="Arial" w:hAnsi="Arial"/>
              </w:rPr>
              <w:t>{{ risco_quimico }}</w:t>
            </w:r>
          </w:p>
        </w:tc>
      </w:tr>
      <w:tr>
        <w:trPr>
          <w:trHeight w:val="295" w:hRule="atLeast"/>
        </w:trPr>
        <w:tc>
          <w:tcPr>
            <w:tcW w:w="31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360" w:leader="none"/>
                <w:tab w:val="left" w:pos="586" w:leader="none"/>
              </w:tabs>
              <w:snapToGrid w:val="false"/>
              <w:ind w:hanging="360" w:start="360" w:end="284"/>
              <w:jc w:val="both"/>
              <w:rPr/>
            </w:pPr>
            <w:r>
              <w:rPr>
                <w:rFonts w:cs="Arial" w:ascii="Arial" w:hAnsi="Arial"/>
                <w:b/>
              </w:rPr>
              <w:t>Biológicos:</w:t>
            </w:r>
          </w:p>
        </w:tc>
        <w:tc>
          <w:tcPr>
            <w:tcW w:w="743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86" w:leader="none"/>
              </w:tabs>
              <w:snapToGrid w:val="false"/>
              <w:ind w:end="284"/>
              <w:jc w:val="both"/>
              <w:rPr/>
            </w:pPr>
            <w:r>
              <w:rPr>
                <w:rFonts w:cs="Arial" w:ascii="Arial" w:hAnsi="Arial"/>
              </w:rPr>
              <w:t>{{ risco_biologico }}</w:t>
            </w:r>
          </w:p>
        </w:tc>
      </w:tr>
      <w:tr>
        <w:trPr>
          <w:trHeight w:val="253" w:hRule="atLeast"/>
        </w:trPr>
        <w:tc>
          <w:tcPr>
            <w:tcW w:w="31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360" w:leader="none"/>
                <w:tab w:val="left" w:pos="586" w:leader="none"/>
              </w:tabs>
              <w:snapToGrid w:val="false"/>
              <w:ind w:hanging="360" w:start="360" w:end="284"/>
              <w:jc w:val="both"/>
              <w:rPr/>
            </w:pPr>
            <w:r>
              <w:rPr>
                <w:rFonts w:cs="Arial" w:ascii="Arial" w:hAnsi="Arial"/>
                <w:b/>
              </w:rPr>
              <w:t>Ergonômicos:</w:t>
            </w:r>
          </w:p>
        </w:tc>
        <w:tc>
          <w:tcPr>
            <w:tcW w:w="743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86" w:leader="none"/>
              </w:tabs>
              <w:snapToGrid w:val="false"/>
              <w:ind w:end="284"/>
              <w:jc w:val="both"/>
              <w:rPr/>
            </w:pPr>
            <w:r>
              <w:rPr>
                <w:rFonts w:cs="Arial" w:ascii="Arial" w:hAnsi="Arial"/>
              </w:rPr>
              <w:t>{{ risco_ergonomico }}</w:t>
            </w:r>
          </w:p>
        </w:tc>
      </w:tr>
      <w:tr>
        <w:trPr>
          <w:trHeight w:val="474" w:hRule="atLeast"/>
        </w:trPr>
        <w:tc>
          <w:tcPr>
            <w:tcW w:w="31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360" w:leader="none"/>
                <w:tab w:val="left" w:pos="586" w:leader="none"/>
              </w:tabs>
              <w:snapToGrid w:val="false"/>
              <w:ind w:hanging="360" w:start="360" w:end="284"/>
              <w:jc w:val="both"/>
              <w:rPr/>
            </w:pPr>
            <w:r>
              <w:rPr>
                <w:rFonts w:cs="Arial" w:ascii="Arial" w:hAnsi="Arial"/>
                <w:b/>
              </w:rPr>
              <w:t>Acidentes:</w:t>
            </w:r>
          </w:p>
        </w:tc>
        <w:tc>
          <w:tcPr>
            <w:tcW w:w="743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86" w:leader="none"/>
              </w:tabs>
              <w:snapToGrid w:val="false"/>
              <w:ind w:end="284"/>
              <w:jc w:val="both"/>
              <w:rPr/>
            </w:pPr>
            <w:r>
              <w:rPr>
                <w:rFonts w:cs="Arial" w:ascii="Arial" w:hAnsi="Arial"/>
                <w:lang w:eastAsia="pt-BR"/>
              </w:rPr>
              <w:t>{{ risco_acidentes }}</w:t>
            </w:r>
            <w:r>
              <w:rPr/>
            </w:r>
          </w:p>
        </w:tc>
      </w:tr>
      <w:tr>
        <w:trPr>
          <w:trHeight w:val="237" w:hRule="atLeast"/>
        </w:trPr>
        <w:tc>
          <w:tcPr>
            <w:tcW w:w="1061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4. EPI´s DE USO NA ATIVIDADE:</w:t>
            </w:r>
          </w:p>
        </w:tc>
      </w:tr>
      <w:tr>
        <w:trPr>
          <w:trHeight w:val="3130" w:hRule="atLeast"/>
        </w:trPr>
        <w:tc>
          <w:tcPr>
            <w:tcW w:w="1061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rFonts w:ascii="Arial" w:hAnsi="Arial" w:eastAsia="Times New Roman" w:cs="Arial"/>
                <w:color w:val="EE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EE0000"/>
                <w:sz w:val="20"/>
                <w:szCs w:val="20"/>
              </w:rPr>
              <w:t>{{ epis_atividade_texto }}</w:t>
            </w:r>
          </w:p>
          <w:p>
            <w:pPr>
              <w:pStyle w:val="Default"/>
              <w:rPr>
                <w:rFonts w:ascii="Arial" w:hAnsi="Arial" w:eastAsia="Times New Roman" w:cs="Arial"/>
                <w:color w:val="EE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EE0000"/>
                <w:sz w:val="20"/>
                <w:szCs w:val="20"/>
              </w:rPr>
            </w:r>
          </w:p>
          <w:p>
            <w:pPr>
              <w:pStyle w:val="Default"/>
              <w:rPr>
                <w:rFonts w:ascii="Arial" w:hAnsi="Arial" w:eastAsia="Times New Roman" w:cs="Arial"/>
                <w:color w:val="EE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EE0000"/>
                <w:sz w:val="20"/>
                <w:szCs w:val="20"/>
              </w:rPr>
            </w:r>
          </w:p>
          <w:p>
            <w:pPr>
              <w:pStyle w:val="Default"/>
              <w:rPr>
                <w:rFonts w:ascii="Arial" w:hAnsi="Arial" w:eastAsia="Times New Roman" w:cs="Arial"/>
                <w:color w:val="EE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EE0000"/>
                <w:sz w:val="20"/>
                <w:szCs w:val="20"/>
              </w:rPr>
            </w:r>
          </w:p>
          <w:p>
            <w:pPr>
              <w:pStyle w:val="Default"/>
              <w:rPr/>
            </w:pPr>
            <w:r>
              <w:rPr>
                <w:rFonts w:eastAsia="Times New Roman" w:cs="Arial" w:ascii="Arial" w:hAnsi="Arial"/>
                <w:color w:val="EE0000"/>
                <w:sz w:val="20"/>
                <w:szCs w:val="20"/>
              </w:rPr>
            </w:r>
          </w:p>
          <w:p>
            <w:pPr>
              <w:pStyle w:val="Default"/>
              <w:rPr>
                <w:rFonts w:ascii="Arial" w:hAnsi="Arial" w:eastAsia="Times New Roman" w:cs="Arial"/>
                <w:color w:val="EE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EE0000"/>
                <w:sz w:val="20"/>
                <w:szCs w:val="20"/>
              </w:rPr>
            </w:r>
          </w:p>
          <w:p>
            <w:pPr>
              <w:pStyle w:val="Default"/>
              <w:rPr>
                <w:rFonts w:ascii="Arial" w:hAnsi="Arial" w:eastAsia="Times New Roman" w:cs="Arial"/>
                <w:color w:val="EE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EE0000"/>
                <w:sz w:val="20"/>
                <w:szCs w:val="20"/>
              </w:rPr>
            </w:r>
          </w:p>
          <w:p>
            <w:pPr>
              <w:pStyle w:val="Default"/>
              <w:rPr>
                <w:rFonts w:ascii="Arial" w:hAnsi="Arial" w:eastAsia="Times New Roman" w:cs="Arial"/>
                <w:color w:val="EE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EE0000"/>
                <w:sz w:val="20"/>
                <w:szCs w:val="20"/>
              </w:rPr>
            </w:r>
          </w:p>
          <w:p>
            <w:pPr>
              <w:pStyle w:val="Default"/>
              <w:rPr>
                <w:rFonts w:ascii="Arial" w:hAnsi="Arial" w:eastAsia="Times New Roman" w:cs="Arial"/>
                <w:color w:val="EE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EE0000"/>
                <w:sz w:val="20"/>
                <w:szCs w:val="20"/>
              </w:rPr>
            </w:r>
          </w:p>
          <w:p>
            <w:pPr>
              <w:pStyle w:val="Default"/>
              <w:rPr/>
            </w:pPr>
            <w:r>
              <w:rPr>
                <w:rFonts w:eastAsia="Times New Roman" w:cs="Arial" w:ascii="Arial" w:hAnsi="Arial"/>
                <w:color w:val="EE0000"/>
                <w:sz w:val="20"/>
                <w:szCs w:val="20"/>
              </w:rPr>
            </w:r>
          </w:p>
          <w:p>
            <w:pPr>
              <w:pStyle w:val="Default"/>
              <w:rPr>
                <w:rFonts w:ascii="Arial" w:hAnsi="Arial" w:eastAsia="Times New Roman" w:cs="Arial"/>
                <w:color w:val="EE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EE0000"/>
                <w:sz w:val="20"/>
                <w:szCs w:val="20"/>
              </w:rPr>
            </w:r>
          </w:p>
          <w:p>
            <w:pPr>
              <w:pStyle w:val="Default"/>
              <w:rPr>
                <w:rFonts w:ascii="Arial" w:hAnsi="Arial" w:eastAsia="Times New Roman" w:cs="Arial"/>
                <w:color w:val="EE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EE0000"/>
                <w:sz w:val="20"/>
                <w:szCs w:val="20"/>
              </w:rPr>
            </w:r>
          </w:p>
          <w:p>
            <w:pPr>
              <w:pStyle w:val="Default"/>
              <w:rPr>
                <w:rFonts w:ascii="Arial" w:hAnsi="Arial" w:eastAsia="Times New Roman" w:cs="Arial"/>
                <w:color w:val="EE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EE0000"/>
                <w:sz w:val="20"/>
                <w:szCs w:val="20"/>
              </w:rPr>
            </w:r>
          </w:p>
          <w:p>
            <w:pPr>
              <w:pStyle w:val="Default"/>
              <w:rPr>
                <w:rFonts w:ascii="Arial" w:hAnsi="Arial" w:eastAsia="Times New Roman" w:cs="Arial"/>
                <w:color w:val="EE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EE0000"/>
                <w:sz w:val="20"/>
                <w:szCs w:val="20"/>
              </w:rPr>
            </w:r>
          </w:p>
          <w:p>
            <w:pPr>
              <w:pStyle w:val="Default"/>
              <w:rPr>
                <w:rFonts w:ascii="Arial" w:hAnsi="Arial" w:eastAsia="Times New Roman" w:cs="Arial"/>
                <w:color w:val="EE0000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color w:val="EE0000"/>
                <w:sz w:val="18"/>
                <w:szCs w:val="18"/>
              </w:rPr>
            </w:r>
          </w:p>
        </w:tc>
      </w:tr>
      <w:tr>
        <w:trPr>
          <w:trHeight w:val="1154" w:hRule="atLeast"/>
        </w:trPr>
        <w:tc>
          <w:tcPr>
            <w:tcW w:w="1061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80" w:after="0"/>
              <w:jc w:val="both"/>
              <w:rPr/>
            </w:pPr>
            <w:r>
              <w:rPr>
                <w:rFonts w:cs="Arial" w:ascii="Arial" w:hAnsi="Arial"/>
                <w:b/>
              </w:rPr>
              <w:t>5. RECOMENDAÇÕES: {{ recomendacoes }}</w:t>
            </w:r>
            <w:r>
              <w:rPr>
                <w:rFonts w:cs="Arial" w:ascii="Arial" w:hAnsi="Arial"/>
              </w:rPr>
            </w:r>
          </w:p>
        </w:tc>
      </w:tr>
      <w:tr>
        <w:trPr>
          <w:trHeight w:val="1718" w:hRule="atLeast"/>
        </w:trPr>
        <w:tc>
          <w:tcPr>
            <w:tcW w:w="1061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80" w:after="0"/>
              <w:jc w:val="both"/>
              <w:rPr/>
            </w:pPr>
            <w:r>
              <w:rPr>
                <w:rFonts w:cs="Arial" w:ascii="Arial" w:hAnsi="Arial"/>
                <w:b/>
              </w:rPr>
              <w:t>6. PROCEDIMENTOS EM CASO DE ACIDENTES: {{ procedimentos_acidente }}</w:t>
            </w:r>
            <w:r>
              <w:rPr>
                <w:rFonts w:cs="Arial" w:ascii="Arial" w:hAnsi="Arial"/>
              </w:rPr>
            </w:r>
          </w:p>
        </w:tc>
      </w:tr>
      <w:tr>
        <w:trPr>
          <w:trHeight w:val="1718" w:hRule="atLeast"/>
        </w:trPr>
        <w:tc>
          <w:tcPr>
            <w:tcW w:w="1061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80" w:after="0"/>
              <w:jc w:val="both"/>
              <w:rPr/>
            </w:pPr>
            <w:r>
              <w:rPr>
                <w:rFonts w:cs="Arial" w:ascii="Arial" w:hAnsi="Arial"/>
              </w:rPr>
              <w:t xml:space="preserve">Declaro ter tomado conhecimento das orientações contidas nesta </w:t>
            </w:r>
            <w:r>
              <w:rPr>
                <w:rFonts w:cs="Arial" w:ascii="Arial" w:hAnsi="Arial"/>
                <w:b/>
              </w:rPr>
              <w:t>Ordem de Serviço</w:t>
            </w:r>
            <w:r>
              <w:rPr>
                <w:rFonts w:cs="Arial" w:ascii="Arial" w:hAnsi="Arial"/>
              </w:rPr>
              <w:t xml:space="preserve"> e ter recebido treinamento para a execução das tarefas acima descritas, assim como para o correto uso dos equipamentos de proteção individual, comprometendo-me a seguir estas orientações, como também utilizar os equipamentos de proteção individual, de acordo com as normas, no desempenho de minhas funções. Estou ciente também, que no caso de perda e extravio dos EPI sob minha responsabilidade, serei descontado de meus vencimentos o valor correspondente do mesmo.</w:t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>
          <w:trHeight w:val="273" w:hRule="atLeast"/>
        </w:trPr>
        <w:tc>
          <w:tcPr>
            <w:tcW w:w="560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Nome: </w:t>
            </w:r>
            <w:r>
              <w:rPr>
                <w:rFonts w:cs="Arial" w:ascii="Arial" w:hAnsi="Arial"/>
                <w:b/>
                <w:sz w:val="18"/>
                <w:szCs w:val="18"/>
              </w:rPr>
              <w:t>{{ nome_funcionario }}</w:t>
            </w:r>
            <w:r>
              <w:rPr>
                <w:rFonts w:cs="Arial" w:ascii="Arial" w:hAnsi="Arial"/>
                <w:b/>
              </w:rPr>
              <w:t xml:space="preserve"> </w:t>
            </w:r>
          </w:p>
        </w:tc>
        <w:tc>
          <w:tcPr>
            <w:tcW w:w="2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20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Admissão:</w:t>
            </w:r>
          </w:p>
        </w:tc>
        <w:tc>
          <w:tcPr>
            <w:tcW w:w="2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{{ data_admissao }}</w:t>
            </w:r>
          </w:p>
        </w:tc>
      </w:tr>
      <w:tr>
        <w:trPr>
          <w:trHeight w:val="250" w:hRule="atLeast"/>
        </w:trPr>
        <w:tc>
          <w:tcPr>
            <w:tcW w:w="560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Assinatura:</w:t>
            </w:r>
          </w:p>
        </w:tc>
        <w:tc>
          <w:tcPr>
            <w:tcW w:w="2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20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Data:</w:t>
            </w:r>
          </w:p>
        </w:tc>
        <w:tc>
          <w:tcPr>
            <w:tcW w:w="2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</w:rPr>
              <w:t>{{ data_documento }}</w:t>
            </w:r>
          </w:p>
        </w:tc>
      </w:tr>
      <w:tr>
        <w:trPr>
          <w:trHeight w:val="930" w:hRule="atLeast"/>
        </w:trPr>
        <w:tc>
          <w:tcPr>
            <w:tcW w:w="1061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Responsável pela elaboração: </w:t>
              <w:br/>
              <w:t>{{ responsavel_nome }}</w:t>
            </w:r>
          </w:p>
          <w:p>
            <w:pPr>
              <w:pStyle w:val="Normal"/>
              <w:snapToGrid w:val="false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{{ responsavel_cargo }}      </w:t>
              <w:tab/>
              <w:t xml:space="preserve">                                                </w:t>
            </w:r>
          </w:p>
          <w:p>
            <w:pPr>
              <w:pStyle w:val="Normal"/>
              <w:snapToGrid w:val="false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REGISTRO MTE:  {{ responsavel_registro }}                                     </w:t>
            </w:r>
          </w:p>
        </w:tc>
      </w:tr>
    </w:tbl>
    <w:p>
      <w:pPr>
        <w:pStyle w:val="Corpodetexto21"/>
        <w:jc w:val="both"/>
        <w:rPr>
          <w:rFonts w:ascii="Arial" w:hAnsi="Arial" w:cs="Arial"/>
          <w:sz w:val="20"/>
          <w:lang w:val="pt-BR"/>
        </w:rPr>
      </w:pPr>
      <w:r>
        <w:rPr>
          <w:rFonts w:cs="Arial" w:ascii="Arial" w:hAnsi="Arial"/>
          <w:sz w:val="20"/>
          <w:lang w:val="pt-BR"/>
        </w:rPr>
      </w:r>
    </w:p>
    <w:p>
      <w:pPr>
        <w:pStyle w:val="Footer"/>
        <w:tabs>
          <w:tab w:val="clear" w:pos="4320"/>
          <w:tab w:val="clear" w:pos="8640"/>
        </w:tabs>
        <w:jc w:val="both"/>
        <w:rPr>
          <w:rFonts w:ascii="Arial" w:hAnsi="Arial" w:cs="Arial"/>
          <w:sz w:val="2"/>
          <w:szCs w:val="2"/>
          <w:lang w:val="pt-BR"/>
        </w:rPr>
      </w:pPr>
      <w:r>
        <w:rPr>
          <w:rFonts w:cs="Arial" w:ascii="Arial" w:hAnsi="Arial"/>
          <w:sz w:val="2"/>
          <w:szCs w:val="2"/>
          <w:lang w:val="pt-BR"/>
        </w:rPr>
      </w:r>
    </w:p>
    <w:sectPr>
      <w:headerReference w:type="default" r:id="rId7"/>
      <w:footerReference w:type="default" r:id="rId8"/>
      <w:type w:val="nextPage"/>
      <w:pgSz w:w="11906" w:h="16838"/>
      <w:pgMar w:left="1021" w:right="680" w:gutter="0" w:header="0" w:top="680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Raleway">
    <w:charset w:val="00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z w:val="7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709" w:leader="none"/>
      </w:tabs>
      <w:ind w:hanging="0" w:start="2832" w:end="0"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rFonts w:ascii="Arial" w:hAnsi="Arial" w:cs="Arial"/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8"/>
        <w:tab w:val="left" w:pos="6804" w:leader="none"/>
      </w:tabs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b/>
      <w:sz w:val="32"/>
      <w:u w:val="single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rFonts w:ascii="Arial" w:hAnsi="Arial" w:cs="Arial"/>
      <w:b/>
      <w:sz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end"/>
      <w:outlineLvl w:val="7"/>
    </w:pPr>
    <w:rPr>
      <w:rFonts w:ascii="Arial" w:hAnsi="Arial" w:cs="Arial"/>
      <w:b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b/>
      <w:sz w:val="28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cs="Arial"/>
      <w:color w:val="000000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Fontepargpadro">
    <w:name w:val="Fonte parág. padrão"/>
    <w:qFormat/>
    <w:rPr/>
  </w:style>
  <w:style w:type="character" w:styleId="WW8Num1z0">
    <w:name w:val="WW8Num1z0"/>
    <w:qFormat/>
    <w:rPr>
      <w:rFonts w:ascii="Symbol" w:hAnsi="Symbol" w:cs="Symbol"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Fontepargpadro1">
    <w:name w:val="Fonte parág. padrão1"/>
    <w:qFormat/>
    <w:rPr/>
  </w:style>
  <w:style w:type="character" w:styleId="PageNumber">
    <w:name w:val="page number"/>
    <w:basedOn w:val="Fontepargpadro1"/>
    <w:rPr/>
  </w:style>
  <w:style w:type="character" w:styleId="CabealhoChar">
    <w:name w:val="Cabeçalho Char"/>
    <w:basedOn w:val="Fontepargpadro1"/>
    <w:qFormat/>
    <w:rPr/>
  </w:style>
  <w:style w:type="character" w:styleId="RodapChar">
    <w:name w:val="Rodapé Char"/>
    <w:basedOn w:val="Fontepargpadro1"/>
    <w:qFormat/>
    <w:rPr/>
  </w:style>
  <w:style w:type="character" w:styleId="Corpodetexto2Char">
    <w:name w:val="Corpo de texto 2 Char"/>
    <w:qFormat/>
    <w:rPr>
      <w:sz w:val="24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1">
    <w:name w:val="Título1"/>
    <w:basedOn w:val="Normal"/>
    <w:next w:val="BodyText"/>
    <w:qFormat/>
    <w:pPr>
      <w:jc w:val="center"/>
    </w:pPr>
    <w:rPr>
      <w:b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rpodetexto21">
    <w:name w:val="Corpo de texto 21"/>
    <w:basedOn w:val="Normal"/>
    <w:qFormat/>
    <w:pPr/>
    <w:rPr>
      <w:sz w:val="24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Corpodetexto31">
    <w:name w:val="Corpo de texto 31"/>
    <w:basedOn w:val="Normal"/>
    <w:qFormat/>
    <w:pPr>
      <w:jc w:val="both"/>
    </w:pPr>
    <w:rPr>
      <w:sz w:val="26"/>
    </w:rPr>
  </w:style>
  <w:style w:type="paragraph" w:styleId="Textoembloco1">
    <w:name w:val="Texto em bloco1"/>
    <w:basedOn w:val="Normal"/>
    <w:qFormat/>
    <w:pPr>
      <w:ind w:hanging="0" w:start="-567" w:end="-284"/>
      <w:jc w:val="both"/>
    </w:pPr>
    <w:rPr>
      <w:rFonts w:ascii="Arial" w:hAnsi="Arial" w:cs="Arial"/>
      <w:sz w:val="16"/>
    </w:rPr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lockquote">
    <w:name w:val="Blockquote"/>
    <w:basedOn w:val="Normal"/>
    <w:qFormat/>
    <w:pPr>
      <w:spacing w:before="100" w:after="100"/>
      <w:ind w:hanging="0" w:start="360" w:end="360"/>
    </w:pPr>
    <w:rPr>
      <w:sz w:val="24"/>
    </w:rPr>
  </w:style>
  <w:style w:type="paragraph" w:styleId="BodyTextIndent">
    <w:name w:val="Body Text Indent"/>
    <w:basedOn w:val="Normal"/>
    <w:pPr>
      <w:ind w:hanging="0" w:start="213" w:end="0"/>
      <w:jc w:val="both"/>
    </w:pPr>
    <w:rPr>
      <w:rFonts w:ascii="Arial" w:hAnsi="Arial" w:cs="Arial"/>
    </w:rPr>
  </w:style>
  <w:style w:type="paragraph" w:styleId="Default">
    <w:name w:val="Default"/>
    <w:qFormat/>
    <w:pPr>
      <w:widowControl/>
      <w:suppressAutoHyphens w:val="true"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pt-BR" w:bidi="ar-SA" w:eastAsia="zh-CN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atabela">
    <w:name w:val="Título da tabela"/>
    <w:basedOn w:val="Contedodatabela"/>
    <w:qFormat/>
    <w:pPr>
      <w:suppressLineNumbers/>
      <w:jc w:val="center"/>
    </w:pPr>
    <w:rPr>
      <w:b/>
      <w:bCs/>
    </w:rPr>
  </w:style>
  <w:style w:type="paragraph" w:styleId="NormalWeb">
    <w:name w:val="Normal (Web)"/>
    <w:basedOn w:val="Normal"/>
    <w:qFormat/>
    <w:pPr>
      <w:suppressAutoHyphens w:val="false"/>
      <w:spacing w:before="100" w:after="100"/>
    </w:pPr>
    <w:rPr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2021-03-20T02:50:00Z</dcterms:created>
  <dc:creator>SEGURANÇA DO TRABALHO</dc:creator>
  <dc:description/>
  <cp:keywords/>
  <dc:language>en-US</dc:language>
  <cp:lastModifiedBy>Elton Bruno</cp:lastModifiedBy>
  <cp:lastPrinted>2024-08-29T18:05:00Z</cp:lastPrinted>
  <dcterms:modified xsi:type="dcterms:W3CDTF">2026-08-22T05:43:00Z</dcterms:modified>
  <cp:revision>94</cp:revision>
  <dc:subject>ORDEM DE SERVIÇO</dc:subject>
  <dc:title>O.S</dc:title>
</cp:coreProperties>
</file>