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3E276" w14:textId="77777777" w:rsidR="008B701B" w:rsidRPr="00B718FC" w:rsidRDefault="008B701B" w:rsidP="008B701B">
      <w:pPr>
        <w:spacing w:after="0" w:line="240" w:lineRule="auto"/>
        <w:jc w:val="both"/>
        <w:rPr>
          <w:rFonts w:ascii="Arial" w:hAnsi="Arial" w:cs="Arial"/>
          <w:iCs/>
          <w:color w:val="000000" w:themeColor="text1"/>
          <w:sz w:val="18"/>
          <w:szCs w:val="18"/>
          <w:lang w:val="en-US"/>
        </w:rPr>
      </w:pPr>
      <w:r w:rsidRPr="00B718FC">
        <w:rPr>
          <w:rFonts w:ascii="Arial" w:hAnsi="Arial" w:cs="Arial"/>
          <w:iCs/>
          <w:color w:val="000000" w:themeColor="text1"/>
          <w:sz w:val="18"/>
          <w:szCs w:val="18"/>
          <w:lang w:val="en-US"/>
        </w:rPr>
        <w:t>Señor(es)</w:t>
      </w:r>
    </w:p>
    <w:p w14:paraId="3423A63B" w14:textId="77777777" w:rsidR="008B701B" w:rsidRPr="00B718FC" w:rsidRDefault="008B701B" w:rsidP="008B701B">
      <w:pPr>
        <w:spacing w:after="0"/>
        <w:jc w:val="both"/>
        <w:rPr>
          <w:rFonts w:ascii="Arial" w:hAnsi="Arial" w:cs="Arial"/>
          <w:b/>
          <w:bCs/>
          <w:iCs/>
          <w:color w:val="000000" w:themeColor="text1"/>
          <w:sz w:val="18"/>
          <w:szCs w:val="18"/>
          <w:lang w:val="en-US"/>
        </w:rPr>
      </w:pPr>
      <w:r w:rsidRPr="00B718FC">
        <w:rPr>
          <w:rFonts w:ascii="Arial" w:hAnsi="Arial" w:cs="Arial"/>
          <w:b/>
          <w:bCs/>
          <w:iCs/>
          <w:color w:val="000000" w:themeColor="text1"/>
          <w:sz w:val="18"/>
          <w:szCs w:val="18"/>
          <w:lang w:val="en-US"/>
        </w:rPr>
        <w:t>{{ company_or_entity_name|upper }}</w:t>
      </w:r>
    </w:p>
    <w:p w14:paraId="56ACE559" w14:textId="77777777" w:rsidR="008B701B" w:rsidRPr="00B718FC" w:rsidRDefault="008B701B" w:rsidP="008B701B">
      <w:pPr>
        <w:shd w:val="clear" w:color="auto" w:fill="FFFFFF"/>
        <w:spacing w:after="0" w:line="240" w:lineRule="auto"/>
        <w:jc w:val="both"/>
        <w:rPr>
          <w:rFonts w:ascii="Arial" w:hAnsi="Arial" w:cs="Arial"/>
          <w:color w:val="000000" w:themeColor="text1"/>
          <w:sz w:val="18"/>
          <w:szCs w:val="18"/>
          <w:lang w:val="en-US"/>
        </w:rPr>
      </w:pPr>
      <w:r w:rsidRPr="00B718FC">
        <w:rPr>
          <w:rFonts w:ascii="Arial" w:hAnsi="Arial" w:cs="Arial"/>
          <w:color w:val="000000" w:themeColor="text1"/>
          <w:sz w:val="18"/>
          <w:szCs w:val="18"/>
          <w:lang w:val="en-US"/>
        </w:rPr>
        <w:t>{%p for item in email %}</w:t>
      </w:r>
    </w:p>
    <w:p w14:paraId="41E75ED9" w14:textId="77777777" w:rsidR="008B701B" w:rsidRPr="00CB3DCA" w:rsidRDefault="008B701B" w:rsidP="008B701B">
      <w:pPr>
        <w:shd w:val="clear" w:color="auto" w:fill="FFFFFF"/>
        <w:spacing w:after="0" w:line="240" w:lineRule="auto"/>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 item }}</w:t>
      </w:r>
    </w:p>
    <w:p w14:paraId="642E8AAA" w14:textId="77777777" w:rsidR="008B701B" w:rsidRPr="00CB3DCA" w:rsidRDefault="008B701B" w:rsidP="008B701B">
      <w:pPr>
        <w:shd w:val="clear" w:color="auto" w:fill="FFFFFF"/>
        <w:spacing w:after="0" w:line="240" w:lineRule="auto"/>
        <w:jc w:val="both"/>
        <w:rPr>
          <w:rFonts w:ascii="Arial" w:hAnsi="Arial" w:cs="Arial"/>
          <w:b/>
          <w:bCs/>
          <w:color w:val="000000" w:themeColor="text1"/>
          <w:sz w:val="18"/>
          <w:szCs w:val="18"/>
          <w:lang w:val="es-ES_tradnl"/>
        </w:rPr>
      </w:pPr>
      <w:r w:rsidRPr="00CB3DCA">
        <w:rPr>
          <w:rFonts w:ascii="Arial" w:hAnsi="Arial" w:cs="Arial"/>
          <w:color w:val="000000" w:themeColor="text1"/>
          <w:sz w:val="18"/>
          <w:szCs w:val="18"/>
          <w:lang w:val="es-ES_tradnl"/>
        </w:rPr>
        <w:t>{%p endfor %}</w:t>
      </w:r>
    </w:p>
    <w:p w14:paraId="688A81CF" w14:textId="77777777" w:rsidR="008B701B" w:rsidRPr="00CB3DCA" w:rsidRDefault="008B701B" w:rsidP="008B701B">
      <w:pPr>
        <w:spacing w:after="0" w:line="240" w:lineRule="auto"/>
        <w:jc w:val="both"/>
        <w:rPr>
          <w:rFonts w:ascii="Arial" w:hAnsi="Arial" w:cs="Arial"/>
          <w:color w:val="000000" w:themeColor="text1"/>
          <w:sz w:val="18"/>
          <w:szCs w:val="18"/>
          <w:lang w:val="es-ES_tradnl"/>
        </w:rPr>
      </w:pPr>
    </w:p>
    <w:p w14:paraId="24A2CB2D" w14:textId="019DA1BB" w:rsidR="008B701B" w:rsidRPr="00CB3DCA" w:rsidRDefault="008B701B" w:rsidP="008B701B">
      <w:pPr>
        <w:spacing w:after="0" w:line="240" w:lineRule="auto"/>
        <w:ind w:left="709" w:hanging="709"/>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 xml:space="preserve">Asunto: </w:t>
      </w:r>
      <w:r w:rsidRPr="00CB3DCA">
        <w:rPr>
          <w:rFonts w:ascii="Arial" w:hAnsi="Arial" w:cs="Arial"/>
          <w:color w:val="000000" w:themeColor="text1"/>
          <w:sz w:val="18"/>
          <w:szCs w:val="18"/>
          <w:lang w:val="es-ES_tradnl"/>
        </w:rPr>
        <w:tab/>
      </w:r>
      <w:r w:rsidR="00A570C2" w:rsidRPr="00CB3DCA">
        <w:rPr>
          <w:rFonts w:ascii="Arial" w:hAnsi="Arial" w:cs="Arial"/>
          <w:b/>
          <w:bCs/>
          <w:color w:val="000000" w:themeColor="text1"/>
          <w:sz w:val="18"/>
          <w:szCs w:val="18"/>
          <w:lang w:val="es-ES_tradnl"/>
        </w:rPr>
        <w:t xml:space="preserve">Reclamación </w:t>
      </w:r>
      <w:r w:rsidR="009D2759" w:rsidRPr="00CB3DCA">
        <w:rPr>
          <w:rFonts w:ascii="Arial" w:hAnsi="Arial" w:cs="Arial"/>
          <w:b/>
          <w:bCs/>
          <w:color w:val="000000" w:themeColor="text1"/>
          <w:sz w:val="18"/>
          <w:szCs w:val="18"/>
          <w:lang w:val="es-ES_tradnl"/>
        </w:rPr>
        <w:t>por habeas data</w:t>
      </w:r>
      <w:r w:rsidR="00A570C2" w:rsidRPr="00CB3DCA">
        <w:rPr>
          <w:rFonts w:ascii="Arial" w:hAnsi="Arial" w:cs="Arial"/>
          <w:b/>
          <w:bCs/>
          <w:color w:val="000000" w:themeColor="text1"/>
          <w:sz w:val="18"/>
          <w:szCs w:val="18"/>
          <w:lang w:val="es-ES_tradnl"/>
        </w:rPr>
        <w:t xml:space="preserve"> (art. 15 de la Ley 1581 de 2012)</w:t>
      </w:r>
    </w:p>
    <w:p w14:paraId="1459432F" w14:textId="77777777" w:rsidR="008B701B" w:rsidRPr="00CB3DCA" w:rsidRDefault="008B701B" w:rsidP="008B701B">
      <w:pPr>
        <w:spacing w:after="0" w:line="240" w:lineRule="auto"/>
        <w:jc w:val="both"/>
        <w:rPr>
          <w:rFonts w:ascii="Arial" w:hAnsi="Arial" w:cs="Arial"/>
          <w:color w:val="000000" w:themeColor="text1"/>
          <w:sz w:val="18"/>
          <w:szCs w:val="18"/>
          <w:lang w:val="es-ES_tradnl"/>
        </w:rPr>
      </w:pPr>
    </w:p>
    <w:p w14:paraId="3F7320A4" w14:textId="58C82DB2" w:rsidR="008B701B" w:rsidRPr="00CB3DCA" w:rsidRDefault="008B701B" w:rsidP="008B701B">
      <w:pPr>
        <w:spacing w:after="0" w:line="240" w:lineRule="auto"/>
        <w:jc w:val="both"/>
        <w:rPr>
          <w:rFonts w:ascii="Arial" w:hAnsi="Arial" w:cs="Arial"/>
          <w:color w:val="000000" w:themeColor="text1"/>
          <w:sz w:val="18"/>
          <w:szCs w:val="18"/>
          <w:lang w:val="es-ES_tradnl"/>
        </w:rPr>
      </w:pPr>
      <w:r w:rsidRPr="00B718FC">
        <w:rPr>
          <w:rFonts w:ascii="Arial" w:hAnsi="Arial" w:cs="Arial"/>
          <w:iCs/>
          <w:color w:val="000000" w:themeColor="text1"/>
          <w:sz w:val="18"/>
          <w:szCs w:val="18"/>
          <w:lang w:val="en-US"/>
        </w:rPr>
        <w:t>{% if client_type == ‘Persona Natural’ %}</w:t>
      </w:r>
      <w:r w:rsidRPr="00B718FC">
        <w:rPr>
          <w:rFonts w:ascii="Arial" w:hAnsi="Arial" w:cs="Arial"/>
          <w:b/>
          <w:bCs/>
          <w:iCs/>
          <w:color w:val="000000" w:themeColor="text1"/>
          <w:sz w:val="18"/>
          <w:szCs w:val="18"/>
          <w:lang w:val="en-US"/>
        </w:rPr>
        <w:t>{{ complaining_name|upper }}</w:t>
      </w:r>
      <w:r w:rsidRPr="00B718FC">
        <w:rPr>
          <w:rFonts w:ascii="Arial" w:hAnsi="Arial" w:cs="Arial"/>
          <w:iCs/>
          <w:color w:val="000000" w:themeColor="text1"/>
          <w:sz w:val="18"/>
          <w:szCs w:val="18"/>
          <w:lang w:val="en-US"/>
        </w:rPr>
        <w:t>, quien se identifica con {{ complaining_type_id }} No. {{ complaining_id_number }}{% else %}</w:t>
      </w:r>
      <w:r w:rsidRPr="00B718FC">
        <w:rPr>
          <w:rFonts w:ascii="Arial" w:hAnsi="Arial" w:cs="Arial"/>
          <w:b/>
          <w:bCs/>
          <w:iCs/>
          <w:color w:val="000000" w:themeColor="text1"/>
          <w:sz w:val="18"/>
          <w:szCs w:val="18"/>
          <w:lang w:val="en-US"/>
        </w:rPr>
        <w:t>{{ complaining_name|upper }}</w:t>
      </w:r>
      <w:r w:rsidRPr="00B718FC">
        <w:rPr>
          <w:rStyle w:val="Textoennegrita"/>
          <w:rFonts w:ascii="Arial" w:hAnsi="Arial" w:cs="Arial"/>
          <w:b w:val="0"/>
          <w:bCs w:val="0"/>
          <w:color w:val="000000" w:themeColor="text1"/>
          <w:sz w:val="18"/>
          <w:szCs w:val="18"/>
          <w:lang w:val="en-US"/>
        </w:rPr>
        <w:t xml:space="preserve">, sociedad debidamente constituida e identificada con Nit. </w:t>
      </w:r>
      <w:r w:rsidRPr="003E79D3">
        <w:rPr>
          <w:rStyle w:val="Textoennegrita"/>
          <w:rFonts w:ascii="Arial" w:hAnsi="Arial" w:cs="Arial"/>
          <w:b w:val="0"/>
          <w:bCs w:val="0"/>
          <w:color w:val="000000" w:themeColor="text1"/>
          <w:sz w:val="18"/>
          <w:szCs w:val="18"/>
          <w:lang w:val="es-ES"/>
        </w:rPr>
        <w:t>{{</w:t>
      </w:r>
      <w:r w:rsidRPr="003E79D3">
        <w:rPr>
          <w:rFonts w:ascii="Arial" w:hAnsi="Arial" w:cs="Arial"/>
          <w:b/>
          <w:bCs/>
          <w:color w:val="000000" w:themeColor="text1"/>
          <w:sz w:val="18"/>
          <w:szCs w:val="18"/>
          <w:lang w:val="es-ES"/>
        </w:rPr>
        <w:t xml:space="preserve"> </w:t>
      </w:r>
      <w:r w:rsidRPr="003E79D3">
        <w:rPr>
          <w:rStyle w:val="Textoennegrita"/>
          <w:rFonts w:ascii="Arial" w:hAnsi="Arial" w:cs="Arial"/>
          <w:b w:val="0"/>
          <w:bCs w:val="0"/>
          <w:color w:val="000000" w:themeColor="text1"/>
          <w:sz w:val="18"/>
          <w:szCs w:val="18"/>
          <w:lang w:val="es-ES"/>
        </w:rPr>
        <w:t xml:space="preserve">complaining_id_number }}, representada por {{ legal_representative_name|title }} quien se identifica con {{ legal_representative_type_id }} No. </w:t>
      </w:r>
      <w:r w:rsidRPr="00CB3DCA">
        <w:rPr>
          <w:rStyle w:val="Textoennegrita"/>
          <w:rFonts w:ascii="Arial" w:hAnsi="Arial" w:cs="Arial"/>
          <w:b w:val="0"/>
          <w:bCs w:val="0"/>
          <w:color w:val="000000" w:themeColor="text1"/>
          <w:sz w:val="18"/>
          <w:szCs w:val="18"/>
          <w:lang w:val="es-ES_tradnl"/>
        </w:rPr>
        <w:t>{{ legal_representative_id_numbre }},</w:t>
      </w:r>
      <w:r w:rsidRPr="00CB3DCA">
        <w:rPr>
          <w:rFonts w:ascii="Arial" w:hAnsi="Arial" w:cs="Arial"/>
          <w:iCs/>
          <w:color w:val="000000" w:themeColor="text1"/>
          <w:sz w:val="18"/>
          <w:szCs w:val="18"/>
          <w:lang w:val="es-ES_tradnl"/>
        </w:rPr>
        <w:t xml:space="preserve">{% endif %} </w:t>
      </w:r>
      <w:r w:rsidRPr="00CB3DCA">
        <w:rPr>
          <w:rFonts w:ascii="Arial" w:eastAsia="Times New Roman" w:hAnsi="Arial" w:cs="Arial"/>
          <w:color w:val="000000" w:themeColor="text1"/>
          <w:sz w:val="18"/>
          <w:szCs w:val="18"/>
          <w:lang w:val="es-ES_tradnl" w:eastAsia="es-ES"/>
        </w:rPr>
        <w:t>con todo respeto manifiesto a usted que</w:t>
      </w:r>
      <w:r w:rsidRPr="00CB3DCA">
        <w:rPr>
          <w:rFonts w:ascii="Arial" w:hAnsi="Arial" w:cs="Arial"/>
          <w:color w:val="000000" w:themeColor="text1"/>
          <w:sz w:val="18"/>
          <w:szCs w:val="18"/>
          <w:lang w:val="es-ES_tradnl"/>
        </w:rPr>
        <w:t xml:space="preserve"> presento </w:t>
      </w:r>
      <w:r w:rsidR="009D2759" w:rsidRPr="00CB3DCA">
        <w:rPr>
          <w:rFonts w:ascii="Arial" w:hAnsi="Arial" w:cs="Arial"/>
          <w:color w:val="000000" w:themeColor="text1"/>
          <w:sz w:val="18"/>
          <w:szCs w:val="18"/>
          <w:lang w:val="es-ES_tradnl"/>
        </w:rPr>
        <w:t>la reclam</w:t>
      </w:r>
      <w:r w:rsidR="00826059" w:rsidRPr="00CB3DCA">
        <w:rPr>
          <w:rFonts w:ascii="Arial" w:hAnsi="Arial" w:cs="Arial"/>
          <w:color w:val="000000" w:themeColor="text1"/>
          <w:sz w:val="18"/>
          <w:szCs w:val="18"/>
          <w:lang w:val="es-ES_tradnl"/>
        </w:rPr>
        <w:t>a</w:t>
      </w:r>
      <w:r w:rsidR="009D2759" w:rsidRPr="00CB3DCA">
        <w:rPr>
          <w:rFonts w:ascii="Arial" w:hAnsi="Arial" w:cs="Arial"/>
          <w:color w:val="000000" w:themeColor="text1"/>
          <w:sz w:val="18"/>
          <w:szCs w:val="18"/>
          <w:lang w:val="es-ES_tradnl"/>
        </w:rPr>
        <w:t xml:space="preserve">ción por habeas data de la que trata el artículo 15 de la </w:t>
      </w:r>
      <w:r w:rsidR="00826059" w:rsidRPr="00CB3DCA">
        <w:rPr>
          <w:rFonts w:ascii="Arial" w:hAnsi="Arial" w:cs="Arial"/>
          <w:color w:val="000000" w:themeColor="text1"/>
          <w:sz w:val="18"/>
          <w:szCs w:val="18"/>
          <w:lang w:val="es-ES_tradnl"/>
        </w:rPr>
        <w:t>L</w:t>
      </w:r>
      <w:r w:rsidR="009D2759" w:rsidRPr="00CB3DCA">
        <w:rPr>
          <w:rFonts w:ascii="Arial" w:hAnsi="Arial" w:cs="Arial"/>
          <w:color w:val="000000" w:themeColor="text1"/>
          <w:sz w:val="18"/>
          <w:szCs w:val="18"/>
          <w:lang w:val="es-ES_tradnl"/>
        </w:rPr>
        <w:t>ey 1581 de 2012</w:t>
      </w:r>
      <w:r w:rsidRPr="00CB3DCA">
        <w:rPr>
          <w:rFonts w:ascii="Arial" w:hAnsi="Arial" w:cs="Arial"/>
          <w:color w:val="000000" w:themeColor="text1"/>
          <w:sz w:val="18"/>
          <w:szCs w:val="18"/>
          <w:lang w:val="es-ES_tradnl"/>
        </w:rPr>
        <w:t>.</w:t>
      </w:r>
    </w:p>
    <w:p w14:paraId="3EB800C1" w14:textId="77777777" w:rsidR="008B701B" w:rsidRPr="00CB3DCA" w:rsidRDefault="008B701B" w:rsidP="008B701B">
      <w:pPr>
        <w:spacing w:after="0" w:line="240" w:lineRule="auto"/>
        <w:rPr>
          <w:rFonts w:ascii="Arial" w:hAnsi="Arial" w:cs="Arial"/>
          <w:b/>
          <w:color w:val="000000" w:themeColor="text1"/>
          <w:sz w:val="18"/>
          <w:szCs w:val="18"/>
          <w:lang w:val="es-ES_tradnl"/>
        </w:rPr>
      </w:pPr>
    </w:p>
    <w:p w14:paraId="15D2C9E1" w14:textId="77777777" w:rsidR="008B701B" w:rsidRPr="00CB3DCA" w:rsidRDefault="008B701B" w:rsidP="008B701B">
      <w:pPr>
        <w:shd w:val="clear" w:color="auto" w:fill="FFFFFF"/>
        <w:spacing w:after="142" w:line="240" w:lineRule="auto"/>
        <w:ind w:left="1134" w:hanging="1134"/>
        <w:jc w:val="center"/>
        <w:rPr>
          <w:rFonts w:ascii="Arial" w:eastAsia="Times New Roman" w:hAnsi="Arial" w:cs="Arial"/>
          <w:b/>
          <w:bCs/>
          <w:color w:val="000000" w:themeColor="text1"/>
          <w:sz w:val="18"/>
          <w:szCs w:val="18"/>
          <w:lang w:val="es-ES_tradnl" w:eastAsia="es-ES"/>
        </w:rPr>
      </w:pPr>
      <w:r w:rsidRPr="00CB3DCA">
        <w:rPr>
          <w:rFonts w:ascii="Arial" w:eastAsia="Times New Roman" w:hAnsi="Arial" w:cs="Arial"/>
          <w:b/>
          <w:bCs/>
          <w:color w:val="000000" w:themeColor="text1"/>
          <w:sz w:val="18"/>
          <w:szCs w:val="18"/>
          <w:lang w:val="es-ES_tradnl" w:eastAsia="es-ES"/>
        </w:rPr>
        <w:t>HECHOS</w:t>
      </w:r>
    </w:p>
    <w:p w14:paraId="6778D3D8" w14:textId="382B3893" w:rsidR="00107E9C" w:rsidRPr="00CB3DCA" w:rsidRDefault="008B701B" w:rsidP="00341D94">
      <w:pPr>
        <w:pStyle w:val="Prrafodelista"/>
        <w:numPr>
          <w:ilvl w:val="0"/>
          <w:numId w:val="1"/>
        </w:numPr>
        <w:ind w:left="1134" w:hanging="1134"/>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Que</w:t>
      </w:r>
      <w:r w:rsidR="00826059" w:rsidRPr="00CB3DCA">
        <w:rPr>
          <w:rFonts w:ascii="Arial" w:hAnsi="Arial" w:cs="Arial"/>
          <w:color w:val="000000" w:themeColor="text1"/>
          <w:sz w:val="18"/>
          <w:szCs w:val="18"/>
          <w:lang w:val="es-ES_tradnl"/>
        </w:rPr>
        <w:t xml:space="preserve"> el</w:t>
      </w:r>
      <w:r w:rsidR="00341D94" w:rsidRPr="00CB3DCA">
        <w:rPr>
          <w:rFonts w:ascii="Arial" w:hAnsi="Arial" w:cs="Arial"/>
          <w:color w:val="000000" w:themeColor="text1"/>
          <w:sz w:val="18"/>
          <w:szCs w:val="18"/>
          <w:lang w:val="es-ES_tradnl"/>
        </w:rPr>
        <w:t xml:space="preserve"> día </w:t>
      </w:r>
      <w:r w:rsidR="00B718FC" w:rsidRPr="00CB3DCA">
        <w:rPr>
          <w:rFonts w:ascii="Arial" w:hAnsi="Arial" w:cs="Arial"/>
          <w:color w:val="000000" w:themeColor="text1"/>
          <w:sz w:val="18"/>
          <w:szCs w:val="18"/>
          <w:lang w:val="es-ES_tradnl"/>
        </w:rPr>
        <w:t>{{</w:t>
      </w:r>
      <w:r w:rsidR="003E79D3" w:rsidRPr="003E79D3">
        <w:t xml:space="preserve"> </w:t>
      </w:r>
      <w:r w:rsidR="003E79D3" w:rsidRPr="003E79D3">
        <w:rPr>
          <w:rFonts w:ascii="Arial" w:hAnsi="Arial" w:cs="Arial"/>
          <w:color w:val="000000" w:themeColor="text1"/>
          <w:sz w:val="18"/>
          <w:szCs w:val="18"/>
          <w:lang w:val="es-ES_tradnl"/>
        </w:rPr>
        <w:t>contact_date</w:t>
      </w:r>
      <w:r w:rsidR="003E79D3" w:rsidRPr="00CB3DCA">
        <w:rPr>
          <w:rFonts w:ascii="Arial" w:hAnsi="Arial" w:cs="Arial"/>
          <w:color w:val="000000" w:themeColor="text1"/>
          <w:sz w:val="18"/>
          <w:szCs w:val="18"/>
          <w:lang w:val="es-ES_tradnl"/>
        </w:rPr>
        <w:t xml:space="preserve"> </w:t>
      </w:r>
      <w:r w:rsidR="00B718FC" w:rsidRPr="00CB3DCA">
        <w:rPr>
          <w:rFonts w:ascii="Arial" w:hAnsi="Arial" w:cs="Arial"/>
          <w:color w:val="000000" w:themeColor="text1"/>
          <w:sz w:val="18"/>
          <w:szCs w:val="18"/>
          <w:lang w:val="es-ES_tradnl"/>
        </w:rPr>
        <w:t>}}</w:t>
      </w:r>
      <w:r w:rsidR="00341D94" w:rsidRPr="00CB3DCA">
        <w:rPr>
          <w:rFonts w:ascii="Arial" w:hAnsi="Arial" w:cs="Arial"/>
          <w:color w:val="000000" w:themeColor="text1"/>
          <w:sz w:val="18"/>
          <w:szCs w:val="18"/>
          <w:lang w:val="es-ES_tradnl"/>
        </w:rPr>
        <w:t xml:space="preserve"> su entidad se comunicó a través de {{</w:t>
      </w:r>
      <w:r w:rsidR="003E79D3" w:rsidRPr="003E79D3">
        <w:t xml:space="preserve"> </w:t>
      </w:r>
      <w:r w:rsidR="003E79D3" w:rsidRPr="003E79D3">
        <w:rPr>
          <w:rFonts w:ascii="Arial" w:hAnsi="Arial" w:cs="Arial"/>
          <w:color w:val="000000" w:themeColor="text1"/>
          <w:sz w:val="18"/>
          <w:szCs w:val="18"/>
          <w:lang w:val="es-ES_tradnl"/>
        </w:rPr>
        <w:t xml:space="preserve">channels </w:t>
      </w:r>
      <w:r w:rsidR="00341D94" w:rsidRPr="00CB3DCA">
        <w:rPr>
          <w:rFonts w:ascii="Arial" w:hAnsi="Arial" w:cs="Arial"/>
          <w:color w:val="000000" w:themeColor="text1"/>
          <w:sz w:val="18"/>
          <w:szCs w:val="18"/>
          <w:lang w:val="es-ES_tradnl"/>
        </w:rPr>
        <w:t xml:space="preserve">}} </w:t>
      </w:r>
      <w:r w:rsidR="007B4A3B" w:rsidRPr="00CB3DCA">
        <w:rPr>
          <w:rFonts w:ascii="Arial" w:hAnsi="Arial" w:cs="Arial"/>
          <w:color w:val="000000" w:themeColor="text1"/>
          <w:sz w:val="18"/>
          <w:szCs w:val="18"/>
          <w:lang w:val="es-ES_tradnl"/>
        </w:rPr>
        <w:t>ofreciéndome</w:t>
      </w:r>
      <w:r w:rsidR="00341D94" w:rsidRPr="00CB3DCA">
        <w:rPr>
          <w:rFonts w:ascii="Arial" w:hAnsi="Arial" w:cs="Arial"/>
          <w:color w:val="000000" w:themeColor="text1"/>
          <w:sz w:val="18"/>
          <w:szCs w:val="18"/>
          <w:lang w:val="es-ES_tradnl"/>
        </w:rPr>
        <w:t xml:space="preserve"> un</w:t>
      </w:r>
      <w:r w:rsidR="00F66653" w:rsidRPr="00CB3DCA">
        <w:rPr>
          <w:rFonts w:ascii="Arial" w:hAnsi="Arial" w:cs="Arial"/>
          <w:color w:val="000000" w:themeColor="text1"/>
          <w:sz w:val="18"/>
          <w:szCs w:val="18"/>
          <w:lang w:val="es-ES_tradnl"/>
        </w:rPr>
        <w:t xml:space="preserve"> producto</w:t>
      </w:r>
      <w:r w:rsidR="00F66653" w:rsidRPr="00CB3DCA">
        <w:rPr>
          <w:rStyle w:val="Refdenotaalpie"/>
          <w:rFonts w:ascii="Arial" w:hAnsi="Arial" w:cs="Arial"/>
          <w:color w:val="000000" w:themeColor="text1"/>
          <w:sz w:val="18"/>
          <w:szCs w:val="18"/>
          <w:vertAlign w:val="superscript"/>
          <w:lang w:val="es-ES_tradnl"/>
        </w:rPr>
        <w:footnoteReference w:id="1"/>
      </w:r>
      <w:r w:rsidR="007B4A3B" w:rsidRPr="00CB3DCA">
        <w:rPr>
          <w:rFonts w:ascii="Arial" w:hAnsi="Arial" w:cs="Arial"/>
          <w:color w:val="000000" w:themeColor="text1"/>
          <w:sz w:val="18"/>
          <w:szCs w:val="18"/>
          <w:lang w:val="es-ES_tradnl"/>
        </w:rPr>
        <w:t>,</w:t>
      </w:r>
      <w:r w:rsidR="00341D94" w:rsidRPr="00CB3DCA">
        <w:rPr>
          <w:rFonts w:ascii="Arial" w:hAnsi="Arial" w:cs="Arial"/>
          <w:color w:val="000000" w:themeColor="text1"/>
          <w:sz w:val="18"/>
          <w:szCs w:val="18"/>
          <w:lang w:val="es-ES_tradnl"/>
        </w:rPr>
        <w:t xml:space="preserve"> </w:t>
      </w:r>
      <w:r w:rsidR="007B4A3B" w:rsidRPr="00CB3DCA">
        <w:rPr>
          <w:rFonts w:ascii="Arial" w:hAnsi="Arial" w:cs="Arial"/>
          <w:color w:val="000000" w:themeColor="text1"/>
          <w:sz w:val="18"/>
          <w:szCs w:val="18"/>
          <w:lang w:val="es-ES_tradnl"/>
        </w:rPr>
        <w:t>r</w:t>
      </w:r>
      <w:r w:rsidR="00341D94" w:rsidRPr="00CB3DCA">
        <w:rPr>
          <w:rFonts w:ascii="Arial" w:hAnsi="Arial" w:cs="Arial"/>
          <w:color w:val="000000" w:themeColor="text1"/>
          <w:sz w:val="18"/>
          <w:szCs w:val="18"/>
          <w:lang w:val="es-ES_tradnl"/>
        </w:rPr>
        <w:t>azón por la cual</w:t>
      </w:r>
      <w:r w:rsidR="007B4A3B" w:rsidRPr="00CB3DCA">
        <w:rPr>
          <w:rFonts w:ascii="Arial" w:hAnsi="Arial" w:cs="Arial"/>
          <w:color w:val="000000" w:themeColor="text1"/>
          <w:sz w:val="18"/>
          <w:szCs w:val="18"/>
          <w:lang w:val="es-ES_tradnl"/>
        </w:rPr>
        <w:t>,</w:t>
      </w:r>
      <w:r w:rsidR="00341D94" w:rsidRPr="00CB3DCA">
        <w:rPr>
          <w:rFonts w:ascii="Arial" w:hAnsi="Arial" w:cs="Arial"/>
          <w:color w:val="000000" w:themeColor="text1"/>
          <w:sz w:val="18"/>
          <w:szCs w:val="18"/>
          <w:lang w:val="es-ES_tradnl"/>
        </w:rPr>
        <w:t xml:space="preserve"> </w:t>
      </w:r>
      <w:r w:rsidR="00341D94" w:rsidRPr="00CB3DCA">
        <w:rPr>
          <w:rFonts w:ascii="Arial" w:hAnsi="Arial" w:cs="Arial"/>
          <w:b/>
          <w:bCs/>
          <w:iCs/>
          <w:color w:val="000000" w:themeColor="text1"/>
          <w:sz w:val="18"/>
          <w:szCs w:val="18"/>
          <w:lang w:val="es-ES_tradnl"/>
        </w:rPr>
        <w:t xml:space="preserve">{{ company_or_entity_name|upper }} </w:t>
      </w:r>
      <w:r w:rsidR="00341D94" w:rsidRPr="00CB3DCA">
        <w:rPr>
          <w:rFonts w:ascii="Arial" w:hAnsi="Arial" w:cs="Arial"/>
          <w:color w:val="000000" w:themeColor="text1"/>
          <w:sz w:val="18"/>
          <w:szCs w:val="18"/>
          <w:lang w:val="es-ES_tradnl"/>
        </w:rPr>
        <w:t>efectuó el tratamiento de mis datos personales.</w:t>
      </w:r>
    </w:p>
    <w:p w14:paraId="06A3D7C5" w14:textId="77777777" w:rsidR="00341D94" w:rsidRPr="00CB3DCA" w:rsidRDefault="00341D94" w:rsidP="00341D94">
      <w:pPr>
        <w:pStyle w:val="Prrafodelista"/>
        <w:ind w:left="1134"/>
        <w:jc w:val="both"/>
        <w:rPr>
          <w:rFonts w:ascii="Arial" w:hAnsi="Arial" w:cs="Arial"/>
          <w:color w:val="000000" w:themeColor="text1"/>
          <w:sz w:val="18"/>
          <w:szCs w:val="18"/>
          <w:lang w:val="es-ES_tradnl"/>
        </w:rPr>
      </w:pPr>
    </w:p>
    <w:p w14:paraId="391AB430" w14:textId="24C1FFE1" w:rsidR="008B701B" w:rsidRPr="00CB3DCA" w:rsidRDefault="00341D94" w:rsidP="00341D94">
      <w:pPr>
        <w:pStyle w:val="Prrafodelista"/>
        <w:numPr>
          <w:ilvl w:val="0"/>
          <w:numId w:val="1"/>
        </w:numPr>
        <w:ind w:left="1134" w:hanging="1134"/>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En virtud de lo anterior, requiero la prueba que yo autoric</w:t>
      </w:r>
      <w:r w:rsidR="0085651B">
        <w:rPr>
          <w:rFonts w:ascii="Arial" w:hAnsi="Arial" w:cs="Arial"/>
          <w:color w:val="000000" w:themeColor="text1"/>
          <w:sz w:val="18"/>
          <w:szCs w:val="18"/>
          <w:lang w:val="es-ES_tradnl"/>
        </w:rPr>
        <w:t>é</w:t>
      </w:r>
      <w:r w:rsidRPr="00CB3DCA">
        <w:rPr>
          <w:rFonts w:ascii="Arial" w:hAnsi="Arial" w:cs="Arial"/>
          <w:color w:val="000000" w:themeColor="text1"/>
          <w:sz w:val="18"/>
          <w:szCs w:val="18"/>
          <w:lang w:val="es-ES_tradnl"/>
        </w:rPr>
        <w:t xml:space="preserve"> a </w:t>
      </w:r>
      <w:r w:rsidRPr="00CB3DCA">
        <w:rPr>
          <w:rFonts w:ascii="Arial" w:hAnsi="Arial" w:cs="Arial"/>
          <w:b/>
          <w:bCs/>
          <w:iCs/>
          <w:color w:val="000000" w:themeColor="text1"/>
          <w:sz w:val="18"/>
          <w:szCs w:val="18"/>
          <w:lang w:val="es-ES_tradnl"/>
        </w:rPr>
        <w:t xml:space="preserve">{{ company_or_entity_name|upper }} </w:t>
      </w:r>
      <w:r w:rsidRPr="00CB3DCA">
        <w:rPr>
          <w:rFonts w:ascii="Arial" w:hAnsi="Arial" w:cs="Arial"/>
          <w:iCs/>
          <w:color w:val="000000" w:themeColor="text1"/>
          <w:sz w:val="18"/>
          <w:szCs w:val="18"/>
          <w:lang w:val="es-ES_tradnl"/>
        </w:rPr>
        <w:t xml:space="preserve">a efectuar </w:t>
      </w:r>
      <w:r w:rsidRPr="00CB3DCA">
        <w:rPr>
          <w:rFonts w:ascii="Arial" w:hAnsi="Arial" w:cs="Arial"/>
          <w:color w:val="000000" w:themeColor="text1"/>
          <w:sz w:val="18"/>
          <w:szCs w:val="18"/>
          <w:lang w:val="es-ES_tradnl"/>
        </w:rPr>
        <w:t>el tratamiento de mis datos personales, especialmente para contactarme a ofrecerme promociones, productos y/o servicios.</w:t>
      </w:r>
    </w:p>
    <w:p w14:paraId="507F6383" w14:textId="77777777" w:rsidR="008B701B" w:rsidRPr="00CB3DCA" w:rsidRDefault="008B701B" w:rsidP="008B701B">
      <w:pPr>
        <w:spacing w:after="0" w:line="240" w:lineRule="auto"/>
        <w:jc w:val="both"/>
        <w:rPr>
          <w:rFonts w:ascii="Arial" w:hAnsi="Arial" w:cs="Arial"/>
          <w:color w:val="000000" w:themeColor="text1"/>
          <w:sz w:val="18"/>
          <w:szCs w:val="18"/>
          <w:lang w:val="es-ES_tradnl"/>
        </w:rPr>
      </w:pPr>
    </w:p>
    <w:p w14:paraId="42197CC5" w14:textId="77777777" w:rsidR="008B701B" w:rsidRPr="00CB3DCA" w:rsidRDefault="008B701B" w:rsidP="008B701B">
      <w:pPr>
        <w:spacing w:after="0" w:line="240" w:lineRule="auto"/>
        <w:jc w:val="center"/>
        <w:rPr>
          <w:rFonts w:ascii="Arial" w:hAnsi="Arial" w:cs="Arial"/>
          <w:b/>
          <w:color w:val="000000" w:themeColor="text1"/>
          <w:sz w:val="18"/>
          <w:szCs w:val="18"/>
          <w:lang w:val="es-ES_tradnl"/>
        </w:rPr>
      </w:pPr>
      <w:r w:rsidRPr="00CB3DCA">
        <w:rPr>
          <w:rFonts w:ascii="Arial" w:hAnsi="Arial" w:cs="Arial"/>
          <w:b/>
          <w:color w:val="000000" w:themeColor="text1"/>
          <w:sz w:val="18"/>
          <w:szCs w:val="18"/>
          <w:lang w:val="es-ES_tradnl"/>
        </w:rPr>
        <w:t>FUNDAMENTOS</w:t>
      </w:r>
    </w:p>
    <w:p w14:paraId="2D6394D4" w14:textId="7131E479" w:rsidR="003156BF" w:rsidRPr="00CB3DCA" w:rsidRDefault="003156BF" w:rsidP="008B701B">
      <w:pPr>
        <w:spacing w:after="0" w:line="240" w:lineRule="auto"/>
        <w:jc w:val="both"/>
        <w:rPr>
          <w:rFonts w:ascii="Arial" w:hAnsi="Arial" w:cs="Arial"/>
          <w:bCs/>
          <w:color w:val="000000" w:themeColor="text1"/>
          <w:sz w:val="18"/>
          <w:szCs w:val="18"/>
          <w:lang w:val="es-ES_tradnl"/>
        </w:rPr>
      </w:pPr>
    </w:p>
    <w:p w14:paraId="2216E707" w14:textId="548EFA98" w:rsidR="00F66653" w:rsidRPr="00CB3DCA" w:rsidRDefault="00260DFF" w:rsidP="008B701B">
      <w:pPr>
        <w:spacing w:after="0" w:line="240" w:lineRule="auto"/>
        <w:jc w:val="both"/>
        <w:rPr>
          <w:rFonts w:ascii="Arial" w:hAnsi="Arial" w:cs="Arial"/>
          <w:bCs/>
          <w:color w:val="000000" w:themeColor="text1"/>
          <w:sz w:val="18"/>
          <w:szCs w:val="18"/>
          <w:lang w:val="es-ES_tradnl"/>
        </w:rPr>
      </w:pPr>
      <w:r w:rsidRPr="00CB3DCA">
        <w:rPr>
          <w:rFonts w:ascii="Arial" w:hAnsi="Arial" w:cs="Arial"/>
          <w:bCs/>
          <w:color w:val="000000" w:themeColor="text1"/>
          <w:sz w:val="18"/>
          <w:szCs w:val="18"/>
          <w:lang w:val="es-ES_tradnl"/>
        </w:rPr>
        <w:t>Antes de proceder con los fundamentos</w:t>
      </w:r>
      <w:r w:rsidR="00F2023F" w:rsidRPr="00CB3DCA">
        <w:rPr>
          <w:rFonts w:ascii="Arial" w:hAnsi="Arial" w:cs="Arial"/>
          <w:bCs/>
          <w:color w:val="000000" w:themeColor="text1"/>
          <w:sz w:val="18"/>
          <w:szCs w:val="18"/>
          <w:lang w:val="es-ES_tradnl"/>
        </w:rPr>
        <w:t>, se aclara que sobre la presente reclamación no aplica los términos del derecho de petición pues la Ley 1581 de 2012 establece en su artículo 15 el término para responder la reclamación por habeas data</w:t>
      </w:r>
      <w:r w:rsidRPr="00CB3DCA">
        <w:rPr>
          <w:rFonts w:ascii="Arial" w:hAnsi="Arial" w:cs="Arial"/>
          <w:bCs/>
          <w:color w:val="000000" w:themeColor="text1"/>
          <w:sz w:val="18"/>
          <w:szCs w:val="18"/>
          <w:lang w:val="es-ES_tradnl"/>
        </w:rPr>
        <w:t>, dado lo cual, no es aplicable la ampliación de términos de que trata el Decreto 806 de 2020.</w:t>
      </w:r>
    </w:p>
    <w:p w14:paraId="0C308BA3" w14:textId="3D69ADB4" w:rsidR="00260DFF" w:rsidRPr="00CB3DCA" w:rsidRDefault="00260DFF" w:rsidP="008B701B">
      <w:pPr>
        <w:spacing w:after="0" w:line="240" w:lineRule="auto"/>
        <w:jc w:val="both"/>
        <w:rPr>
          <w:rFonts w:ascii="Arial" w:hAnsi="Arial" w:cs="Arial"/>
          <w:bCs/>
          <w:color w:val="000000" w:themeColor="text1"/>
          <w:sz w:val="18"/>
          <w:szCs w:val="18"/>
          <w:lang w:val="es-ES_tradnl"/>
        </w:rPr>
      </w:pPr>
    </w:p>
    <w:p w14:paraId="1A39A2CB" w14:textId="7062570B" w:rsidR="00260DFF" w:rsidRPr="00CB3DCA" w:rsidRDefault="00260DFF" w:rsidP="008B701B">
      <w:pPr>
        <w:spacing w:after="0" w:line="240" w:lineRule="auto"/>
        <w:jc w:val="both"/>
        <w:rPr>
          <w:rFonts w:ascii="Arial" w:hAnsi="Arial" w:cs="Arial"/>
          <w:bCs/>
          <w:color w:val="000000" w:themeColor="text1"/>
          <w:sz w:val="18"/>
          <w:szCs w:val="18"/>
          <w:lang w:val="es-ES_tradnl"/>
        </w:rPr>
      </w:pPr>
      <w:r w:rsidRPr="00CB3DCA">
        <w:rPr>
          <w:rFonts w:ascii="Arial" w:hAnsi="Arial" w:cs="Arial"/>
          <w:bCs/>
          <w:color w:val="000000" w:themeColor="text1"/>
          <w:sz w:val="18"/>
          <w:szCs w:val="18"/>
          <w:lang w:val="es-ES_tradnl"/>
        </w:rPr>
        <w:t>Habiéndose aclarado lo anterior</w:t>
      </w:r>
      <w:r w:rsidR="00382232" w:rsidRPr="00CB3DCA">
        <w:rPr>
          <w:rFonts w:ascii="Arial" w:hAnsi="Arial" w:cs="Arial"/>
          <w:bCs/>
          <w:color w:val="000000" w:themeColor="text1"/>
          <w:sz w:val="18"/>
          <w:szCs w:val="18"/>
          <w:lang w:val="es-ES_tradnl"/>
        </w:rPr>
        <w:t>, debe manifestarse que la Ley 1581 de 2012 definió como tratamiento:</w:t>
      </w:r>
    </w:p>
    <w:p w14:paraId="07B23A62" w14:textId="5B767EF7" w:rsidR="00382232" w:rsidRPr="00CB3DCA" w:rsidRDefault="00382232" w:rsidP="008B701B">
      <w:pPr>
        <w:spacing w:after="0" w:line="240" w:lineRule="auto"/>
        <w:jc w:val="both"/>
        <w:rPr>
          <w:rFonts w:ascii="Arial" w:hAnsi="Arial" w:cs="Arial"/>
          <w:bCs/>
          <w:color w:val="000000" w:themeColor="text1"/>
          <w:sz w:val="18"/>
          <w:szCs w:val="18"/>
          <w:lang w:val="es-ES_tradnl"/>
        </w:rPr>
      </w:pPr>
    </w:p>
    <w:p w14:paraId="6BF1C0DD" w14:textId="6F96B41D" w:rsidR="00382232" w:rsidRPr="00CB3DCA" w:rsidRDefault="00382232" w:rsidP="00382232">
      <w:pPr>
        <w:spacing w:after="0" w:line="240" w:lineRule="auto"/>
        <w:ind w:left="700" w:right="855"/>
        <w:jc w:val="both"/>
        <w:rPr>
          <w:rFonts w:ascii="Arial" w:hAnsi="Arial" w:cs="Arial"/>
          <w:bCs/>
          <w:color w:val="000000" w:themeColor="text1"/>
          <w:sz w:val="18"/>
          <w:szCs w:val="18"/>
          <w:lang w:val="es-ES_tradnl"/>
        </w:rPr>
      </w:pPr>
      <w:r w:rsidRPr="00CB3DCA">
        <w:rPr>
          <w:rFonts w:ascii="Arial" w:hAnsi="Arial" w:cs="Arial"/>
          <w:bCs/>
          <w:color w:val="000000" w:themeColor="text1"/>
          <w:sz w:val="18"/>
          <w:szCs w:val="18"/>
          <w:lang w:val="es-ES_tradnl"/>
        </w:rPr>
        <w:t>“</w:t>
      </w:r>
      <w:r w:rsidRPr="00CB3DCA">
        <w:rPr>
          <w:rFonts w:ascii="Arial" w:hAnsi="Arial" w:cs="Arial"/>
          <w:bCs/>
          <w:i/>
          <w:iCs/>
          <w:color w:val="000000" w:themeColor="text1"/>
          <w:sz w:val="18"/>
          <w:szCs w:val="18"/>
          <w:lang w:val="es-ES_tradnl"/>
        </w:rPr>
        <w:t>Cualquier operación o conjunto de operaciones sobre datos personales, tales como la recolección, almacenamiento, uso, circulación o supresión.</w:t>
      </w:r>
      <w:r w:rsidRPr="00CB3DCA">
        <w:rPr>
          <w:rFonts w:ascii="Arial" w:hAnsi="Arial" w:cs="Arial"/>
          <w:bCs/>
          <w:color w:val="000000" w:themeColor="text1"/>
          <w:sz w:val="18"/>
          <w:szCs w:val="18"/>
          <w:lang w:val="es-ES_tradnl"/>
        </w:rPr>
        <w:t>”</w:t>
      </w:r>
    </w:p>
    <w:p w14:paraId="7FA26A05" w14:textId="57C747FC" w:rsidR="00F66653" w:rsidRPr="00CB3DCA" w:rsidRDefault="00F66653" w:rsidP="008B701B">
      <w:pPr>
        <w:spacing w:after="0" w:line="240" w:lineRule="auto"/>
        <w:jc w:val="both"/>
        <w:rPr>
          <w:rFonts w:ascii="Arial" w:hAnsi="Arial" w:cs="Arial"/>
          <w:bCs/>
          <w:color w:val="000000" w:themeColor="text1"/>
          <w:sz w:val="18"/>
          <w:szCs w:val="18"/>
          <w:lang w:val="es-ES_tradnl"/>
        </w:rPr>
      </w:pPr>
    </w:p>
    <w:p w14:paraId="1321817D" w14:textId="6150FAF8" w:rsidR="009C59C3" w:rsidRPr="00CB3DCA" w:rsidRDefault="0085651B" w:rsidP="008B701B">
      <w:pPr>
        <w:spacing w:after="0" w:line="240" w:lineRule="auto"/>
        <w:jc w:val="both"/>
        <w:rPr>
          <w:rFonts w:ascii="Arial" w:hAnsi="Arial" w:cs="Arial"/>
          <w:bCs/>
          <w:color w:val="000000" w:themeColor="text1"/>
          <w:sz w:val="18"/>
          <w:szCs w:val="18"/>
          <w:lang w:val="es-ES_tradnl"/>
        </w:rPr>
      </w:pPr>
      <w:r>
        <w:rPr>
          <w:rFonts w:ascii="Arial" w:hAnsi="Arial" w:cs="Arial"/>
          <w:bCs/>
          <w:color w:val="000000" w:themeColor="text1"/>
          <w:sz w:val="18"/>
          <w:szCs w:val="18"/>
          <w:lang w:val="es-ES_tradnl"/>
        </w:rPr>
        <w:t>Así las cosas</w:t>
      </w:r>
      <w:r w:rsidR="009C59C3" w:rsidRPr="00CB3DCA">
        <w:rPr>
          <w:rFonts w:ascii="Arial" w:hAnsi="Arial" w:cs="Arial"/>
          <w:bCs/>
          <w:color w:val="000000" w:themeColor="text1"/>
          <w:sz w:val="18"/>
          <w:szCs w:val="18"/>
          <w:lang w:val="es-ES_tradnl"/>
        </w:rPr>
        <w:t xml:space="preserve">, es claro que cualquier operación sobre datos personales debe entenderse como el tratamiento de los mismos. </w:t>
      </w:r>
      <w:r>
        <w:rPr>
          <w:rFonts w:ascii="Arial" w:hAnsi="Arial" w:cs="Arial"/>
          <w:bCs/>
          <w:color w:val="000000" w:themeColor="text1"/>
          <w:sz w:val="18"/>
          <w:szCs w:val="18"/>
          <w:lang w:val="es-ES_tradnl"/>
        </w:rPr>
        <w:t>Es por ello que</w:t>
      </w:r>
      <w:r w:rsidR="009C59C3" w:rsidRPr="00CB3DCA">
        <w:rPr>
          <w:rFonts w:ascii="Arial" w:hAnsi="Arial" w:cs="Arial"/>
          <w:bCs/>
          <w:color w:val="000000" w:themeColor="text1"/>
          <w:sz w:val="18"/>
          <w:szCs w:val="18"/>
          <w:lang w:val="es-ES_tradnl"/>
        </w:rPr>
        <w:t xml:space="preserve"> la Ley 1581 de 2012 señaló dentro de sus principios que:</w:t>
      </w:r>
    </w:p>
    <w:p w14:paraId="2550F484" w14:textId="2DC12F77" w:rsidR="009C59C3" w:rsidRPr="00CB3DCA" w:rsidRDefault="009C59C3" w:rsidP="008B701B">
      <w:pPr>
        <w:spacing w:after="0" w:line="240" w:lineRule="auto"/>
        <w:jc w:val="both"/>
        <w:rPr>
          <w:rFonts w:ascii="Arial" w:hAnsi="Arial" w:cs="Arial"/>
          <w:bCs/>
          <w:color w:val="000000" w:themeColor="text1"/>
          <w:sz w:val="18"/>
          <w:szCs w:val="18"/>
          <w:lang w:val="es-ES_tradnl"/>
        </w:rPr>
      </w:pPr>
    </w:p>
    <w:p w14:paraId="6746B4F4" w14:textId="3E0FC341" w:rsidR="009C59C3" w:rsidRPr="00CB3DCA" w:rsidRDefault="009C59C3" w:rsidP="009C59C3">
      <w:pPr>
        <w:spacing w:after="0" w:line="240" w:lineRule="auto"/>
        <w:ind w:left="700" w:right="855"/>
        <w:jc w:val="both"/>
        <w:rPr>
          <w:rFonts w:ascii="Arial" w:hAnsi="Arial" w:cs="Arial"/>
          <w:bCs/>
          <w:color w:val="000000" w:themeColor="text1"/>
          <w:sz w:val="18"/>
          <w:szCs w:val="18"/>
          <w:lang w:val="es-ES_tradnl"/>
        </w:rPr>
      </w:pPr>
      <w:r w:rsidRPr="00CB3DCA">
        <w:rPr>
          <w:rFonts w:ascii="Arial" w:hAnsi="Arial" w:cs="Arial"/>
          <w:bCs/>
          <w:color w:val="000000" w:themeColor="text1"/>
          <w:sz w:val="18"/>
          <w:szCs w:val="18"/>
          <w:lang w:val="es-ES_tradnl"/>
        </w:rPr>
        <w:t>“</w:t>
      </w:r>
      <w:r w:rsidRPr="00CB3DCA">
        <w:rPr>
          <w:rFonts w:ascii="Arial" w:hAnsi="Arial" w:cs="Arial"/>
          <w:b/>
          <w:i/>
          <w:iCs/>
          <w:color w:val="000000" w:themeColor="text1"/>
          <w:sz w:val="18"/>
          <w:szCs w:val="18"/>
          <w:lang w:val="es-ES_tradnl"/>
        </w:rPr>
        <w:t>Principio de libertad</w:t>
      </w:r>
      <w:r w:rsidRPr="00CB3DCA">
        <w:rPr>
          <w:rFonts w:ascii="Arial" w:hAnsi="Arial" w:cs="Arial"/>
          <w:bCs/>
          <w:i/>
          <w:iCs/>
          <w:color w:val="000000" w:themeColor="text1"/>
          <w:sz w:val="18"/>
          <w:szCs w:val="18"/>
          <w:lang w:val="es-ES_tradnl"/>
        </w:rPr>
        <w:t xml:space="preserve">: </w:t>
      </w:r>
      <w:r w:rsidRPr="00CB3DCA">
        <w:rPr>
          <w:rFonts w:ascii="Arial" w:hAnsi="Arial" w:cs="Arial"/>
          <w:bCs/>
          <w:i/>
          <w:iCs/>
          <w:color w:val="000000" w:themeColor="text1"/>
          <w:sz w:val="18"/>
          <w:szCs w:val="18"/>
          <w:u w:val="single"/>
          <w:lang w:val="es-ES_tradnl"/>
        </w:rPr>
        <w:t>El Tratamiento sólo puede ejercerse con el consentimiento, previo, expreso e informado del Titular</w:t>
      </w:r>
      <w:r w:rsidRPr="00CB3DCA">
        <w:rPr>
          <w:rFonts w:ascii="Arial" w:hAnsi="Arial" w:cs="Arial"/>
          <w:bCs/>
          <w:i/>
          <w:iCs/>
          <w:color w:val="000000" w:themeColor="text1"/>
          <w:sz w:val="18"/>
          <w:szCs w:val="18"/>
          <w:lang w:val="es-ES_tradnl"/>
        </w:rPr>
        <w:t>. Los datos personales no podrán ser obtenidos o divulgados sin previa autorización, o en ausencia de mandato legal o judicial que releve el consentimiento;</w:t>
      </w:r>
      <w:r w:rsidRPr="00CB3DCA">
        <w:rPr>
          <w:rFonts w:ascii="Arial" w:hAnsi="Arial" w:cs="Arial"/>
          <w:bCs/>
          <w:color w:val="000000" w:themeColor="text1"/>
          <w:sz w:val="18"/>
          <w:szCs w:val="18"/>
          <w:lang w:val="es-ES_tradnl"/>
        </w:rPr>
        <w:t>” (Subraya propia)</w:t>
      </w:r>
    </w:p>
    <w:p w14:paraId="24222AFA" w14:textId="5F649D71" w:rsidR="009C59C3" w:rsidRPr="00CB3DCA" w:rsidRDefault="009C59C3" w:rsidP="008B701B">
      <w:pPr>
        <w:spacing w:after="0" w:line="240" w:lineRule="auto"/>
        <w:jc w:val="both"/>
        <w:rPr>
          <w:rFonts w:ascii="Arial" w:hAnsi="Arial" w:cs="Arial"/>
          <w:bCs/>
          <w:color w:val="000000" w:themeColor="text1"/>
          <w:sz w:val="18"/>
          <w:szCs w:val="18"/>
          <w:lang w:val="es-ES_tradnl"/>
        </w:rPr>
      </w:pPr>
    </w:p>
    <w:p w14:paraId="31F8EA05" w14:textId="2D9FAF59" w:rsidR="009C59C3" w:rsidRPr="00CB3DCA" w:rsidRDefault="009C59C3" w:rsidP="008B701B">
      <w:pPr>
        <w:spacing w:after="0" w:line="240" w:lineRule="auto"/>
        <w:jc w:val="both"/>
        <w:rPr>
          <w:rFonts w:ascii="Arial" w:hAnsi="Arial" w:cs="Arial"/>
          <w:bCs/>
          <w:color w:val="000000" w:themeColor="text1"/>
          <w:sz w:val="18"/>
          <w:szCs w:val="18"/>
          <w:lang w:val="es-ES_tradnl"/>
        </w:rPr>
      </w:pPr>
      <w:r w:rsidRPr="00CB3DCA">
        <w:rPr>
          <w:rFonts w:ascii="Arial" w:hAnsi="Arial" w:cs="Arial"/>
          <w:bCs/>
          <w:color w:val="000000" w:themeColor="text1"/>
          <w:sz w:val="18"/>
          <w:szCs w:val="18"/>
          <w:lang w:val="es-ES_tradnl"/>
        </w:rPr>
        <w:t xml:space="preserve">De conformidad con lo antes citado, queda claro que </w:t>
      </w:r>
      <w:r w:rsidR="00464FA0" w:rsidRPr="00CB3DCA">
        <w:rPr>
          <w:rFonts w:ascii="Arial" w:hAnsi="Arial" w:cs="Arial"/>
          <w:bCs/>
          <w:color w:val="000000" w:themeColor="text1"/>
          <w:sz w:val="18"/>
          <w:szCs w:val="18"/>
          <w:lang w:val="es-ES_tradnl"/>
        </w:rPr>
        <w:t>la</w:t>
      </w:r>
      <w:r w:rsidRPr="00CB3DCA">
        <w:rPr>
          <w:rFonts w:ascii="Arial" w:hAnsi="Arial" w:cs="Arial"/>
          <w:bCs/>
          <w:color w:val="000000" w:themeColor="text1"/>
          <w:sz w:val="18"/>
          <w:szCs w:val="18"/>
          <w:lang w:val="es-ES_tradnl"/>
        </w:rPr>
        <w:t xml:space="preserve"> persona que quiera tener la calidad de Responsable o Encargado del tratamiento de datos está en la obligación de tener la autorización o consentimiento previo y expreso de ese titular, requisito sin el cual no puede hacer el tratamiento de datos pues ello estaría vulnerando los derechos fundamentales</w:t>
      </w:r>
      <w:r w:rsidRPr="00CB3DCA">
        <w:rPr>
          <w:rStyle w:val="Refdenotaalpie"/>
          <w:rFonts w:ascii="Arial" w:hAnsi="Arial" w:cs="Arial"/>
          <w:bCs/>
          <w:color w:val="000000" w:themeColor="text1"/>
          <w:sz w:val="18"/>
          <w:szCs w:val="18"/>
          <w:vertAlign w:val="superscript"/>
          <w:lang w:val="es-ES_tradnl"/>
        </w:rPr>
        <w:footnoteReference w:id="2"/>
      </w:r>
      <w:r w:rsidRPr="00CB3DCA">
        <w:rPr>
          <w:rFonts w:ascii="Arial" w:hAnsi="Arial" w:cs="Arial"/>
          <w:bCs/>
          <w:color w:val="000000" w:themeColor="text1"/>
          <w:sz w:val="18"/>
          <w:szCs w:val="18"/>
          <w:lang w:val="es-ES_tradnl"/>
        </w:rPr>
        <w:t xml:space="preserve"> del titular.</w:t>
      </w:r>
    </w:p>
    <w:p w14:paraId="5CAA233F" w14:textId="2B8BD5FD" w:rsidR="00195290" w:rsidRPr="00CB3DCA" w:rsidRDefault="00195290" w:rsidP="008B701B">
      <w:pPr>
        <w:spacing w:after="0" w:line="240" w:lineRule="auto"/>
        <w:jc w:val="both"/>
        <w:rPr>
          <w:rFonts w:ascii="Arial" w:hAnsi="Arial" w:cs="Arial"/>
          <w:bCs/>
          <w:color w:val="000000" w:themeColor="text1"/>
          <w:sz w:val="18"/>
          <w:szCs w:val="18"/>
          <w:lang w:val="es-ES_tradnl"/>
        </w:rPr>
      </w:pPr>
    </w:p>
    <w:p w14:paraId="2E9D1E28" w14:textId="6216C0FF" w:rsidR="004074B6" w:rsidRPr="00CB3DCA" w:rsidRDefault="004074B6" w:rsidP="008B701B">
      <w:pPr>
        <w:spacing w:after="0" w:line="240" w:lineRule="auto"/>
        <w:jc w:val="both"/>
        <w:rPr>
          <w:rFonts w:ascii="Arial" w:hAnsi="Arial" w:cs="Arial"/>
          <w:bCs/>
          <w:color w:val="000000" w:themeColor="text1"/>
          <w:sz w:val="18"/>
          <w:szCs w:val="18"/>
          <w:lang w:val="es-ES_tradnl"/>
        </w:rPr>
      </w:pPr>
      <w:r w:rsidRPr="00CB3DCA">
        <w:rPr>
          <w:rFonts w:ascii="Arial" w:hAnsi="Arial" w:cs="Arial"/>
          <w:bCs/>
          <w:color w:val="000000" w:themeColor="text1"/>
          <w:sz w:val="18"/>
          <w:szCs w:val="18"/>
          <w:lang w:val="es-ES_tradnl"/>
        </w:rPr>
        <w:t>Es por lo anterior, que la ley 1581 de 2012 estableció como principio:</w:t>
      </w:r>
    </w:p>
    <w:p w14:paraId="3D7E9F46" w14:textId="3DB11819" w:rsidR="004074B6" w:rsidRPr="00CB3DCA" w:rsidRDefault="004074B6" w:rsidP="008B701B">
      <w:pPr>
        <w:spacing w:after="0" w:line="240" w:lineRule="auto"/>
        <w:jc w:val="both"/>
        <w:rPr>
          <w:rFonts w:ascii="Arial" w:hAnsi="Arial" w:cs="Arial"/>
          <w:bCs/>
          <w:color w:val="000000" w:themeColor="text1"/>
          <w:sz w:val="18"/>
          <w:szCs w:val="18"/>
          <w:lang w:val="es-ES_tradnl"/>
        </w:rPr>
      </w:pPr>
    </w:p>
    <w:p w14:paraId="4DF63E7D" w14:textId="37842384" w:rsidR="004074B6" w:rsidRPr="00CB3DCA" w:rsidRDefault="004074B6" w:rsidP="004074B6">
      <w:pPr>
        <w:spacing w:after="0" w:line="240" w:lineRule="auto"/>
        <w:ind w:left="700" w:right="855"/>
        <w:jc w:val="both"/>
        <w:rPr>
          <w:rFonts w:ascii="Arial" w:hAnsi="Arial" w:cs="Arial"/>
          <w:bCs/>
          <w:color w:val="000000" w:themeColor="text1"/>
          <w:sz w:val="18"/>
          <w:szCs w:val="18"/>
          <w:lang w:val="es-ES_tradnl"/>
        </w:rPr>
      </w:pPr>
      <w:r w:rsidRPr="00CB3DCA">
        <w:rPr>
          <w:rFonts w:ascii="Arial" w:hAnsi="Arial" w:cs="Arial"/>
          <w:bCs/>
          <w:color w:val="000000" w:themeColor="text1"/>
          <w:sz w:val="18"/>
          <w:szCs w:val="18"/>
          <w:lang w:val="es-ES_tradnl"/>
        </w:rPr>
        <w:t>“</w:t>
      </w:r>
      <w:r w:rsidRPr="00CB3DCA">
        <w:rPr>
          <w:rFonts w:ascii="Arial" w:hAnsi="Arial" w:cs="Arial"/>
          <w:b/>
          <w:i/>
          <w:iCs/>
          <w:color w:val="000000" w:themeColor="text1"/>
          <w:sz w:val="18"/>
          <w:szCs w:val="18"/>
          <w:lang w:val="es-ES_tradnl"/>
        </w:rPr>
        <w:t>Principio de acceso y circulación restringida</w:t>
      </w:r>
      <w:r w:rsidRPr="00CB3DCA">
        <w:rPr>
          <w:rFonts w:ascii="Arial" w:hAnsi="Arial" w:cs="Arial"/>
          <w:bCs/>
          <w:i/>
          <w:iCs/>
          <w:color w:val="000000" w:themeColor="text1"/>
          <w:sz w:val="18"/>
          <w:szCs w:val="18"/>
          <w:lang w:val="es-ES_tradnl"/>
        </w:rPr>
        <w:t>: El Tratamiento se sujeta a los límites que se derivan de la naturaleza de los datos personales, de las disposiciones de la presente ley y la Constitución. En este sentido, el Tratamiento sólo podrá hacerse por personas autorizadas por el Titular y/o por las personas previstas en la presente ley</w:t>
      </w:r>
      <w:r w:rsidRPr="00CB3DCA">
        <w:rPr>
          <w:rFonts w:ascii="Arial" w:hAnsi="Arial" w:cs="Arial"/>
          <w:bCs/>
          <w:color w:val="000000" w:themeColor="text1"/>
          <w:sz w:val="18"/>
          <w:szCs w:val="18"/>
          <w:lang w:val="es-ES_tradnl"/>
        </w:rPr>
        <w:t>;”</w:t>
      </w:r>
    </w:p>
    <w:p w14:paraId="3C454742" w14:textId="48CB9002" w:rsidR="00195290" w:rsidRPr="00CB3DCA" w:rsidRDefault="00195290" w:rsidP="008B701B">
      <w:pPr>
        <w:spacing w:after="0" w:line="240" w:lineRule="auto"/>
        <w:jc w:val="both"/>
        <w:rPr>
          <w:rFonts w:ascii="Arial" w:hAnsi="Arial" w:cs="Arial"/>
          <w:bCs/>
          <w:color w:val="000000" w:themeColor="text1"/>
          <w:sz w:val="18"/>
          <w:szCs w:val="18"/>
          <w:lang w:val="es-ES_tradnl"/>
        </w:rPr>
      </w:pPr>
    </w:p>
    <w:p w14:paraId="44607F2F" w14:textId="40BE2491" w:rsidR="00195290" w:rsidRPr="00CB3DCA" w:rsidRDefault="00464FA0" w:rsidP="008B701B">
      <w:pPr>
        <w:spacing w:after="0" w:line="240" w:lineRule="auto"/>
        <w:jc w:val="both"/>
        <w:rPr>
          <w:rFonts w:ascii="Arial" w:hAnsi="Arial" w:cs="Arial"/>
          <w:bCs/>
          <w:color w:val="000000" w:themeColor="text1"/>
          <w:sz w:val="18"/>
          <w:szCs w:val="18"/>
          <w:lang w:val="es-ES_tradnl"/>
        </w:rPr>
      </w:pPr>
      <w:r w:rsidRPr="00CB3DCA">
        <w:rPr>
          <w:rFonts w:ascii="Arial" w:hAnsi="Arial" w:cs="Arial"/>
          <w:bCs/>
          <w:color w:val="000000" w:themeColor="text1"/>
          <w:sz w:val="18"/>
          <w:szCs w:val="18"/>
          <w:lang w:val="es-ES_tradnl"/>
        </w:rPr>
        <w:lastRenderedPageBreak/>
        <w:t>Así las cosas, la ley estableció que la autorización para el tratamiento de los datos personales debe ser previa y tiene que “</w:t>
      </w:r>
      <w:r w:rsidRPr="00CB3DCA">
        <w:rPr>
          <w:rFonts w:ascii="Arial" w:hAnsi="Arial" w:cs="Arial"/>
          <w:bCs/>
          <w:i/>
          <w:iCs/>
          <w:color w:val="000000" w:themeColor="text1"/>
          <w:sz w:val="18"/>
          <w:szCs w:val="18"/>
          <w:lang w:val="es-ES_tradnl"/>
        </w:rPr>
        <w:t xml:space="preserve">ser obtenida por cualquier medio que pueda ser objeto </w:t>
      </w:r>
      <w:r w:rsidRPr="00CB3DCA">
        <w:rPr>
          <w:rFonts w:ascii="Arial" w:hAnsi="Arial" w:cs="Arial"/>
          <w:b/>
          <w:i/>
          <w:iCs/>
          <w:color w:val="000000" w:themeColor="text1"/>
          <w:sz w:val="18"/>
          <w:szCs w:val="18"/>
          <w:u w:val="single"/>
          <w:lang w:val="es-ES_tradnl"/>
        </w:rPr>
        <w:t>de consulta posterior</w:t>
      </w:r>
      <w:r w:rsidRPr="00CB3DCA">
        <w:rPr>
          <w:rFonts w:ascii="Arial" w:hAnsi="Arial" w:cs="Arial"/>
          <w:bCs/>
          <w:color w:val="000000" w:themeColor="text1"/>
          <w:sz w:val="18"/>
          <w:szCs w:val="18"/>
          <w:lang w:val="es-ES_tradnl"/>
        </w:rPr>
        <w:t>”</w:t>
      </w:r>
      <w:r w:rsidRPr="00CB3DCA">
        <w:rPr>
          <w:rStyle w:val="Refdenotaalpie"/>
          <w:rFonts w:ascii="Arial" w:hAnsi="Arial" w:cs="Arial"/>
          <w:bCs/>
          <w:color w:val="000000" w:themeColor="text1"/>
          <w:sz w:val="18"/>
          <w:szCs w:val="18"/>
          <w:vertAlign w:val="superscript"/>
          <w:lang w:val="es-ES_tradnl"/>
        </w:rPr>
        <w:footnoteReference w:id="3"/>
      </w:r>
      <w:r w:rsidRPr="00CB3DCA">
        <w:rPr>
          <w:rFonts w:ascii="Arial" w:hAnsi="Arial" w:cs="Arial"/>
          <w:bCs/>
          <w:color w:val="000000" w:themeColor="text1"/>
          <w:sz w:val="18"/>
          <w:szCs w:val="18"/>
          <w:lang w:val="es-ES_tradnl"/>
        </w:rPr>
        <w:t>.</w:t>
      </w:r>
      <w:r w:rsidR="005D3513" w:rsidRPr="00CB3DCA">
        <w:rPr>
          <w:rFonts w:ascii="Arial" w:hAnsi="Arial" w:cs="Arial"/>
          <w:bCs/>
          <w:color w:val="000000" w:themeColor="text1"/>
          <w:sz w:val="18"/>
          <w:szCs w:val="18"/>
          <w:lang w:val="es-ES_tradnl"/>
        </w:rPr>
        <w:t>(subraya y negrilla propia)</w:t>
      </w:r>
    </w:p>
    <w:p w14:paraId="1FCED403" w14:textId="77777777" w:rsidR="00C84BE9" w:rsidRPr="00CB3DCA" w:rsidRDefault="00C84BE9" w:rsidP="00C84BE9">
      <w:pPr>
        <w:spacing w:after="0" w:line="240" w:lineRule="auto"/>
        <w:jc w:val="both"/>
        <w:rPr>
          <w:rFonts w:ascii="Arial" w:hAnsi="Arial" w:cs="Arial"/>
          <w:color w:val="000000" w:themeColor="text1"/>
          <w:sz w:val="18"/>
          <w:szCs w:val="18"/>
          <w:lang w:val="es-ES_tradnl"/>
        </w:rPr>
      </w:pPr>
    </w:p>
    <w:p w14:paraId="3D725EAC" w14:textId="5CA83341" w:rsidR="00C84BE9" w:rsidRPr="00CB3DCA" w:rsidRDefault="00C84BE9" w:rsidP="00C84BE9">
      <w:pPr>
        <w:spacing w:after="0" w:line="240" w:lineRule="auto"/>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Debe resaltarse que la autorización puede ser oral, escrita o a través de conductas inequívocas, dejándose la claridad que el silencio no puede entenderse como una conducta inequívoca</w:t>
      </w:r>
      <w:r w:rsidRPr="00CB3DCA">
        <w:rPr>
          <w:rStyle w:val="Refdenotaalpie"/>
          <w:rFonts w:ascii="Arial" w:hAnsi="Arial" w:cs="Arial"/>
          <w:color w:val="000000" w:themeColor="text1"/>
          <w:sz w:val="18"/>
          <w:szCs w:val="18"/>
          <w:vertAlign w:val="superscript"/>
          <w:lang w:val="es-ES_tradnl"/>
        </w:rPr>
        <w:footnoteReference w:id="4"/>
      </w:r>
      <w:r w:rsidRPr="00CB3DCA">
        <w:rPr>
          <w:rFonts w:ascii="Arial" w:hAnsi="Arial" w:cs="Arial"/>
          <w:color w:val="000000" w:themeColor="text1"/>
          <w:sz w:val="18"/>
          <w:szCs w:val="18"/>
          <w:lang w:val="es-ES_tradnl"/>
        </w:rPr>
        <w:t>, no obstante lo anterior, en todo caso siempre se debe conservar la prueba de la autorización otorgada</w:t>
      </w:r>
      <w:r w:rsidRPr="00CB3DCA">
        <w:rPr>
          <w:rStyle w:val="Refdenotaalpie"/>
          <w:rFonts w:ascii="Arial" w:hAnsi="Arial" w:cs="Arial"/>
          <w:color w:val="000000" w:themeColor="text1"/>
          <w:sz w:val="18"/>
          <w:szCs w:val="18"/>
          <w:vertAlign w:val="superscript"/>
          <w:lang w:val="es-ES_tradnl"/>
        </w:rPr>
        <w:footnoteReference w:id="5"/>
      </w:r>
      <w:r w:rsidRPr="00CB3DCA">
        <w:rPr>
          <w:rFonts w:ascii="Arial" w:hAnsi="Arial" w:cs="Arial"/>
          <w:color w:val="000000" w:themeColor="text1"/>
          <w:sz w:val="18"/>
          <w:szCs w:val="18"/>
          <w:lang w:val="es-ES_tradnl"/>
        </w:rPr>
        <w:t>.</w:t>
      </w:r>
    </w:p>
    <w:p w14:paraId="7373D2FE" w14:textId="77777777" w:rsidR="00C84BE9" w:rsidRPr="00CB3DCA" w:rsidRDefault="00C84BE9" w:rsidP="008B701B">
      <w:pPr>
        <w:spacing w:after="0" w:line="240" w:lineRule="auto"/>
        <w:jc w:val="both"/>
        <w:rPr>
          <w:rFonts w:ascii="Arial" w:hAnsi="Arial" w:cs="Arial"/>
          <w:bCs/>
          <w:color w:val="000000" w:themeColor="text1"/>
          <w:sz w:val="18"/>
          <w:szCs w:val="18"/>
          <w:lang w:val="es-ES_tradnl"/>
        </w:rPr>
      </w:pPr>
    </w:p>
    <w:p w14:paraId="4D817909" w14:textId="0B6583AC" w:rsidR="008B701B" w:rsidRPr="00CB3DCA" w:rsidRDefault="00D51082" w:rsidP="008B701B">
      <w:pPr>
        <w:spacing w:after="0" w:line="240" w:lineRule="auto"/>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Dado lo antes expuesto, el artículo 8 de la ley 1581 de 2012 señaló como derechos de los titulares de la información:</w:t>
      </w:r>
    </w:p>
    <w:p w14:paraId="50790558" w14:textId="4DCEF316" w:rsidR="00D51082" w:rsidRPr="00CB3DCA" w:rsidRDefault="00D51082" w:rsidP="008B701B">
      <w:pPr>
        <w:spacing w:after="0" w:line="240" w:lineRule="auto"/>
        <w:jc w:val="both"/>
        <w:rPr>
          <w:rFonts w:ascii="Arial" w:hAnsi="Arial" w:cs="Arial"/>
          <w:color w:val="000000" w:themeColor="text1"/>
          <w:sz w:val="18"/>
          <w:szCs w:val="18"/>
          <w:lang w:val="es-ES_tradnl"/>
        </w:rPr>
      </w:pPr>
    </w:p>
    <w:p w14:paraId="17505EF9" w14:textId="7AB8DE3F" w:rsidR="00D51082" w:rsidRDefault="00D51082" w:rsidP="008B701B">
      <w:pPr>
        <w:spacing w:after="0" w:line="240" w:lineRule="auto"/>
        <w:jc w:val="both"/>
        <w:rPr>
          <w:rFonts w:ascii="Arial" w:hAnsi="Arial" w:cs="Arial"/>
          <w:i/>
          <w:iCs/>
          <w:color w:val="000000" w:themeColor="text1"/>
          <w:sz w:val="18"/>
          <w:szCs w:val="18"/>
          <w:lang w:val="es-ES_tradnl"/>
        </w:rPr>
      </w:pPr>
      <w:r w:rsidRPr="00CB3DCA">
        <w:rPr>
          <w:rFonts w:ascii="Arial" w:hAnsi="Arial" w:cs="Arial"/>
          <w:color w:val="000000" w:themeColor="text1"/>
          <w:sz w:val="18"/>
          <w:szCs w:val="18"/>
          <w:lang w:val="es-ES_tradnl"/>
        </w:rPr>
        <w:tab/>
        <w:t>“</w:t>
      </w:r>
      <w:r w:rsidRPr="00CB3DCA">
        <w:rPr>
          <w:rFonts w:ascii="Arial" w:hAnsi="Arial" w:cs="Arial"/>
          <w:i/>
          <w:iCs/>
          <w:color w:val="000000" w:themeColor="text1"/>
          <w:sz w:val="18"/>
          <w:szCs w:val="18"/>
          <w:lang w:val="es-ES_tradnl"/>
        </w:rPr>
        <w:t>b) Solicitar prueba de la autorización otorgada al Responsable del Tratamiento (…);</w:t>
      </w:r>
    </w:p>
    <w:p w14:paraId="21331525" w14:textId="77777777" w:rsidR="0085651B" w:rsidRPr="00CB3DCA" w:rsidRDefault="0085651B" w:rsidP="008B701B">
      <w:pPr>
        <w:spacing w:after="0" w:line="240" w:lineRule="auto"/>
        <w:jc w:val="both"/>
        <w:rPr>
          <w:rFonts w:ascii="Arial" w:hAnsi="Arial" w:cs="Arial"/>
          <w:i/>
          <w:iCs/>
          <w:color w:val="000000" w:themeColor="text1"/>
          <w:sz w:val="18"/>
          <w:szCs w:val="18"/>
          <w:lang w:val="es-ES_tradnl"/>
        </w:rPr>
      </w:pPr>
    </w:p>
    <w:p w14:paraId="72F4760F" w14:textId="34CDA5BF" w:rsidR="00D51082" w:rsidRPr="00CB3DCA" w:rsidRDefault="00D51082" w:rsidP="00D51082">
      <w:pPr>
        <w:spacing w:after="0" w:line="240" w:lineRule="auto"/>
        <w:ind w:left="708" w:right="855"/>
        <w:jc w:val="both"/>
        <w:rPr>
          <w:rFonts w:ascii="Arial" w:hAnsi="Arial" w:cs="Arial"/>
          <w:color w:val="000000" w:themeColor="text1"/>
          <w:sz w:val="18"/>
          <w:szCs w:val="18"/>
          <w:lang w:val="es-ES_tradnl"/>
        </w:rPr>
      </w:pPr>
      <w:r w:rsidRPr="00CB3DCA">
        <w:rPr>
          <w:rFonts w:ascii="Arial" w:hAnsi="Arial" w:cs="Arial"/>
          <w:i/>
          <w:iCs/>
          <w:color w:val="000000" w:themeColor="text1"/>
          <w:sz w:val="18"/>
          <w:szCs w:val="18"/>
          <w:lang w:val="es-ES_tradnl"/>
        </w:rPr>
        <w:t xml:space="preserve">e) </w:t>
      </w:r>
      <w:r w:rsidRPr="00CB3DCA">
        <w:rPr>
          <w:rFonts w:ascii="Arial" w:hAnsi="Arial" w:cs="Arial"/>
          <w:b/>
          <w:bCs/>
          <w:i/>
          <w:iCs/>
          <w:color w:val="000000" w:themeColor="text1"/>
          <w:sz w:val="18"/>
          <w:szCs w:val="18"/>
          <w:u w:val="single"/>
          <w:lang w:val="es-ES_tradnl"/>
        </w:rPr>
        <w:t>Revocar</w:t>
      </w:r>
      <w:r w:rsidRPr="00CB3DCA">
        <w:rPr>
          <w:rFonts w:ascii="Arial" w:hAnsi="Arial" w:cs="Arial"/>
          <w:i/>
          <w:iCs/>
          <w:color w:val="000000" w:themeColor="text1"/>
          <w:sz w:val="18"/>
          <w:szCs w:val="18"/>
          <w:u w:val="single"/>
          <w:lang w:val="es-ES_tradnl"/>
        </w:rPr>
        <w:t xml:space="preserve"> la autorización y/o solicitar la </w:t>
      </w:r>
      <w:r w:rsidRPr="00CB3DCA">
        <w:rPr>
          <w:rFonts w:ascii="Arial" w:hAnsi="Arial" w:cs="Arial"/>
          <w:b/>
          <w:bCs/>
          <w:i/>
          <w:iCs/>
          <w:color w:val="000000" w:themeColor="text1"/>
          <w:sz w:val="18"/>
          <w:szCs w:val="18"/>
          <w:u w:val="single"/>
          <w:lang w:val="es-ES_tradnl"/>
        </w:rPr>
        <w:t>supresión</w:t>
      </w:r>
      <w:r w:rsidRPr="00CB3DCA">
        <w:rPr>
          <w:rFonts w:ascii="Arial" w:hAnsi="Arial" w:cs="Arial"/>
          <w:i/>
          <w:iCs/>
          <w:color w:val="000000" w:themeColor="text1"/>
          <w:sz w:val="18"/>
          <w:szCs w:val="18"/>
          <w:lang w:val="es-ES_tradnl"/>
        </w:rPr>
        <w:t xml:space="preserve"> del dato cuando en el Tratamiento no se respeten los principios, derechos y garantías constitucionales y legales. La revocatoria y/o supresión procederá cuando la Superintendencia de Industria y Comercio haya determinado que en el Tratamiento el Responsable o Encargado han incurrido en conductas contrarias a esta ley y a la Constitución;</w:t>
      </w:r>
      <w:r w:rsidRPr="00CB3DCA">
        <w:rPr>
          <w:rFonts w:ascii="Arial" w:hAnsi="Arial" w:cs="Arial"/>
          <w:color w:val="000000" w:themeColor="text1"/>
          <w:sz w:val="18"/>
          <w:szCs w:val="18"/>
          <w:lang w:val="es-ES_tradnl"/>
        </w:rPr>
        <w:t>”</w:t>
      </w:r>
      <w:r w:rsidR="006B7577" w:rsidRPr="00CB3DCA">
        <w:rPr>
          <w:rFonts w:ascii="Arial" w:hAnsi="Arial" w:cs="Arial"/>
          <w:color w:val="000000" w:themeColor="text1"/>
          <w:sz w:val="18"/>
          <w:szCs w:val="18"/>
          <w:lang w:val="es-ES_tradnl"/>
        </w:rPr>
        <w:t xml:space="preserve"> (subraya y negrilla propia)</w:t>
      </w:r>
    </w:p>
    <w:p w14:paraId="57FBEB1F" w14:textId="77777777" w:rsidR="00D51082" w:rsidRPr="00CB3DCA" w:rsidRDefault="00D51082" w:rsidP="008B701B">
      <w:pPr>
        <w:spacing w:after="0" w:line="240" w:lineRule="auto"/>
        <w:jc w:val="both"/>
        <w:rPr>
          <w:rFonts w:ascii="Arial" w:hAnsi="Arial" w:cs="Arial"/>
          <w:color w:val="000000" w:themeColor="text1"/>
          <w:sz w:val="18"/>
          <w:szCs w:val="18"/>
          <w:lang w:val="es-ES_tradnl"/>
        </w:rPr>
      </w:pPr>
    </w:p>
    <w:p w14:paraId="19AB658F" w14:textId="2DDF5968" w:rsidR="008043F9" w:rsidRPr="00CB3DCA" w:rsidRDefault="00C84BE9" w:rsidP="008B701B">
      <w:pPr>
        <w:spacing w:after="0" w:line="240" w:lineRule="auto"/>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Así mismo, el artículo 2.2.2.25.2.6 del Decreto 1074 de 2015, señaló que</w:t>
      </w:r>
    </w:p>
    <w:p w14:paraId="46DF521C" w14:textId="005DDBDC" w:rsidR="00C84BE9" w:rsidRPr="00CB3DCA" w:rsidRDefault="00C84BE9" w:rsidP="008B701B">
      <w:pPr>
        <w:spacing w:after="0" w:line="240" w:lineRule="auto"/>
        <w:jc w:val="both"/>
        <w:rPr>
          <w:rFonts w:ascii="Arial" w:hAnsi="Arial" w:cs="Arial"/>
          <w:color w:val="000000" w:themeColor="text1"/>
          <w:sz w:val="18"/>
          <w:szCs w:val="18"/>
          <w:lang w:val="es-ES_tradnl"/>
        </w:rPr>
      </w:pPr>
    </w:p>
    <w:p w14:paraId="2BC838AD" w14:textId="1674F4EC" w:rsidR="00C84BE9" w:rsidRPr="00CB3DCA" w:rsidRDefault="00DE587B" w:rsidP="00F774CA">
      <w:pPr>
        <w:spacing w:after="0" w:line="240" w:lineRule="auto"/>
        <w:ind w:left="700" w:right="855"/>
        <w:jc w:val="both"/>
        <w:rPr>
          <w:rFonts w:ascii="Arial" w:hAnsi="Arial" w:cs="Arial"/>
          <w:i/>
          <w:iCs/>
          <w:color w:val="000000" w:themeColor="text1"/>
          <w:sz w:val="18"/>
          <w:szCs w:val="18"/>
          <w:lang w:val="es-ES_tradnl"/>
        </w:rPr>
      </w:pPr>
      <w:r w:rsidRPr="00CB3DCA">
        <w:rPr>
          <w:rFonts w:ascii="Arial" w:hAnsi="Arial" w:cs="Arial"/>
          <w:i/>
          <w:iCs/>
          <w:color w:val="000000" w:themeColor="text1"/>
          <w:sz w:val="18"/>
          <w:szCs w:val="18"/>
          <w:lang w:val="es-ES_tradnl"/>
        </w:rPr>
        <w:t>“</w:t>
      </w:r>
      <w:r w:rsidRPr="00CB3DCA">
        <w:rPr>
          <w:rFonts w:ascii="Arial" w:hAnsi="Arial" w:cs="Arial"/>
          <w:b/>
          <w:bCs/>
          <w:i/>
          <w:iCs/>
          <w:color w:val="000000" w:themeColor="text1"/>
          <w:sz w:val="18"/>
          <w:szCs w:val="18"/>
          <w:lang w:val="es-ES_tradnl"/>
        </w:rPr>
        <w:t>Revocatoria de la autorización y/o supresión del dato</w:t>
      </w:r>
      <w:r w:rsidRPr="00CB3DCA">
        <w:rPr>
          <w:rFonts w:ascii="Arial" w:hAnsi="Arial" w:cs="Arial"/>
          <w:i/>
          <w:iCs/>
          <w:color w:val="000000" w:themeColor="text1"/>
          <w:sz w:val="18"/>
          <w:szCs w:val="18"/>
          <w:lang w:val="es-ES_tradnl"/>
        </w:rPr>
        <w:t xml:space="preserve">. Los </w:t>
      </w:r>
      <w:r w:rsidRPr="00CB3DCA">
        <w:rPr>
          <w:rFonts w:ascii="Arial" w:hAnsi="Arial" w:cs="Arial"/>
          <w:i/>
          <w:iCs/>
          <w:color w:val="000000" w:themeColor="text1"/>
          <w:sz w:val="18"/>
          <w:szCs w:val="18"/>
          <w:u w:val="single"/>
          <w:lang w:val="es-ES_tradnl"/>
        </w:rPr>
        <w:t>Titulares podrán en todo momento solicitar al responsable o encargado la supresión de sus datos personales y/o revocar la autorización</w:t>
      </w:r>
      <w:r w:rsidRPr="00CB3DCA">
        <w:rPr>
          <w:rFonts w:ascii="Arial" w:hAnsi="Arial" w:cs="Arial"/>
          <w:i/>
          <w:iCs/>
          <w:color w:val="000000" w:themeColor="text1"/>
          <w:sz w:val="18"/>
          <w:szCs w:val="18"/>
          <w:lang w:val="es-ES_tradnl"/>
        </w:rPr>
        <w:t xml:space="preserve"> otorgada para el Tratamiento de los mismos, mediante la presentación de un reclamo, de acuerdo con lo establecido en el artículo 15 de la Ley 1581 de 2012. .” </w:t>
      </w:r>
      <w:r w:rsidRPr="00CB3DCA">
        <w:rPr>
          <w:rFonts w:ascii="Arial" w:hAnsi="Arial" w:cs="Arial"/>
          <w:color w:val="000000" w:themeColor="text1"/>
          <w:sz w:val="18"/>
          <w:szCs w:val="18"/>
          <w:lang w:val="es-ES_tradnl"/>
        </w:rPr>
        <w:t>(subraya propia)</w:t>
      </w:r>
    </w:p>
    <w:p w14:paraId="30EE3FDD" w14:textId="20F4476A" w:rsidR="00C84BE9" w:rsidRPr="00CB3DCA" w:rsidRDefault="00C84BE9" w:rsidP="008B701B">
      <w:pPr>
        <w:spacing w:after="0" w:line="240" w:lineRule="auto"/>
        <w:jc w:val="both"/>
        <w:rPr>
          <w:rFonts w:ascii="Arial" w:hAnsi="Arial" w:cs="Arial"/>
          <w:color w:val="000000" w:themeColor="text1"/>
          <w:sz w:val="18"/>
          <w:szCs w:val="18"/>
          <w:lang w:val="es-ES_tradnl"/>
        </w:rPr>
      </w:pPr>
    </w:p>
    <w:p w14:paraId="19A95B11" w14:textId="31FC5F8A" w:rsidR="00DE587B" w:rsidRPr="00CB3DCA" w:rsidRDefault="00C37600" w:rsidP="008B701B">
      <w:pPr>
        <w:spacing w:after="0" w:line="240" w:lineRule="auto"/>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Nótese que la</w:t>
      </w:r>
      <w:r w:rsidR="00F774CA" w:rsidRPr="00CB3DCA">
        <w:rPr>
          <w:rFonts w:ascii="Arial" w:hAnsi="Arial" w:cs="Arial"/>
          <w:color w:val="000000" w:themeColor="text1"/>
          <w:sz w:val="18"/>
          <w:szCs w:val="18"/>
          <w:lang w:val="es-ES_tradnl"/>
        </w:rPr>
        <w:t xml:space="preserve"> Ley 1581 de 2012, el Decreto 1377 de 2013 y el Decreto 1074 de 2015 velan por la protección del derecho fundamental del habeas data, y por lo tanto ninguna norma exige el cumplimiento de requisitos de ningún tipo para presentar la reclamación. Además, se deja constancia que con la presente reclamación no se está pidiendo información personal de ningún tipo, pues simplemente se busca la revocatoria y supresión de la información.</w:t>
      </w:r>
      <w:r w:rsidR="007F4D40" w:rsidRPr="00CB3DCA">
        <w:rPr>
          <w:rFonts w:ascii="Arial" w:hAnsi="Arial" w:cs="Arial"/>
          <w:color w:val="000000" w:themeColor="text1"/>
          <w:sz w:val="18"/>
          <w:szCs w:val="18"/>
          <w:lang w:val="es-ES_tradnl"/>
        </w:rPr>
        <w:t xml:space="preserve"> Dado lo anterior, su entidad no puede negar el ejercicio de un derecho de rango constitucional por las políticas internas </w:t>
      </w:r>
      <w:r w:rsidR="00D77D96" w:rsidRPr="00CB3DCA">
        <w:rPr>
          <w:rFonts w:ascii="Arial" w:hAnsi="Arial" w:cs="Arial"/>
          <w:color w:val="000000" w:themeColor="text1"/>
          <w:sz w:val="18"/>
          <w:szCs w:val="18"/>
          <w:lang w:val="es-ES_tradnl"/>
        </w:rPr>
        <w:t>que pretendan negar o entorpecer la presente reclamación</w:t>
      </w:r>
      <w:r w:rsidR="007F4D40" w:rsidRPr="00CB3DCA">
        <w:rPr>
          <w:rFonts w:ascii="Arial" w:hAnsi="Arial" w:cs="Arial"/>
          <w:color w:val="000000" w:themeColor="text1"/>
          <w:sz w:val="18"/>
          <w:szCs w:val="18"/>
          <w:lang w:val="es-ES_tradnl"/>
        </w:rPr>
        <w:t>.</w:t>
      </w:r>
    </w:p>
    <w:p w14:paraId="2FD8716F" w14:textId="77777777" w:rsidR="00C37600" w:rsidRPr="00CB3DCA" w:rsidRDefault="00C37600" w:rsidP="008B701B">
      <w:pPr>
        <w:spacing w:after="0" w:line="240" w:lineRule="auto"/>
        <w:jc w:val="both"/>
        <w:rPr>
          <w:rFonts w:ascii="Arial" w:hAnsi="Arial" w:cs="Arial"/>
          <w:color w:val="000000" w:themeColor="text1"/>
          <w:sz w:val="18"/>
          <w:szCs w:val="18"/>
          <w:lang w:val="es-ES_tradnl"/>
        </w:rPr>
      </w:pPr>
    </w:p>
    <w:p w14:paraId="0956295B" w14:textId="3DD3A4A7" w:rsidR="009C59C3" w:rsidRPr="00CB3DCA" w:rsidRDefault="009C59C3" w:rsidP="008B701B">
      <w:pPr>
        <w:spacing w:after="0" w:line="240" w:lineRule="auto"/>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 xml:space="preserve">En todo caso, esta solicitud </w:t>
      </w:r>
      <w:r w:rsidR="00195290" w:rsidRPr="00CB3DCA">
        <w:rPr>
          <w:rFonts w:ascii="Arial" w:hAnsi="Arial" w:cs="Arial"/>
          <w:color w:val="000000" w:themeColor="text1"/>
          <w:sz w:val="18"/>
          <w:szCs w:val="18"/>
          <w:lang w:val="es-ES_tradnl"/>
        </w:rPr>
        <w:t xml:space="preserve">es la reclamación directa </w:t>
      </w:r>
      <w:r w:rsidR="00D77D96" w:rsidRPr="00CB3DCA">
        <w:rPr>
          <w:rFonts w:ascii="Arial" w:hAnsi="Arial" w:cs="Arial"/>
          <w:color w:val="000000" w:themeColor="text1"/>
          <w:sz w:val="18"/>
          <w:szCs w:val="18"/>
          <w:lang w:val="es-ES_tradnl"/>
        </w:rPr>
        <w:t xml:space="preserve">y cumple con el </w:t>
      </w:r>
      <w:r w:rsidR="00195290" w:rsidRPr="00CB3DCA">
        <w:rPr>
          <w:rFonts w:ascii="Arial" w:hAnsi="Arial" w:cs="Arial"/>
          <w:color w:val="000000" w:themeColor="text1"/>
          <w:sz w:val="18"/>
          <w:szCs w:val="18"/>
          <w:lang w:val="es-ES_tradnl"/>
        </w:rPr>
        <w:t>requisito de procedibilidad.</w:t>
      </w:r>
    </w:p>
    <w:p w14:paraId="64EBC23B" w14:textId="77777777" w:rsidR="009C59C3" w:rsidRPr="00CB3DCA" w:rsidRDefault="009C59C3" w:rsidP="008B701B">
      <w:pPr>
        <w:spacing w:after="0" w:line="240" w:lineRule="auto"/>
        <w:jc w:val="both"/>
        <w:rPr>
          <w:rFonts w:ascii="Arial" w:hAnsi="Arial" w:cs="Arial"/>
          <w:color w:val="000000" w:themeColor="text1"/>
          <w:sz w:val="18"/>
          <w:szCs w:val="18"/>
          <w:lang w:val="es-ES_tradnl"/>
        </w:rPr>
      </w:pPr>
    </w:p>
    <w:p w14:paraId="7B0D325F" w14:textId="77777777" w:rsidR="008B701B" w:rsidRPr="00CB3DCA" w:rsidRDefault="008B701B" w:rsidP="008B701B">
      <w:pPr>
        <w:spacing w:after="0" w:line="240" w:lineRule="auto"/>
        <w:jc w:val="center"/>
        <w:rPr>
          <w:rFonts w:ascii="Arial" w:hAnsi="Arial" w:cs="Arial"/>
          <w:b/>
          <w:color w:val="000000" w:themeColor="text1"/>
          <w:sz w:val="18"/>
          <w:szCs w:val="18"/>
          <w:lang w:val="es-ES_tradnl"/>
        </w:rPr>
      </w:pPr>
      <w:r w:rsidRPr="00CB3DCA">
        <w:rPr>
          <w:rFonts w:ascii="Arial" w:hAnsi="Arial" w:cs="Arial"/>
          <w:b/>
          <w:color w:val="000000" w:themeColor="text1"/>
          <w:sz w:val="18"/>
          <w:szCs w:val="18"/>
          <w:lang w:val="es-ES_tradnl"/>
        </w:rPr>
        <w:t>PRETENSIONES</w:t>
      </w:r>
    </w:p>
    <w:p w14:paraId="44525A20" w14:textId="77777777" w:rsidR="008B701B" w:rsidRPr="00CB3DCA" w:rsidRDefault="008B701B" w:rsidP="008B701B">
      <w:pPr>
        <w:spacing w:after="0" w:line="240" w:lineRule="auto"/>
        <w:jc w:val="both"/>
        <w:rPr>
          <w:rFonts w:ascii="Arial" w:hAnsi="Arial" w:cs="Arial"/>
          <w:color w:val="000000" w:themeColor="text1"/>
          <w:sz w:val="18"/>
          <w:szCs w:val="18"/>
          <w:lang w:val="es-ES_tradnl"/>
        </w:rPr>
      </w:pPr>
    </w:p>
    <w:p w14:paraId="0D0EFD01" w14:textId="31C29970" w:rsidR="008B701B" w:rsidRPr="00CB3DCA" w:rsidRDefault="00F76823" w:rsidP="0009321B">
      <w:pPr>
        <w:pStyle w:val="Prrafodelista"/>
        <w:numPr>
          <w:ilvl w:val="0"/>
          <w:numId w:val="2"/>
        </w:numPr>
        <w:ind w:left="1276" w:hanging="1287"/>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De conformidad con el literal b del artículo 8 de la Ley 1581 de 2012, solicito s</w:t>
      </w:r>
      <w:r w:rsidR="007B4A3B" w:rsidRPr="00CB3DCA">
        <w:rPr>
          <w:rFonts w:ascii="Arial" w:hAnsi="Arial" w:cs="Arial"/>
          <w:color w:val="000000" w:themeColor="text1"/>
          <w:sz w:val="18"/>
          <w:szCs w:val="18"/>
          <w:lang w:val="es-ES_tradnl"/>
        </w:rPr>
        <w:t xml:space="preserve">e me envíe la prueba de la autorización previa dada a </w:t>
      </w:r>
      <w:r w:rsidR="007B4A3B" w:rsidRPr="00CB3DCA">
        <w:rPr>
          <w:rFonts w:ascii="Arial" w:hAnsi="Arial" w:cs="Arial"/>
          <w:b/>
          <w:bCs/>
          <w:iCs/>
          <w:color w:val="000000" w:themeColor="text1"/>
          <w:sz w:val="18"/>
          <w:szCs w:val="18"/>
          <w:lang w:val="es-ES_tradnl"/>
        </w:rPr>
        <w:t>{{ company_or_entity_name|upper }}</w:t>
      </w:r>
      <w:r w:rsidR="007B4A3B" w:rsidRPr="00CB3DCA">
        <w:rPr>
          <w:rFonts w:ascii="Arial" w:hAnsi="Arial" w:cs="Arial"/>
          <w:color w:val="000000" w:themeColor="text1"/>
          <w:sz w:val="18"/>
          <w:szCs w:val="18"/>
          <w:lang w:val="es-ES_tradnl"/>
        </w:rPr>
        <w:t xml:space="preserve"> </w:t>
      </w:r>
      <w:r w:rsidR="0090104A" w:rsidRPr="00CB3DCA">
        <w:rPr>
          <w:rFonts w:ascii="Arial" w:hAnsi="Arial" w:cs="Arial"/>
          <w:color w:val="000000" w:themeColor="text1"/>
          <w:sz w:val="18"/>
          <w:szCs w:val="18"/>
          <w:lang w:val="es-ES_tradnl"/>
        </w:rPr>
        <w:t xml:space="preserve">o al Responsable del tratamiento que facultó a su entidad para tratar </w:t>
      </w:r>
      <w:r w:rsidR="007B4A3B" w:rsidRPr="00CB3DCA">
        <w:rPr>
          <w:rFonts w:ascii="Arial" w:hAnsi="Arial" w:cs="Arial"/>
          <w:color w:val="000000" w:themeColor="text1"/>
          <w:sz w:val="18"/>
          <w:szCs w:val="18"/>
          <w:lang w:val="es-ES_tradnl"/>
        </w:rPr>
        <w:t>mis datos.</w:t>
      </w:r>
      <w:r w:rsidR="0090104A" w:rsidRPr="00CB3DCA">
        <w:rPr>
          <w:rFonts w:ascii="Arial" w:hAnsi="Arial" w:cs="Arial"/>
          <w:color w:val="000000" w:themeColor="text1"/>
          <w:sz w:val="18"/>
          <w:szCs w:val="18"/>
          <w:lang w:val="es-ES_tradnl"/>
        </w:rPr>
        <w:t xml:space="preserve"> Dicha autorización debe contener:</w:t>
      </w:r>
    </w:p>
    <w:p w14:paraId="11852C4B" w14:textId="77777777" w:rsidR="00F76823" w:rsidRPr="00CB3DCA" w:rsidRDefault="00F76823" w:rsidP="00F76823">
      <w:pPr>
        <w:pStyle w:val="Prrafodelista"/>
        <w:ind w:left="1276"/>
        <w:jc w:val="both"/>
        <w:rPr>
          <w:rFonts w:ascii="Arial" w:hAnsi="Arial" w:cs="Arial"/>
          <w:color w:val="000000" w:themeColor="text1"/>
          <w:sz w:val="18"/>
          <w:szCs w:val="18"/>
          <w:lang w:val="es-ES_tradnl"/>
        </w:rPr>
      </w:pPr>
    </w:p>
    <w:p w14:paraId="1167C1CB" w14:textId="3BD34AA0" w:rsidR="0090104A" w:rsidRPr="00CB3DCA" w:rsidRDefault="00F76823" w:rsidP="0090104A">
      <w:pPr>
        <w:pStyle w:val="Prrafodelista"/>
        <w:numPr>
          <w:ilvl w:val="2"/>
          <w:numId w:val="2"/>
        </w:numPr>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El Tratamiento al cual serán sometidos mis datos personales y la finalidad del mismo;</w:t>
      </w:r>
    </w:p>
    <w:p w14:paraId="0A67F283" w14:textId="03BB5E3E" w:rsidR="0090104A" w:rsidRPr="00CB3DCA" w:rsidRDefault="00F76823" w:rsidP="0090104A">
      <w:pPr>
        <w:pStyle w:val="Prrafodelista"/>
        <w:numPr>
          <w:ilvl w:val="2"/>
          <w:numId w:val="2"/>
        </w:numPr>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El carácter facultativo de la respuesta a las preguntas que le sean hechas, cuando estas versen sobre datos sensibles o sobre los datos de las niñas, niños y adolescentes;</w:t>
      </w:r>
    </w:p>
    <w:p w14:paraId="461B19A9" w14:textId="6C2438A6" w:rsidR="00F76823" w:rsidRPr="00CB3DCA" w:rsidRDefault="00F76823" w:rsidP="0090104A">
      <w:pPr>
        <w:pStyle w:val="Prrafodelista"/>
        <w:numPr>
          <w:ilvl w:val="2"/>
          <w:numId w:val="2"/>
        </w:numPr>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 xml:space="preserve">Los derechos que </w:t>
      </w:r>
      <w:r w:rsidR="00F66653" w:rsidRPr="00CB3DCA">
        <w:rPr>
          <w:rFonts w:ascii="Arial" w:hAnsi="Arial" w:cs="Arial"/>
          <w:color w:val="000000" w:themeColor="text1"/>
          <w:sz w:val="18"/>
          <w:szCs w:val="18"/>
          <w:lang w:val="es-ES_tradnl"/>
        </w:rPr>
        <w:t>me</w:t>
      </w:r>
      <w:r w:rsidRPr="00CB3DCA">
        <w:rPr>
          <w:rFonts w:ascii="Arial" w:hAnsi="Arial" w:cs="Arial"/>
          <w:color w:val="000000" w:themeColor="text1"/>
          <w:sz w:val="18"/>
          <w:szCs w:val="18"/>
          <w:lang w:val="es-ES_tradnl"/>
        </w:rPr>
        <w:t xml:space="preserve"> asisten como Titular;</w:t>
      </w:r>
    </w:p>
    <w:p w14:paraId="7BCFE7C4" w14:textId="4B2E60C1" w:rsidR="00F76823" w:rsidRPr="00CB3DCA" w:rsidRDefault="00F76823" w:rsidP="0090104A">
      <w:pPr>
        <w:pStyle w:val="Prrafodelista"/>
        <w:numPr>
          <w:ilvl w:val="2"/>
          <w:numId w:val="2"/>
        </w:numPr>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La identificación, dirección física o electrónica y teléfono del Responsable del Tratamiento.</w:t>
      </w:r>
    </w:p>
    <w:p w14:paraId="4D42B17E" w14:textId="6FB275BF" w:rsidR="00163DFF" w:rsidRPr="00CB3DCA" w:rsidRDefault="00163DFF" w:rsidP="0090104A">
      <w:pPr>
        <w:pStyle w:val="Prrafodelista"/>
        <w:numPr>
          <w:ilvl w:val="2"/>
          <w:numId w:val="2"/>
        </w:numPr>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La autorización expresa para enviar información publicitaria y de mercadeo.</w:t>
      </w:r>
    </w:p>
    <w:p w14:paraId="016AF1BF" w14:textId="77777777" w:rsidR="007B4A3B" w:rsidRPr="00CB3DCA" w:rsidRDefault="007B4A3B" w:rsidP="007B4A3B">
      <w:pPr>
        <w:pStyle w:val="Prrafodelista"/>
        <w:ind w:left="1276"/>
        <w:jc w:val="both"/>
        <w:rPr>
          <w:rFonts w:ascii="Arial" w:hAnsi="Arial" w:cs="Arial"/>
          <w:color w:val="000000" w:themeColor="text1"/>
          <w:sz w:val="18"/>
          <w:szCs w:val="18"/>
          <w:lang w:val="es-ES_tradnl"/>
        </w:rPr>
      </w:pPr>
    </w:p>
    <w:p w14:paraId="6DAB48DB" w14:textId="7BDD89C4" w:rsidR="009C59C3" w:rsidRPr="00CB3DCA" w:rsidRDefault="009C59C3" w:rsidP="0090104A">
      <w:pPr>
        <w:pStyle w:val="Prrafodelista"/>
        <w:numPr>
          <w:ilvl w:val="0"/>
          <w:numId w:val="2"/>
        </w:numPr>
        <w:ind w:left="1276" w:hanging="1287"/>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 xml:space="preserve">En caso que </w:t>
      </w:r>
      <w:r w:rsidRPr="00CB3DCA">
        <w:rPr>
          <w:rFonts w:ascii="Arial" w:hAnsi="Arial" w:cs="Arial"/>
          <w:b/>
          <w:bCs/>
          <w:iCs/>
          <w:color w:val="000000" w:themeColor="text1"/>
          <w:sz w:val="18"/>
          <w:szCs w:val="18"/>
          <w:lang w:val="es-ES_tradnl"/>
        </w:rPr>
        <w:t xml:space="preserve">{{ company_or_entity_name|upper }} </w:t>
      </w:r>
      <w:r w:rsidRPr="00CB3DCA">
        <w:rPr>
          <w:rFonts w:ascii="Arial" w:hAnsi="Arial" w:cs="Arial"/>
          <w:iCs/>
          <w:color w:val="000000" w:themeColor="text1"/>
          <w:sz w:val="18"/>
          <w:szCs w:val="18"/>
          <w:lang w:val="es-ES_tradnl"/>
        </w:rPr>
        <w:t>actúe en calidad de Encargado del tratamiento, solicito me envíe la autorización que di para que el Responsable de los datos pudiera entregarle a terceros mi información con fines de mercadeo y/o publicitarios.</w:t>
      </w:r>
    </w:p>
    <w:p w14:paraId="524D977F" w14:textId="77777777" w:rsidR="009C59C3" w:rsidRPr="00CB3DCA" w:rsidRDefault="009C59C3" w:rsidP="009C59C3">
      <w:pPr>
        <w:pStyle w:val="Prrafodelista"/>
        <w:ind w:left="1276"/>
        <w:jc w:val="both"/>
        <w:rPr>
          <w:rFonts w:ascii="Arial" w:hAnsi="Arial" w:cs="Arial"/>
          <w:color w:val="000000" w:themeColor="text1"/>
          <w:sz w:val="18"/>
          <w:szCs w:val="18"/>
          <w:lang w:val="es-ES_tradnl"/>
        </w:rPr>
      </w:pPr>
    </w:p>
    <w:p w14:paraId="23DDCDA9" w14:textId="5047CDB4" w:rsidR="00163DFF" w:rsidRPr="00CB3DCA" w:rsidRDefault="004D5CF2" w:rsidP="0090104A">
      <w:pPr>
        <w:pStyle w:val="Prrafodelista"/>
        <w:numPr>
          <w:ilvl w:val="0"/>
          <w:numId w:val="2"/>
        </w:numPr>
        <w:ind w:left="1276" w:hanging="1287"/>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Informo que revoco totalmente dicha autorización de conformidad con el literal e del artículo 8 de la Ley 1581 de 2012</w:t>
      </w:r>
      <w:r w:rsidR="00163DFF" w:rsidRPr="00CB3DCA">
        <w:rPr>
          <w:rFonts w:ascii="Arial" w:hAnsi="Arial" w:cs="Arial"/>
          <w:color w:val="000000" w:themeColor="text1"/>
          <w:sz w:val="18"/>
          <w:szCs w:val="18"/>
          <w:lang w:val="es-ES_tradnl"/>
        </w:rPr>
        <w:t>.</w:t>
      </w:r>
    </w:p>
    <w:p w14:paraId="7ED660D4" w14:textId="77777777" w:rsidR="00163DFF" w:rsidRPr="00CB3DCA" w:rsidRDefault="00163DFF" w:rsidP="00163DFF">
      <w:pPr>
        <w:pStyle w:val="Prrafodelista"/>
        <w:ind w:left="1276"/>
        <w:jc w:val="both"/>
        <w:rPr>
          <w:rFonts w:ascii="Arial" w:hAnsi="Arial" w:cs="Arial"/>
          <w:color w:val="000000" w:themeColor="text1"/>
          <w:sz w:val="18"/>
          <w:szCs w:val="18"/>
          <w:lang w:val="es-ES_tradnl"/>
        </w:rPr>
      </w:pPr>
    </w:p>
    <w:p w14:paraId="07CA8F71" w14:textId="303D08F1" w:rsidR="00163DFF" w:rsidRPr="00CB3DCA" w:rsidRDefault="004D5CF2" w:rsidP="0090104A">
      <w:pPr>
        <w:pStyle w:val="Prrafodelista"/>
        <w:numPr>
          <w:ilvl w:val="0"/>
          <w:numId w:val="2"/>
        </w:numPr>
        <w:ind w:left="1276" w:hanging="1287"/>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 xml:space="preserve">En caso que exista una obligación legal </w:t>
      </w:r>
      <w:r w:rsidR="004307A3" w:rsidRPr="00CB3DCA">
        <w:rPr>
          <w:rFonts w:ascii="Arial" w:hAnsi="Arial" w:cs="Arial"/>
          <w:color w:val="000000" w:themeColor="text1"/>
          <w:sz w:val="18"/>
          <w:szCs w:val="18"/>
          <w:lang w:val="es-ES_tradnl"/>
        </w:rPr>
        <w:t xml:space="preserve">o contractual </w:t>
      </w:r>
      <w:r w:rsidRPr="00CB3DCA">
        <w:rPr>
          <w:rFonts w:ascii="Arial" w:hAnsi="Arial" w:cs="Arial"/>
          <w:color w:val="000000" w:themeColor="text1"/>
          <w:sz w:val="18"/>
          <w:szCs w:val="18"/>
          <w:lang w:val="es-ES_tradnl"/>
        </w:rPr>
        <w:t xml:space="preserve">que no permita revocar integralmente la autorización, informo que revoco la autorización del tratamiento de mis datos respecto del envío de información </w:t>
      </w:r>
      <w:r w:rsidRPr="00CB3DCA">
        <w:rPr>
          <w:rFonts w:ascii="Arial" w:hAnsi="Arial" w:cs="Arial"/>
          <w:iCs/>
          <w:color w:val="000000" w:themeColor="text1"/>
          <w:sz w:val="18"/>
          <w:szCs w:val="18"/>
          <w:lang w:val="es-ES_tradnl"/>
        </w:rPr>
        <w:t>de contenido publicitario</w:t>
      </w:r>
      <w:r w:rsidR="00F66653" w:rsidRPr="00CB3DCA">
        <w:rPr>
          <w:rFonts w:ascii="Arial" w:hAnsi="Arial" w:cs="Arial"/>
          <w:iCs/>
          <w:color w:val="000000" w:themeColor="text1"/>
          <w:sz w:val="18"/>
          <w:szCs w:val="18"/>
          <w:lang w:val="es-ES_tradnl"/>
        </w:rPr>
        <w:t xml:space="preserve"> o</w:t>
      </w:r>
      <w:r w:rsidRPr="00CB3DCA">
        <w:rPr>
          <w:rFonts w:ascii="Arial" w:hAnsi="Arial" w:cs="Arial"/>
          <w:iCs/>
          <w:color w:val="000000" w:themeColor="text1"/>
          <w:sz w:val="18"/>
          <w:szCs w:val="18"/>
          <w:lang w:val="es-ES_tradnl"/>
        </w:rPr>
        <w:t xml:space="preserve"> promocional, ofrecimiento de servicios o productos o cualquier otro. </w:t>
      </w:r>
      <w:r w:rsidRPr="00CB3DCA">
        <w:rPr>
          <w:rFonts w:ascii="Arial" w:hAnsi="Arial" w:cs="Arial"/>
          <w:color w:val="000000" w:themeColor="text1"/>
          <w:sz w:val="18"/>
          <w:szCs w:val="18"/>
          <w:lang w:val="es-ES_tradnl"/>
        </w:rPr>
        <w:t>D</w:t>
      </w:r>
      <w:r w:rsidR="00163DFF" w:rsidRPr="00CB3DCA">
        <w:rPr>
          <w:rFonts w:ascii="Arial" w:hAnsi="Arial" w:cs="Arial"/>
          <w:color w:val="000000" w:themeColor="text1"/>
          <w:sz w:val="18"/>
          <w:szCs w:val="18"/>
          <w:lang w:val="es-ES_tradnl"/>
        </w:rPr>
        <w:t xml:space="preserve">ado lo </w:t>
      </w:r>
      <w:r w:rsidRPr="00CB3DCA">
        <w:rPr>
          <w:rFonts w:ascii="Arial" w:hAnsi="Arial" w:cs="Arial"/>
          <w:color w:val="000000" w:themeColor="text1"/>
          <w:sz w:val="18"/>
          <w:szCs w:val="18"/>
          <w:lang w:val="es-ES_tradnl"/>
        </w:rPr>
        <w:t xml:space="preserve">anterior, su entidad </w:t>
      </w:r>
      <w:r w:rsidR="00C8343B">
        <w:rPr>
          <w:rFonts w:ascii="Arial" w:hAnsi="Arial" w:cs="Arial"/>
          <w:color w:val="000000" w:themeColor="text1"/>
          <w:sz w:val="18"/>
          <w:szCs w:val="18"/>
          <w:lang w:val="es-ES_tradnl"/>
        </w:rPr>
        <w:t>y</w:t>
      </w:r>
      <w:r w:rsidRPr="00CB3DCA">
        <w:rPr>
          <w:rFonts w:ascii="Arial" w:hAnsi="Arial" w:cs="Arial"/>
          <w:color w:val="000000" w:themeColor="text1"/>
          <w:sz w:val="18"/>
          <w:szCs w:val="18"/>
          <w:lang w:val="es-ES_tradnl"/>
        </w:rPr>
        <w:t xml:space="preserve"> el Responsable</w:t>
      </w:r>
      <w:r w:rsidR="00C8343B">
        <w:rPr>
          <w:rFonts w:ascii="Arial" w:hAnsi="Arial" w:cs="Arial"/>
          <w:color w:val="000000" w:themeColor="text1"/>
          <w:sz w:val="18"/>
          <w:szCs w:val="18"/>
          <w:lang w:val="es-ES_tradnl"/>
        </w:rPr>
        <w:t xml:space="preserve"> del tratamiento</w:t>
      </w:r>
      <w:r w:rsidRPr="00CB3DCA">
        <w:rPr>
          <w:rFonts w:ascii="Arial" w:hAnsi="Arial" w:cs="Arial"/>
          <w:color w:val="000000" w:themeColor="text1"/>
          <w:sz w:val="18"/>
          <w:szCs w:val="18"/>
          <w:lang w:val="es-ES_tradnl"/>
        </w:rPr>
        <w:t xml:space="preserve"> </w:t>
      </w:r>
      <w:r w:rsidR="00C8343B" w:rsidRPr="00C8343B">
        <w:rPr>
          <w:rFonts w:ascii="Arial" w:hAnsi="Arial" w:cs="Arial"/>
          <w:b/>
          <w:bCs/>
          <w:color w:val="000000" w:themeColor="text1"/>
          <w:sz w:val="18"/>
          <w:szCs w:val="18"/>
          <w:lang w:val="es-ES_tradnl"/>
        </w:rPr>
        <w:t>NO</w:t>
      </w:r>
      <w:r w:rsidR="00C8343B">
        <w:rPr>
          <w:rFonts w:ascii="Arial" w:hAnsi="Arial" w:cs="Arial"/>
          <w:color w:val="000000" w:themeColor="text1"/>
          <w:sz w:val="18"/>
          <w:szCs w:val="18"/>
          <w:lang w:val="es-ES_tradnl"/>
        </w:rPr>
        <w:t xml:space="preserve"> </w:t>
      </w:r>
      <w:r w:rsidR="00163DFF" w:rsidRPr="00CB3DCA">
        <w:rPr>
          <w:rFonts w:ascii="Arial" w:hAnsi="Arial" w:cs="Arial"/>
          <w:b/>
          <w:bCs/>
          <w:color w:val="000000" w:themeColor="text1"/>
          <w:sz w:val="18"/>
          <w:szCs w:val="18"/>
          <w:lang w:val="es-ES_tradnl"/>
        </w:rPr>
        <w:t>PODRÁ</w:t>
      </w:r>
      <w:r w:rsidR="00F66653" w:rsidRPr="00CB3DCA">
        <w:rPr>
          <w:rFonts w:ascii="Arial" w:hAnsi="Arial" w:cs="Arial"/>
          <w:b/>
          <w:bCs/>
          <w:color w:val="000000" w:themeColor="text1"/>
          <w:sz w:val="18"/>
          <w:szCs w:val="18"/>
          <w:lang w:val="es-ES_tradnl"/>
        </w:rPr>
        <w:t>N</w:t>
      </w:r>
      <w:r w:rsidR="00163DFF" w:rsidRPr="00CB3DCA">
        <w:rPr>
          <w:rFonts w:ascii="Arial" w:hAnsi="Arial" w:cs="Arial"/>
          <w:b/>
          <w:bCs/>
          <w:color w:val="000000" w:themeColor="text1"/>
          <w:sz w:val="18"/>
          <w:szCs w:val="18"/>
          <w:lang w:val="es-ES_tradnl"/>
        </w:rPr>
        <w:t xml:space="preserve"> CONTINUAR </w:t>
      </w:r>
      <w:r w:rsidR="00163DFF" w:rsidRPr="00CB3DCA">
        <w:rPr>
          <w:rFonts w:ascii="Arial" w:hAnsi="Arial" w:cs="Arial"/>
          <w:iCs/>
          <w:color w:val="000000" w:themeColor="text1"/>
          <w:sz w:val="18"/>
          <w:szCs w:val="18"/>
          <w:lang w:val="es-ES_tradnl"/>
        </w:rPr>
        <w:lastRenderedPageBreak/>
        <w:t>haciendo llamadas, envío de correos electrónicos, mensajes de texto, mensajes en redes sociales, mensajes en whatsapp, notificaciones push, y cualquier otr</w:t>
      </w:r>
      <w:r w:rsidRPr="00CB3DCA">
        <w:rPr>
          <w:rFonts w:ascii="Arial" w:hAnsi="Arial" w:cs="Arial"/>
          <w:iCs/>
          <w:color w:val="000000" w:themeColor="text1"/>
          <w:sz w:val="18"/>
          <w:szCs w:val="18"/>
          <w:lang w:val="es-ES_tradnl"/>
        </w:rPr>
        <w:t>o</w:t>
      </w:r>
      <w:r w:rsidR="00163DFF" w:rsidRPr="00CB3DCA">
        <w:rPr>
          <w:rFonts w:ascii="Arial" w:hAnsi="Arial" w:cs="Arial"/>
          <w:iCs/>
          <w:color w:val="000000" w:themeColor="text1"/>
          <w:sz w:val="18"/>
          <w:szCs w:val="18"/>
          <w:lang w:val="es-ES_tradnl"/>
        </w:rPr>
        <w:t>.</w:t>
      </w:r>
    </w:p>
    <w:p w14:paraId="40A9FB46" w14:textId="77777777" w:rsidR="00163DFF" w:rsidRPr="00CB3DCA" w:rsidRDefault="00163DFF" w:rsidP="00163DFF">
      <w:pPr>
        <w:pStyle w:val="Prrafodelista"/>
        <w:ind w:left="1276"/>
        <w:jc w:val="both"/>
        <w:rPr>
          <w:rFonts w:ascii="Arial" w:hAnsi="Arial" w:cs="Arial"/>
          <w:color w:val="000000" w:themeColor="text1"/>
          <w:sz w:val="18"/>
          <w:szCs w:val="18"/>
          <w:lang w:val="es-ES_tradnl"/>
        </w:rPr>
      </w:pPr>
    </w:p>
    <w:p w14:paraId="1656FC6B" w14:textId="1AB1EBAC" w:rsidR="007B4A3B" w:rsidRPr="00CB3DCA" w:rsidRDefault="00163DFF" w:rsidP="0090104A">
      <w:pPr>
        <w:pStyle w:val="Prrafodelista"/>
        <w:numPr>
          <w:ilvl w:val="0"/>
          <w:numId w:val="2"/>
        </w:numPr>
        <w:ind w:left="1276" w:hanging="1287"/>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Adicionalmente</w:t>
      </w:r>
      <w:r w:rsidR="00F76823" w:rsidRPr="00CB3DCA">
        <w:rPr>
          <w:rFonts w:ascii="Arial" w:hAnsi="Arial" w:cs="Arial"/>
          <w:color w:val="000000" w:themeColor="text1"/>
          <w:sz w:val="18"/>
          <w:szCs w:val="18"/>
          <w:lang w:val="es-ES_tradnl"/>
        </w:rPr>
        <w:t>, solicito s</w:t>
      </w:r>
      <w:r w:rsidR="007B4A3B" w:rsidRPr="00CB3DCA">
        <w:rPr>
          <w:rFonts w:ascii="Arial" w:hAnsi="Arial" w:cs="Arial"/>
          <w:color w:val="000000" w:themeColor="text1"/>
          <w:sz w:val="18"/>
          <w:szCs w:val="18"/>
          <w:lang w:val="es-ES_tradnl"/>
        </w:rPr>
        <w:t>e suprima</w:t>
      </w:r>
      <w:r w:rsidRPr="00CB3DCA">
        <w:rPr>
          <w:rFonts w:ascii="Arial" w:hAnsi="Arial" w:cs="Arial"/>
          <w:color w:val="000000" w:themeColor="text1"/>
          <w:sz w:val="18"/>
          <w:szCs w:val="18"/>
          <w:lang w:val="es-ES_tradnl"/>
        </w:rPr>
        <w:t xml:space="preserve"> toda la información </w:t>
      </w:r>
      <w:r w:rsidR="007B4A3B" w:rsidRPr="00CB3DCA">
        <w:rPr>
          <w:rFonts w:ascii="Arial" w:hAnsi="Arial" w:cs="Arial"/>
          <w:color w:val="000000" w:themeColor="text1"/>
          <w:sz w:val="18"/>
          <w:szCs w:val="18"/>
          <w:lang w:val="es-ES_tradnl"/>
        </w:rPr>
        <w:t xml:space="preserve">que haya dado a </w:t>
      </w:r>
      <w:r w:rsidR="007B4A3B" w:rsidRPr="00CB3DCA">
        <w:rPr>
          <w:rFonts w:ascii="Arial" w:hAnsi="Arial" w:cs="Arial"/>
          <w:b/>
          <w:bCs/>
          <w:iCs/>
          <w:color w:val="000000" w:themeColor="text1"/>
          <w:sz w:val="18"/>
          <w:szCs w:val="18"/>
          <w:lang w:val="es-ES_tradnl"/>
        </w:rPr>
        <w:t xml:space="preserve">{{ company_or_entity_name|upper }} </w:t>
      </w:r>
      <w:r w:rsidR="0090104A" w:rsidRPr="00CB3DCA">
        <w:rPr>
          <w:rFonts w:ascii="Arial" w:hAnsi="Arial" w:cs="Arial"/>
          <w:iCs/>
          <w:color w:val="000000" w:themeColor="text1"/>
          <w:sz w:val="18"/>
          <w:szCs w:val="18"/>
          <w:lang w:val="es-ES_tradnl"/>
        </w:rPr>
        <w:t>o al Responsable del tratamiento</w:t>
      </w:r>
      <w:r w:rsidR="0090104A" w:rsidRPr="00CB3DCA">
        <w:rPr>
          <w:rFonts w:ascii="Arial" w:hAnsi="Arial" w:cs="Arial"/>
          <w:b/>
          <w:bCs/>
          <w:iCs/>
          <w:color w:val="000000" w:themeColor="text1"/>
          <w:sz w:val="18"/>
          <w:szCs w:val="18"/>
          <w:lang w:val="es-ES_tradnl"/>
        </w:rPr>
        <w:t xml:space="preserve"> </w:t>
      </w:r>
      <w:r w:rsidR="007B4A3B" w:rsidRPr="00CB3DCA">
        <w:rPr>
          <w:rFonts w:ascii="Arial" w:hAnsi="Arial" w:cs="Arial"/>
          <w:iCs/>
          <w:color w:val="000000" w:themeColor="text1"/>
          <w:sz w:val="18"/>
          <w:szCs w:val="18"/>
          <w:lang w:val="es-ES_tradnl"/>
        </w:rPr>
        <w:t>de mis datos</w:t>
      </w:r>
      <w:r w:rsidR="00F66653" w:rsidRPr="00CB3DCA">
        <w:rPr>
          <w:rFonts w:ascii="Arial" w:hAnsi="Arial" w:cs="Arial"/>
          <w:iCs/>
          <w:color w:val="000000" w:themeColor="text1"/>
          <w:sz w:val="18"/>
          <w:szCs w:val="18"/>
          <w:lang w:val="es-ES_tradnl"/>
        </w:rPr>
        <w:t>, en caso que por una obligación legal</w:t>
      </w:r>
      <w:r w:rsidR="004307A3" w:rsidRPr="00CB3DCA">
        <w:rPr>
          <w:rFonts w:ascii="Arial" w:hAnsi="Arial" w:cs="Arial"/>
          <w:iCs/>
          <w:color w:val="000000" w:themeColor="text1"/>
          <w:sz w:val="18"/>
          <w:szCs w:val="18"/>
          <w:lang w:val="es-ES_tradnl"/>
        </w:rPr>
        <w:t xml:space="preserve"> o contractual</w:t>
      </w:r>
      <w:r w:rsidR="00F66653" w:rsidRPr="00CB3DCA">
        <w:rPr>
          <w:rFonts w:ascii="Arial" w:hAnsi="Arial" w:cs="Arial"/>
          <w:iCs/>
          <w:color w:val="000000" w:themeColor="text1"/>
          <w:sz w:val="18"/>
          <w:szCs w:val="18"/>
          <w:lang w:val="es-ES_tradnl"/>
        </w:rPr>
        <w:t xml:space="preserve"> no se pueda suprimir integralmente mi información, solicito la supresión de mis datos que no se </w:t>
      </w:r>
      <w:r w:rsidR="004307A3" w:rsidRPr="00CB3DCA">
        <w:rPr>
          <w:rFonts w:ascii="Arial" w:hAnsi="Arial" w:cs="Arial"/>
          <w:iCs/>
          <w:color w:val="000000" w:themeColor="text1"/>
          <w:sz w:val="18"/>
          <w:szCs w:val="18"/>
          <w:lang w:val="es-ES_tradnl"/>
        </w:rPr>
        <w:t>requieran</w:t>
      </w:r>
      <w:r w:rsidR="00F66653" w:rsidRPr="00CB3DCA">
        <w:rPr>
          <w:rFonts w:ascii="Arial" w:hAnsi="Arial" w:cs="Arial"/>
          <w:iCs/>
          <w:color w:val="000000" w:themeColor="text1"/>
          <w:sz w:val="18"/>
          <w:szCs w:val="18"/>
          <w:lang w:val="es-ES_tradnl"/>
        </w:rPr>
        <w:t xml:space="preserve"> para el cumplimiento de tal obligación legal</w:t>
      </w:r>
      <w:r w:rsidR="004307A3" w:rsidRPr="00CB3DCA">
        <w:rPr>
          <w:rFonts w:ascii="Arial" w:hAnsi="Arial" w:cs="Arial"/>
          <w:iCs/>
          <w:color w:val="000000" w:themeColor="text1"/>
          <w:sz w:val="18"/>
          <w:szCs w:val="18"/>
          <w:lang w:val="es-ES_tradnl"/>
        </w:rPr>
        <w:t xml:space="preserve"> o contractual</w:t>
      </w:r>
      <w:r w:rsidR="00F66653" w:rsidRPr="00CB3DCA">
        <w:rPr>
          <w:rFonts w:ascii="Arial" w:hAnsi="Arial" w:cs="Arial"/>
          <w:iCs/>
          <w:color w:val="000000" w:themeColor="text1"/>
          <w:sz w:val="18"/>
          <w:szCs w:val="18"/>
          <w:lang w:val="es-ES_tradnl"/>
        </w:rPr>
        <w:t>.</w:t>
      </w:r>
      <w:r w:rsidR="007B4A3B" w:rsidRPr="00CB3DCA">
        <w:rPr>
          <w:rFonts w:ascii="Arial" w:hAnsi="Arial" w:cs="Arial"/>
          <w:iCs/>
          <w:color w:val="000000" w:themeColor="text1"/>
          <w:sz w:val="18"/>
          <w:szCs w:val="18"/>
          <w:lang w:val="es-ES_tradnl"/>
        </w:rPr>
        <w:t xml:space="preserve"> </w:t>
      </w:r>
    </w:p>
    <w:p w14:paraId="1165557D" w14:textId="77777777" w:rsidR="007F4D40" w:rsidRPr="00CB3DCA" w:rsidRDefault="007F4D40" w:rsidP="007F4D40">
      <w:pPr>
        <w:pStyle w:val="Prrafodelista"/>
        <w:rPr>
          <w:rFonts w:ascii="Arial" w:hAnsi="Arial" w:cs="Arial"/>
          <w:color w:val="000000" w:themeColor="text1"/>
          <w:sz w:val="18"/>
          <w:szCs w:val="18"/>
          <w:lang w:val="es-ES_tradnl"/>
        </w:rPr>
      </w:pPr>
    </w:p>
    <w:p w14:paraId="66ACE1F5" w14:textId="411A82DF" w:rsidR="007F4D40" w:rsidRPr="00CB3DCA" w:rsidRDefault="007F4D40" w:rsidP="0090104A">
      <w:pPr>
        <w:pStyle w:val="Prrafodelista"/>
        <w:numPr>
          <w:ilvl w:val="0"/>
          <w:numId w:val="2"/>
        </w:numPr>
        <w:ind w:left="1276" w:hanging="1287"/>
        <w:jc w:val="both"/>
        <w:rPr>
          <w:rFonts w:ascii="Arial" w:hAnsi="Arial" w:cs="Arial"/>
          <w:color w:val="000000" w:themeColor="text1"/>
          <w:sz w:val="18"/>
          <w:szCs w:val="18"/>
          <w:lang w:val="es-ES_tradnl"/>
        </w:rPr>
      </w:pPr>
      <w:r w:rsidRPr="00CB3DCA">
        <w:rPr>
          <w:rFonts w:ascii="Arial" w:hAnsi="Arial" w:cs="Arial"/>
          <w:color w:val="000000" w:themeColor="text1"/>
          <w:sz w:val="18"/>
          <w:szCs w:val="18"/>
          <w:lang w:val="es-ES_tradnl"/>
        </w:rPr>
        <w:t xml:space="preserve">Solicito la prueba y evidencia del cumplimiento </w:t>
      </w:r>
      <w:r w:rsidR="00680517" w:rsidRPr="00CB3DCA">
        <w:rPr>
          <w:rFonts w:ascii="Arial" w:hAnsi="Arial" w:cs="Arial"/>
          <w:color w:val="000000" w:themeColor="text1"/>
          <w:sz w:val="18"/>
          <w:szCs w:val="18"/>
          <w:lang w:val="es-ES_tradnl"/>
        </w:rPr>
        <w:t>del numeral 2, del artículo 15 de la Ley 1581 de 2012</w:t>
      </w:r>
      <w:r w:rsidR="00563C84" w:rsidRPr="00CB3DCA">
        <w:rPr>
          <w:rFonts w:ascii="Arial" w:hAnsi="Arial" w:cs="Arial"/>
          <w:color w:val="000000" w:themeColor="text1"/>
          <w:sz w:val="18"/>
          <w:szCs w:val="18"/>
          <w:lang w:val="es-ES_tradnl"/>
        </w:rPr>
        <w:t xml:space="preserve"> que establece la </w:t>
      </w:r>
      <w:r w:rsidR="00D77D96" w:rsidRPr="00CB3DCA">
        <w:rPr>
          <w:rFonts w:ascii="Arial" w:hAnsi="Arial" w:cs="Arial"/>
          <w:color w:val="000000" w:themeColor="text1"/>
          <w:sz w:val="18"/>
          <w:szCs w:val="18"/>
          <w:lang w:val="es-ES_tradnl"/>
        </w:rPr>
        <w:t>obligación de dejar la leyenda “reclamo en trámite”</w:t>
      </w:r>
      <w:r w:rsidR="00680517" w:rsidRPr="00CB3DCA">
        <w:rPr>
          <w:rFonts w:ascii="Arial" w:hAnsi="Arial" w:cs="Arial"/>
          <w:color w:val="000000" w:themeColor="text1"/>
          <w:sz w:val="18"/>
          <w:szCs w:val="18"/>
          <w:lang w:val="es-ES_tradnl"/>
        </w:rPr>
        <w:t>.</w:t>
      </w:r>
      <w:r w:rsidRPr="00CB3DCA">
        <w:rPr>
          <w:rFonts w:ascii="Arial" w:hAnsi="Arial" w:cs="Arial"/>
          <w:color w:val="000000" w:themeColor="text1"/>
          <w:sz w:val="18"/>
          <w:szCs w:val="18"/>
          <w:lang w:val="es-ES_tradnl"/>
        </w:rPr>
        <w:t xml:space="preserve"> </w:t>
      </w:r>
    </w:p>
    <w:p w14:paraId="0B1D75FE" w14:textId="77777777" w:rsidR="00F76823" w:rsidRPr="00CB3DCA" w:rsidRDefault="00F76823" w:rsidP="00F76823">
      <w:pPr>
        <w:pStyle w:val="Prrafodelista"/>
        <w:ind w:left="1276"/>
        <w:jc w:val="both"/>
        <w:rPr>
          <w:rFonts w:ascii="Arial" w:hAnsi="Arial" w:cs="Arial"/>
          <w:color w:val="000000" w:themeColor="text1"/>
          <w:sz w:val="18"/>
          <w:szCs w:val="18"/>
          <w:lang w:val="es-ES_tradnl"/>
        </w:rPr>
      </w:pPr>
    </w:p>
    <w:p w14:paraId="23228DB7" w14:textId="77777777" w:rsidR="008B701B" w:rsidRPr="00CB3DCA" w:rsidRDefault="008B701B" w:rsidP="0090104A">
      <w:pPr>
        <w:spacing w:after="0" w:line="240" w:lineRule="auto"/>
        <w:jc w:val="both"/>
        <w:rPr>
          <w:rFonts w:ascii="Arial" w:hAnsi="Arial" w:cs="Arial"/>
          <w:color w:val="000000" w:themeColor="text1"/>
          <w:sz w:val="18"/>
          <w:szCs w:val="18"/>
          <w:lang w:val="es-ES_tradnl"/>
        </w:rPr>
      </w:pPr>
    </w:p>
    <w:p w14:paraId="50423F6B" w14:textId="77777777" w:rsidR="009D2759" w:rsidRPr="00CB3DCA" w:rsidRDefault="008B701B" w:rsidP="00887F3D">
      <w:pPr>
        <w:spacing w:after="0"/>
        <w:jc w:val="both"/>
        <w:rPr>
          <w:rFonts w:ascii="Arial" w:hAnsi="Arial" w:cs="Arial"/>
          <w:iCs/>
          <w:color w:val="000000" w:themeColor="text1"/>
          <w:sz w:val="18"/>
          <w:szCs w:val="18"/>
          <w:lang w:val="es-ES_tradnl"/>
        </w:rPr>
      </w:pPr>
      <w:r w:rsidRPr="00CB3DCA">
        <w:rPr>
          <w:rFonts w:ascii="Arial" w:hAnsi="Arial" w:cs="Arial"/>
          <w:color w:val="000000" w:themeColor="text1"/>
          <w:sz w:val="18"/>
          <w:szCs w:val="18"/>
          <w:lang w:val="es-ES_tradnl"/>
        </w:rPr>
        <w:t xml:space="preserve">La respuesta la recibiré en </w:t>
      </w:r>
      <w:r w:rsidR="00495E3F" w:rsidRPr="00CB3DCA">
        <w:rPr>
          <w:rFonts w:ascii="Arial" w:hAnsi="Arial" w:cs="Arial"/>
          <w:iCs/>
          <w:color w:val="000000" w:themeColor="text1"/>
          <w:sz w:val="18"/>
          <w:szCs w:val="18"/>
          <w:lang w:val="es-ES_tradnl"/>
        </w:rPr>
        <w:t>el</w:t>
      </w:r>
      <w:r w:rsidRPr="00CB3DCA">
        <w:rPr>
          <w:rFonts w:ascii="Arial" w:hAnsi="Arial" w:cs="Arial"/>
          <w:iCs/>
          <w:color w:val="000000" w:themeColor="text1"/>
          <w:sz w:val="18"/>
          <w:szCs w:val="18"/>
          <w:lang w:val="es-ES_tradnl"/>
        </w:rPr>
        <w:t xml:space="preserve"> correo electrónico</w:t>
      </w:r>
      <w:r w:rsidR="009D2759" w:rsidRPr="00CB3DCA">
        <w:rPr>
          <w:rFonts w:ascii="Arial" w:hAnsi="Arial" w:cs="Arial"/>
          <w:iCs/>
          <w:color w:val="000000" w:themeColor="text1"/>
          <w:sz w:val="18"/>
          <w:szCs w:val="18"/>
          <w:lang w:val="es-ES_tradnl"/>
        </w:rPr>
        <w:t>:</w:t>
      </w:r>
      <w:r w:rsidRPr="00CB3DCA">
        <w:rPr>
          <w:rFonts w:ascii="Arial" w:hAnsi="Arial" w:cs="Arial"/>
          <w:iCs/>
          <w:color w:val="000000" w:themeColor="text1"/>
          <w:sz w:val="18"/>
          <w:szCs w:val="18"/>
          <w:lang w:val="es-ES_tradnl"/>
        </w:rPr>
        <w:t xml:space="preserve"> </w:t>
      </w:r>
    </w:p>
    <w:p w14:paraId="2B962A58" w14:textId="77777777" w:rsidR="009D2759" w:rsidRPr="00CB3DCA" w:rsidRDefault="009D2759" w:rsidP="00887F3D">
      <w:pPr>
        <w:spacing w:after="0"/>
        <w:jc w:val="both"/>
        <w:rPr>
          <w:rFonts w:ascii="Arial" w:hAnsi="Arial" w:cs="Arial"/>
          <w:iCs/>
          <w:color w:val="000000" w:themeColor="text1"/>
          <w:sz w:val="18"/>
          <w:szCs w:val="18"/>
          <w:lang w:val="es-ES_tradnl"/>
        </w:rPr>
      </w:pPr>
    </w:p>
    <w:p w14:paraId="472521CC" w14:textId="5114FBAC" w:rsidR="00DA356B" w:rsidRPr="00DA356B" w:rsidRDefault="00DA356B" w:rsidP="009D2759">
      <w:pPr>
        <w:pStyle w:val="Prrafodelista"/>
        <w:numPr>
          <w:ilvl w:val="0"/>
          <w:numId w:val="4"/>
        </w:numPr>
        <w:jc w:val="both"/>
        <w:rPr>
          <w:rFonts w:ascii="Arial" w:hAnsi="Arial" w:cs="Arial"/>
          <w:iCs/>
          <w:color w:val="000000" w:themeColor="text1"/>
          <w:sz w:val="18"/>
          <w:szCs w:val="18"/>
          <w:lang w:val="es-ES_tradnl"/>
        </w:rPr>
      </w:pPr>
      <w:r w:rsidRPr="00DA356B">
        <w:rPr>
          <w:rFonts w:ascii="Arial" w:hAnsi="Arial" w:cs="Arial"/>
          <w:iCs/>
          <w:color w:val="000000" w:themeColor="text1"/>
          <w:sz w:val="18"/>
          <w:szCs w:val="18"/>
          <w:lang w:val="es-ES_tradnl"/>
        </w:rPr>
        <w:t>habeasdata+{{interview}}@juzto.co</w:t>
      </w:r>
    </w:p>
    <w:p w14:paraId="3C30574B" w14:textId="1A082FF9" w:rsidR="008B701B" w:rsidRPr="00CB3DCA" w:rsidRDefault="0033334A" w:rsidP="009D2759">
      <w:pPr>
        <w:pStyle w:val="Prrafodelista"/>
        <w:numPr>
          <w:ilvl w:val="0"/>
          <w:numId w:val="4"/>
        </w:numPr>
        <w:jc w:val="both"/>
        <w:rPr>
          <w:rFonts w:ascii="Arial" w:hAnsi="Arial" w:cs="Arial"/>
          <w:iCs/>
          <w:color w:val="000000" w:themeColor="text1"/>
          <w:sz w:val="18"/>
          <w:szCs w:val="18"/>
          <w:lang w:val="es-ES_tradnl"/>
        </w:rPr>
      </w:pPr>
      <w:r w:rsidRPr="00CB3DCA">
        <w:rPr>
          <w:rStyle w:val="Hipervnculo"/>
          <w:rFonts w:ascii="Arial" w:hAnsi="Arial" w:cs="Arial"/>
          <w:iCs/>
          <w:color w:val="000000" w:themeColor="text1"/>
          <w:sz w:val="18"/>
          <w:szCs w:val="18"/>
          <w:u w:val="none"/>
          <w:lang w:val="es-ES_tradnl"/>
        </w:rPr>
        <w:t>{{ email_address }}</w:t>
      </w:r>
      <w:r w:rsidRPr="00CB3DCA">
        <w:rPr>
          <w:rStyle w:val="Hipervnculo"/>
          <w:rFonts w:ascii="Arial" w:hAnsi="Arial" w:cs="Arial"/>
          <w:iCs/>
          <w:color w:val="000000" w:themeColor="text1"/>
          <w:sz w:val="18"/>
          <w:szCs w:val="18"/>
          <w:lang w:val="es-ES_tradnl"/>
        </w:rPr>
        <w:t xml:space="preserve"> </w:t>
      </w:r>
    </w:p>
    <w:p w14:paraId="753EF1BB" w14:textId="18ED386E" w:rsidR="00887F3D" w:rsidRPr="00DA356B" w:rsidRDefault="00887F3D" w:rsidP="008B701B">
      <w:pPr>
        <w:spacing w:after="0" w:line="240" w:lineRule="auto"/>
        <w:rPr>
          <w:rFonts w:ascii="Arial" w:hAnsi="Arial" w:cs="Arial"/>
          <w:color w:val="000000" w:themeColor="text1"/>
          <w:sz w:val="18"/>
          <w:szCs w:val="18"/>
          <w:lang w:val="en-US"/>
        </w:rPr>
      </w:pPr>
    </w:p>
    <w:p w14:paraId="5F9A80C4" w14:textId="454AD0DF" w:rsidR="009D2759" w:rsidRPr="00CB3DCA" w:rsidRDefault="009D2759" w:rsidP="008B701B">
      <w:pPr>
        <w:spacing w:after="0" w:line="240" w:lineRule="auto"/>
        <w:rPr>
          <w:rFonts w:ascii="Arial" w:hAnsi="Arial" w:cs="Arial"/>
          <w:color w:val="000000" w:themeColor="text1"/>
          <w:sz w:val="18"/>
          <w:szCs w:val="18"/>
          <w:lang w:val="es-ES_tradnl"/>
        </w:rPr>
      </w:pPr>
    </w:p>
    <w:p w14:paraId="623BC38A" w14:textId="1D2FF164" w:rsidR="009D2759" w:rsidRPr="00CB3DCA" w:rsidRDefault="00B6537E" w:rsidP="008B701B">
      <w:pPr>
        <w:spacing w:after="0" w:line="240" w:lineRule="auto"/>
        <w:rPr>
          <w:rFonts w:ascii="Arial" w:hAnsi="Arial" w:cs="Arial"/>
          <w:color w:val="000000" w:themeColor="text1"/>
          <w:sz w:val="18"/>
          <w:szCs w:val="18"/>
          <w:lang w:val="es-ES_tradnl"/>
        </w:rPr>
      </w:pPr>
      <w:r>
        <w:rPr>
          <w:rFonts w:ascii="Arial" w:hAnsi="Arial" w:cs="Arial"/>
          <w:iCs/>
          <w:color w:val="000000" w:themeColor="text1"/>
          <w:sz w:val="18"/>
          <w:szCs w:val="18"/>
          <w:lang w:val="es-ES_tradnl"/>
        </w:rPr>
        <w:t>S</w:t>
      </w:r>
      <w:r w:rsidR="009D2759" w:rsidRPr="00CB3DCA">
        <w:rPr>
          <w:rFonts w:ascii="Arial" w:hAnsi="Arial" w:cs="Arial"/>
          <w:iCs/>
          <w:color w:val="000000" w:themeColor="text1"/>
          <w:sz w:val="18"/>
          <w:szCs w:val="18"/>
          <w:lang w:val="es-ES_tradnl"/>
        </w:rPr>
        <w:t>e aclara que esta dirección</w:t>
      </w:r>
      <w:r>
        <w:rPr>
          <w:rFonts w:ascii="Arial" w:hAnsi="Arial" w:cs="Arial"/>
          <w:iCs/>
          <w:color w:val="000000" w:themeColor="text1"/>
          <w:sz w:val="18"/>
          <w:szCs w:val="18"/>
          <w:lang w:val="es-ES_tradnl"/>
        </w:rPr>
        <w:t xml:space="preserve"> de correo electrónico</w:t>
      </w:r>
      <w:r w:rsidR="009D2759" w:rsidRPr="00CB3DCA">
        <w:rPr>
          <w:rFonts w:ascii="Arial" w:hAnsi="Arial" w:cs="Arial"/>
          <w:iCs/>
          <w:color w:val="000000" w:themeColor="text1"/>
          <w:sz w:val="18"/>
          <w:szCs w:val="18"/>
          <w:lang w:val="es-ES_tradnl"/>
        </w:rPr>
        <w:t xml:space="preserve"> es solo para recibir la respuesta a este derecho de petición.</w:t>
      </w:r>
    </w:p>
    <w:p w14:paraId="3210114C" w14:textId="77777777" w:rsidR="009D2759" w:rsidRPr="00CB3DCA" w:rsidRDefault="009D2759" w:rsidP="008B701B">
      <w:pPr>
        <w:spacing w:after="0" w:line="240" w:lineRule="auto"/>
        <w:rPr>
          <w:rFonts w:ascii="Arial" w:hAnsi="Arial" w:cs="Arial"/>
          <w:color w:val="000000" w:themeColor="text1"/>
          <w:sz w:val="18"/>
          <w:szCs w:val="18"/>
          <w:lang w:val="es-ES_tradnl"/>
        </w:rPr>
      </w:pPr>
    </w:p>
    <w:p w14:paraId="2591A367" w14:textId="40DEBCC2" w:rsidR="008B701B" w:rsidRPr="00B718FC" w:rsidRDefault="008B701B" w:rsidP="008B701B">
      <w:pPr>
        <w:spacing w:after="0" w:line="240" w:lineRule="auto"/>
        <w:rPr>
          <w:rFonts w:ascii="Arial" w:hAnsi="Arial" w:cs="Arial"/>
          <w:color w:val="000000" w:themeColor="text1"/>
          <w:sz w:val="18"/>
          <w:szCs w:val="18"/>
          <w:lang w:val="en-US"/>
        </w:rPr>
      </w:pPr>
      <w:r w:rsidRPr="00B718FC">
        <w:rPr>
          <w:rFonts w:ascii="Arial" w:hAnsi="Arial" w:cs="Arial"/>
          <w:color w:val="000000" w:themeColor="text1"/>
          <w:sz w:val="18"/>
          <w:szCs w:val="18"/>
          <w:lang w:val="en-US"/>
        </w:rPr>
        <w:t>Atentamente,</w:t>
      </w:r>
    </w:p>
    <w:p w14:paraId="3BFC3DA3" w14:textId="56D563EA" w:rsidR="00CB3DCA" w:rsidRPr="00B718FC" w:rsidRDefault="00CB3DCA" w:rsidP="008B701B">
      <w:pPr>
        <w:spacing w:after="0" w:line="240" w:lineRule="auto"/>
        <w:rPr>
          <w:rFonts w:ascii="Arial" w:hAnsi="Arial" w:cs="Arial"/>
          <w:color w:val="000000" w:themeColor="text1"/>
          <w:sz w:val="18"/>
          <w:szCs w:val="18"/>
          <w:lang w:val="en-US"/>
        </w:rPr>
      </w:pPr>
    </w:p>
    <w:p w14:paraId="5366EFB5" w14:textId="77777777" w:rsidR="00CB3DCA" w:rsidRPr="00B718FC" w:rsidRDefault="00CB3DCA" w:rsidP="008B701B">
      <w:pPr>
        <w:spacing w:after="0" w:line="240" w:lineRule="auto"/>
        <w:rPr>
          <w:rFonts w:ascii="Arial" w:hAnsi="Arial" w:cs="Arial"/>
          <w:color w:val="000000" w:themeColor="text1"/>
          <w:sz w:val="18"/>
          <w:szCs w:val="18"/>
          <w:lang w:val="en-US"/>
        </w:rPr>
      </w:pPr>
    </w:p>
    <w:p w14:paraId="5F366103" w14:textId="77777777" w:rsidR="008B701B" w:rsidRPr="00B718FC" w:rsidRDefault="008B701B" w:rsidP="008B701B">
      <w:pPr>
        <w:spacing w:after="0" w:line="240" w:lineRule="auto"/>
        <w:rPr>
          <w:rFonts w:ascii="Arial" w:hAnsi="Arial" w:cs="Arial"/>
          <w:color w:val="000000" w:themeColor="text1"/>
          <w:sz w:val="18"/>
          <w:szCs w:val="18"/>
          <w:lang w:val="en-US"/>
        </w:rPr>
      </w:pPr>
    </w:p>
    <w:p w14:paraId="44348B94" w14:textId="5B05A38C" w:rsidR="008B701B" w:rsidRPr="00B718FC" w:rsidRDefault="00F66653" w:rsidP="008B701B">
      <w:pPr>
        <w:spacing w:after="0" w:line="240" w:lineRule="auto"/>
        <w:rPr>
          <w:rFonts w:ascii="Arial" w:hAnsi="Arial" w:cs="Arial"/>
          <w:color w:val="000000" w:themeColor="text1"/>
          <w:sz w:val="18"/>
          <w:szCs w:val="18"/>
          <w:lang w:val="en-US"/>
        </w:rPr>
      </w:pPr>
      <w:r w:rsidRPr="00B718FC">
        <w:rPr>
          <w:rFonts w:ascii="Arial" w:hAnsi="Arial" w:cs="Arial"/>
          <w:color w:val="000000" w:themeColor="text1"/>
          <w:sz w:val="18"/>
          <w:szCs w:val="18"/>
          <w:lang w:val="en-US"/>
        </w:rPr>
        <w:t>{{</w:t>
      </w:r>
      <w:r w:rsidR="003E79D3" w:rsidRPr="003E79D3">
        <w:t xml:space="preserve"> </w:t>
      </w:r>
      <w:r w:rsidR="003E79D3" w:rsidRPr="003E79D3">
        <w:rPr>
          <w:rFonts w:ascii="Arial" w:hAnsi="Arial" w:cs="Arial"/>
          <w:color w:val="000000" w:themeColor="text1"/>
          <w:sz w:val="18"/>
          <w:szCs w:val="18"/>
          <w:lang w:val="en-US"/>
        </w:rPr>
        <w:t xml:space="preserve">signature </w:t>
      </w:r>
      <w:r w:rsidRPr="00B718FC">
        <w:rPr>
          <w:rFonts w:ascii="Arial" w:hAnsi="Arial" w:cs="Arial"/>
          <w:color w:val="000000" w:themeColor="text1"/>
          <w:sz w:val="18"/>
          <w:szCs w:val="18"/>
          <w:lang w:val="en-US"/>
        </w:rPr>
        <w:t>}}</w:t>
      </w:r>
    </w:p>
    <w:p w14:paraId="2EDB7E4A" w14:textId="754B03B1" w:rsidR="008B701B" w:rsidRPr="00B718FC" w:rsidRDefault="008B701B" w:rsidP="008B701B">
      <w:pPr>
        <w:spacing w:after="0" w:line="240" w:lineRule="auto"/>
        <w:rPr>
          <w:rFonts w:ascii="Arial" w:hAnsi="Arial" w:cs="Arial"/>
          <w:iCs/>
          <w:color w:val="000000" w:themeColor="text1"/>
          <w:sz w:val="18"/>
          <w:szCs w:val="18"/>
          <w:lang w:val="en-US"/>
        </w:rPr>
      </w:pPr>
      <w:r w:rsidRPr="00B718FC">
        <w:rPr>
          <w:rFonts w:ascii="Arial" w:hAnsi="Arial" w:cs="Arial"/>
          <w:iCs/>
          <w:color w:val="000000" w:themeColor="text1"/>
          <w:sz w:val="18"/>
          <w:szCs w:val="18"/>
          <w:lang w:val="en-US"/>
        </w:rPr>
        <w:t>__________________________</w:t>
      </w:r>
    </w:p>
    <w:p w14:paraId="3588A856" w14:textId="77777777" w:rsidR="008B701B" w:rsidRPr="00B718FC" w:rsidRDefault="008B701B" w:rsidP="008B701B">
      <w:pPr>
        <w:spacing w:after="0" w:line="240" w:lineRule="auto"/>
        <w:rPr>
          <w:rFonts w:ascii="Arial" w:hAnsi="Arial" w:cs="Arial"/>
          <w:iCs/>
          <w:color w:val="000000" w:themeColor="text1"/>
          <w:sz w:val="18"/>
          <w:szCs w:val="18"/>
          <w:lang w:val="en-US"/>
        </w:rPr>
      </w:pPr>
      <w:r w:rsidRPr="00B718FC">
        <w:rPr>
          <w:rFonts w:ascii="Arial" w:hAnsi="Arial" w:cs="Arial"/>
          <w:iCs/>
          <w:color w:val="000000" w:themeColor="text1"/>
          <w:sz w:val="18"/>
          <w:szCs w:val="18"/>
          <w:lang w:val="en-US"/>
        </w:rPr>
        <w:t>{%p if client_type == ‘Persona Natural’ %}</w:t>
      </w:r>
    </w:p>
    <w:p w14:paraId="56AEC1B5" w14:textId="77777777" w:rsidR="008B701B" w:rsidRPr="00B718FC" w:rsidRDefault="008B701B" w:rsidP="008B701B">
      <w:pPr>
        <w:spacing w:after="0" w:line="240" w:lineRule="auto"/>
        <w:rPr>
          <w:rFonts w:ascii="Arial" w:hAnsi="Arial" w:cs="Arial"/>
          <w:b/>
          <w:bCs/>
          <w:iCs/>
          <w:color w:val="000000" w:themeColor="text1"/>
          <w:sz w:val="18"/>
          <w:szCs w:val="18"/>
          <w:lang w:val="en-US"/>
        </w:rPr>
      </w:pPr>
      <w:r w:rsidRPr="00B718FC">
        <w:rPr>
          <w:rFonts w:ascii="Arial" w:hAnsi="Arial" w:cs="Arial"/>
          <w:b/>
          <w:bCs/>
          <w:iCs/>
          <w:color w:val="000000" w:themeColor="text1"/>
          <w:sz w:val="18"/>
          <w:szCs w:val="18"/>
          <w:lang w:val="en-US"/>
        </w:rPr>
        <w:t>{{ complaining_name|upper }}</w:t>
      </w:r>
    </w:p>
    <w:p w14:paraId="094A2E20" w14:textId="77777777" w:rsidR="008B701B" w:rsidRPr="00B718FC" w:rsidRDefault="008B701B" w:rsidP="008B701B">
      <w:pPr>
        <w:spacing w:after="0" w:line="240" w:lineRule="auto"/>
        <w:rPr>
          <w:rFonts w:ascii="Arial" w:hAnsi="Arial" w:cs="Arial"/>
          <w:iCs/>
          <w:color w:val="000000" w:themeColor="text1"/>
          <w:sz w:val="18"/>
          <w:szCs w:val="18"/>
          <w:lang w:val="en-US"/>
        </w:rPr>
      </w:pPr>
      <w:r w:rsidRPr="00B718FC">
        <w:rPr>
          <w:rFonts w:ascii="Arial" w:hAnsi="Arial" w:cs="Arial"/>
          <w:iCs/>
          <w:color w:val="000000" w:themeColor="text1"/>
          <w:sz w:val="18"/>
          <w:szCs w:val="18"/>
          <w:lang w:val="en-US"/>
        </w:rPr>
        <w:t>{{ complaining_type_id }} No. {{ complaining_id_number }}</w:t>
      </w:r>
    </w:p>
    <w:p w14:paraId="7DD82E47" w14:textId="77777777" w:rsidR="008B701B" w:rsidRPr="00B718FC" w:rsidRDefault="008B701B" w:rsidP="008B701B">
      <w:pPr>
        <w:spacing w:after="0" w:line="240" w:lineRule="auto"/>
        <w:jc w:val="both"/>
        <w:rPr>
          <w:rFonts w:ascii="Arial" w:hAnsi="Arial" w:cs="Arial"/>
          <w:iCs/>
          <w:color w:val="000000" w:themeColor="text1"/>
          <w:sz w:val="18"/>
          <w:szCs w:val="18"/>
          <w:lang w:val="en-US"/>
        </w:rPr>
      </w:pPr>
      <w:r w:rsidRPr="00B718FC">
        <w:rPr>
          <w:rFonts w:ascii="Arial" w:hAnsi="Arial" w:cs="Arial"/>
          <w:iCs/>
          <w:color w:val="000000" w:themeColor="text1"/>
          <w:sz w:val="18"/>
          <w:szCs w:val="18"/>
          <w:lang w:val="en-US"/>
        </w:rPr>
        <w:t xml:space="preserve">{%p else %} </w:t>
      </w:r>
    </w:p>
    <w:p w14:paraId="697463E2" w14:textId="77777777" w:rsidR="008B701B" w:rsidRPr="00B718FC" w:rsidRDefault="008B701B" w:rsidP="008B701B">
      <w:pPr>
        <w:spacing w:after="0" w:line="240" w:lineRule="auto"/>
        <w:jc w:val="both"/>
        <w:rPr>
          <w:rStyle w:val="Textoennegrita"/>
          <w:rFonts w:ascii="Arial" w:hAnsi="Arial" w:cs="Arial"/>
          <w:b w:val="0"/>
          <w:bCs w:val="0"/>
          <w:color w:val="000000" w:themeColor="text1"/>
          <w:sz w:val="18"/>
          <w:szCs w:val="18"/>
          <w:lang w:val="en-US"/>
        </w:rPr>
      </w:pPr>
      <w:r w:rsidRPr="00B718FC">
        <w:rPr>
          <w:rStyle w:val="Textoennegrita"/>
          <w:rFonts w:ascii="Arial" w:hAnsi="Arial" w:cs="Arial"/>
          <w:color w:val="000000" w:themeColor="text1"/>
          <w:sz w:val="18"/>
          <w:szCs w:val="18"/>
          <w:lang w:val="en-US"/>
        </w:rPr>
        <w:t>{{ legal_representative_name|title }}</w:t>
      </w:r>
    </w:p>
    <w:p w14:paraId="3128CC50" w14:textId="77777777" w:rsidR="008B701B" w:rsidRPr="00B718FC" w:rsidRDefault="008B701B" w:rsidP="008B701B">
      <w:pPr>
        <w:spacing w:after="0" w:line="240" w:lineRule="auto"/>
        <w:jc w:val="both"/>
        <w:rPr>
          <w:rStyle w:val="Textoennegrita"/>
          <w:rFonts w:ascii="Arial" w:hAnsi="Arial" w:cs="Arial"/>
          <w:b w:val="0"/>
          <w:color w:val="000000" w:themeColor="text1"/>
          <w:sz w:val="18"/>
          <w:szCs w:val="18"/>
          <w:lang w:val="en-US"/>
        </w:rPr>
      </w:pPr>
      <w:r w:rsidRPr="00B718FC">
        <w:rPr>
          <w:rStyle w:val="Textoennegrita"/>
          <w:rFonts w:ascii="Arial" w:hAnsi="Arial" w:cs="Arial"/>
          <w:color w:val="000000" w:themeColor="text1"/>
          <w:sz w:val="18"/>
          <w:szCs w:val="18"/>
          <w:lang w:val="en-US"/>
        </w:rPr>
        <w:t>Representante Legal</w:t>
      </w:r>
    </w:p>
    <w:p w14:paraId="0532F288" w14:textId="77777777" w:rsidR="008B701B" w:rsidRPr="00B718FC" w:rsidRDefault="008B701B" w:rsidP="008B701B">
      <w:pPr>
        <w:spacing w:after="0" w:line="240" w:lineRule="auto"/>
        <w:jc w:val="both"/>
        <w:rPr>
          <w:rFonts w:ascii="Arial" w:hAnsi="Arial" w:cs="Arial"/>
          <w:b/>
          <w:bCs/>
          <w:iCs/>
          <w:color w:val="000000" w:themeColor="text1"/>
          <w:sz w:val="18"/>
          <w:szCs w:val="18"/>
          <w:lang w:val="en-US"/>
        </w:rPr>
      </w:pPr>
      <w:r w:rsidRPr="00B718FC">
        <w:rPr>
          <w:rFonts w:ascii="Arial" w:hAnsi="Arial" w:cs="Arial"/>
          <w:b/>
          <w:bCs/>
          <w:iCs/>
          <w:color w:val="000000" w:themeColor="text1"/>
          <w:sz w:val="18"/>
          <w:szCs w:val="18"/>
          <w:lang w:val="en-US"/>
        </w:rPr>
        <w:t>{{ complaining_name|upper }}</w:t>
      </w:r>
    </w:p>
    <w:p w14:paraId="7CB0D982" w14:textId="572F3F81" w:rsidR="00157D3C" w:rsidRPr="003E79D3" w:rsidRDefault="008B701B" w:rsidP="00AC7848">
      <w:pPr>
        <w:spacing w:after="0" w:line="240" w:lineRule="auto"/>
        <w:jc w:val="both"/>
        <w:rPr>
          <w:color w:val="000000" w:themeColor="text1"/>
          <w:lang w:val="en-US"/>
        </w:rPr>
      </w:pPr>
      <w:r w:rsidRPr="003E79D3">
        <w:rPr>
          <w:rFonts w:ascii="Arial" w:hAnsi="Arial" w:cs="Arial"/>
          <w:iCs/>
          <w:color w:val="000000" w:themeColor="text1"/>
          <w:sz w:val="18"/>
          <w:szCs w:val="18"/>
          <w:lang w:val="en-US"/>
        </w:rPr>
        <w:t>{%p endif %}</w:t>
      </w:r>
    </w:p>
    <w:sectPr w:rsidR="00157D3C" w:rsidRPr="003E79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C2E33" w14:textId="77777777" w:rsidR="001E3BFB" w:rsidRDefault="001E3BFB" w:rsidP="008B701B">
      <w:pPr>
        <w:spacing w:after="0" w:line="240" w:lineRule="auto"/>
      </w:pPr>
      <w:r>
        <w:separator/>
      </w:r>
    </w:p>
  </w:endnote>
  <w:endnote w:type="continuationSeparator" w:id="0">
    <w:p w14:paraId="5892875E" w14:textId="77777777" w:rsidR="001E3BFB" w:rsidRDefault="001E3BFB" w:rsidP="008B7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2DCD5" w14:textId="77777777" w:rsidR="006242BA" w:rsidRDefault="006242B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0F037" w14:textId="77777777" w:rsidR="002E2C19" w:rsidRDefault="00142B38" w:rsidP="00A90E0A">
    <w:pPr>
      <w:pStyle w:val="Piedepgina"/>
      <w:jc w:val="right"/>
      <w:rPr>
        <w:lang w:val="es-ES"/>
      </w:rPr>
    </w:pPr>
    <w:r w:rsidRPr="007768A5">
      <w:rPr>
        <w:lang w:val="es-ES"/>
      </w:rPr>
      <w:t xml:space="preserve">Página </w:t>
    </w:r>
    <w:r w:rsidRPr="007768A5">
      <w:fldChar w:fldCharType="begin"/>
    </w:r>
    <w:r w:rsidRPr="007768A5">
      <w:instrText>PAGE  \* Arabic  \* MERGEFORMAT</w:instrText>
    </w:r>
    <w:r w:rsidRPr="007768A5">
      <w:fldChar w:fldCharType="separate"/>
    </w:r>
    <w:r w:rsidRPr="007768A5">
      <w:rPr>
        <w:lang w:val="es-ES"/>
      </w:rPr>
      <w:t>2</w:t>
    </w:r>
    <w:r w:rsidRPr="007768A5">
      <w:fldChar w:fldCharType="end"/>
    </w:r>
    <w:r w:rsidRPr="007768A5">
      <w:rPr>
        <w:lang w:val="es-ES"/>
      </w:rPr>
      <w:t xml:space="preserve"> de </w:t>
    </w:r>
    <w:fldSimple w:instr="NUMPAGES  \* Arabic  \* MERGEFORMAT">
      <w:r w:rsidRPr="007768A5">
        <w:rPr>
          <w:lang w:val="es-ES"/>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C2026" w14:textId="77777777" w:rsidR="006242BA" w:rsidRDefault="006242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B190F" w14:textId="77777777" w:rsidR="001E3BFB" w:rsidRDefault="001E3BFB" w:rsidP="008B701B">
      <w:pPr>
        <w:spacing w:after="0" w:line="240" w:lineRule="auto"/>
      </w:pPr>
      <w:r>
        <w:separator/>
      </w:r>
    </w:p>
  </w:footnote>
  <w:footnote w:type="continuationSeparator" w:id="0">
    <w:p w14:paraId="4C13B771" w14:textId="77777777" w:rsidR="001E3BFB" w:rsidRDefault="001E3BFB" w:rsidP="008B701B">
      <w:pPr>
        <w:spacing w:after="0" w:line="240" w:lineRule="auto"/>
      </w:pPr>
      <w:r>
        <w:continuationSeparator/>
      </w:r>
    </w:p>
  </w:footnote>
  <w:footnote w:id="1">
    <w:p w14:paraId="1CB05ACD" w14:textId="2493640A" w:rsidR="00F66653" w:rsidRPr="009C59C3" w:rsidRDefault="00F66653">
      <w:pPr>
        <w:pStyle w:val="Textonotapie"/>
        <w:rPr>
          <w:rFonts w:ascii="Arial" w:hAnsi="Arial" w:cs="Arial"/>
          <w:sz w:val="15"/>
          <w:szCs w:val="15"/>
          <w:lang w:val="es-ES_tradnl"/>
        </w:rPr>
      </w:pPr>
      <w:r w:rsidRPr="009C59C3">
        <w:rPr>
          <w:rStyle w:val="Refdenotaalpie"/>
          <w:rFonts w:ascii="Arial" w:hAnsi="Arial" w:cs="Arial"/>
          <w:sz w:val="15"/>
          <w:szCs w:val="15"/>
        </w:rPr>
        <w:footnoteRef/>
      </w:r>
      <w:r w:rsidRPr="009C59C3">
        <w:rPr>
          <w:rFonts w:ascii="Arial" w:hAnsi="Arial" w:cs="Arial"/>
          <w:sz w:val="15"/>
          <w:szCs w:val="15"/>
          <w:lang w:val="es-CO"/>
        </w:rPr>
        <w:t xml:space="preserve"> Entiéndase producto como todo bien o servicio.</w:t>
      </w:r>
    </w:p>
  </w:footnote>
  <w:footnote w:id="2">
    <w:p w14:paraId="56E0F0A2" w14:textId="2774B36A" w:rsidR="009C59C3" w:rsidRPr="009C59C3" w:rsidRDefault="009C59C3" w:rsidP="009C59C3">
      <w:pPr>
        <w:pStyle w:val="Textonotapie"/>
        <w:jc w:val="both"/>
        <w:rPr>
          <w:rFonts w:ascii="Arial" w:hAnsi="Arial" w:cs="Arial"/>
          <w:sz w:val="15"/>
          <w:szCs w:val="15"/>
          <w:lang w:val="es-ES_tradnl"/>
        </w:rPr>
      </w:pPr>
      <w:r w:rsidRPr="009C59C3">
        <w:rPr>
          <w:rStyle w:val="Refdenotaalpie"/>
          <w:rFonts w:ascii="Arial" w:hAnsi="Arial" w:cs="Arial"/>
          <w:sz w:val="15"/>
          <w:szCs w:val="15"/>
        </w:rPr>
        <w:footnoteRef/>
      </w:r>
      <w:r w:rsidRPr="009C59C3">
        <w:rPr>
          <w:rFonts w:ascii="Arial" w:hAnsi="Arial" w:cs="Arial"/>
          <w:sz w:val="15"/>
          <w:szCs w:val="15"/>
          <w:lang w:val="es-CO"/>
        </w:rPr>
        <w:t xml:space="preserve"> </w:t>
      </w:r>
      <w:r w:rsidRPr="009C59C3">
        <w:rPr>
          <w:rFonts w:ascii="Arial" w:hAnsi="Arial" w:cs="Arial"/>
          <w:sz w:val="15"/>
          <w:szCs w:val="15"/>
          <w:lang w:val="es-ES_tradnl"/>
        </w:rPr>
        <w:t>Constitución Política de Colombia. Art. 15. “</w:t>
      </w:r>
      <w:r w:rsidRPr="009C59C3">
        <w:rPr>
          <w:rFonts w:ascii="Arial" w:hAnsi="Arial" w:cs="Arial"/>
          <w:b/>
          <w:bCs/>
          <w:i/>
          <w:iCs/>
          <w:sz w:val="15"/>
          <w:szCs w:val="15"/>
          <w:u w:val="single"/>
          <w:lang w:val="es-ES_tradnl"/>
        </w:rPr>
        <w:t>Todas las personas tienen derecho a su intimidad personal</w:t>
      </w:r>
      <w:r w:rsidRPr="009C59C3">
        <w:rPr>
          <w:rFonts w:ascii="Arial" w:hAnsi="Arial" w:cs="Arial"/>
          <w:i/>
          <w:iCs/>
          <w:sz w:val="15"/>
          <w:szCs w:val="15"/>
          <w:lang w:val="es-ES_tradnl"/>
        </w:rPr>
        <w:t xml:space="preserve"> y familiar y a su buen nombre, y el Estado debe respetarlos y hacerlos respetar. De igual modo, tienen derecho a conocer, actualizar y rectificar las informaciones que se hayan recogido sobre ellas en bancos de datos y en archivos de entidades públicas y privadas.</w:t>
      </w:r>
      <w:r w:rsidRPr="009C59C3">
        <w:rPr>
          <w:rFonts w:ascii="Arial" w:hAnsi="Arial" w:cs="Arial"/>
          <w:sz w:val="15"/>
          <w:szCs w:val="15"/>
          <w:lang w:val="es-ES_tradnl"/>
        </w:rPr>
        <w:t>” (subraya y negrilla propia)</w:t>
      </w:r>
    </w:p>
  </w:footnote>
  <w:footnote w:id="3">
    <w:p w14:paraId="3B841848" w14:textId="0F436B0D" w:rsidR="00464FA0" w:rsidRPr="00464FA0" w:rsidRDefault="00464FA0">
      <w:pPr>
        <w:pStyle w:val="Textonotapie"/>
        <w:rPr>
          <w:rFonts w:ascii="Arial" w:hAnsi="Arial" w:cs="Arial"/>
          <w:lang w:val="es-ES_tradnl"/>
        </w:rPr>
      </w:pPr>
      <w:r w:rsidRPr="00464FA0">
        <w:rPr>
          <w:rStyle w:val="Refdenotaalpie"/>
          <w:rFonts w:ascii="Arial" w:hAnsi="Arial" w:cs="Arial"/>
          <w:sz w:val="15"/>
          <w:szCs w:val="15"/>
        </w:rPr>
        <w:footnoteRef/>
      </w:r>
      <w:r w:rsidRPr="00B718FC">
        <w:rPr>
          <w:rFonts w:ascii="Arial" w:hAnsi="Arial" w:cs="Arial"/>
          <w:sz w:val="15"/>
          <w:szCs w:val="15"/>
          <w:lang w:val="es-CO"/>
        </w:rPr>
        <w:t xml:space="preserve"> </w:t>
      </w:r>
      <w:r w:rsidRPr="00464FA0">
        <w:rPr>
          <w:rFonts w:ascii="Arial" w:hAnsi="Arial" w:cs="Arial"/>
          <w:sz w:val="15"/>
          <w:szCs w:val="15"/>
          <w:lang w:val="es-ES_tradnl"/>
        </w:rPr>
        <w:t>Ley 1581 de 2012, artículo 9.</w:t>
      </w:r>
    </w:p>
  </w:footnote>
  <w:footnote w:id="4">
    <w:p w14:paraId="67A6C4D3" w14:textId="77777777" w:rsidR="00C84BE9" w:rsidRPr="00C72F8E" w:rsidRDefault="00C84BE9" w:rsidP="00C84BE9">
      <w:pPr>
        <w:pStyle w:val="Textonotapie"/>
        <w:rPr>
          <w:rFonts w:ascii="Arial" w:hAnsi="Arial" w:cs="Arial"/>
          <w:sz w:val="15"/>
          <w:szCs w:val="15"/>
          <w:lang w:val="es-ES_tradnl"/>
        </w:rPr>
      </w:pPr>
      <w:r w:rsidRPr="00C72F8E">
        <w:rPr>
          <w:rStyle w:val="Refdenotaalpie"/>
          <w:rFonts w:ascii="Arial" w:hAnsi="Arial" w:cs="Arial"/>
          <w:sz w:val="15"/>
          <w:szCs w:val="15"/>
        </w:rPr>
        <w:footnoteRef/>
      </w:r>
      <w:r w:rsidRPr="00B718FC">
        <w:rPr>
          <w:rFonts w:ascii="Arial" w:hAnsi="Arial" w:cs="Arial"/>
          <w:sz w:val="15"/>
          <w:szCs w:val="15"/>
          <w:lang w:val="es-CO"/>
        </w:rPr>
        <w:t xml:space="preserve"> </w:t>
      </w:r>
      <w:r w:rsidRPr="00C72F8E">
        <w:rPr>
          <w:rFonts w:ascii="Arial" w:hAnsi="Arial" w:cs="Arial"/>
          <w:sz w:val="15"/>
          <w:szCs w:val="15"/>
          <w:lang w:val="es-ES_tradnl"/>
        </w:rPr>
        <w:t>Decreto 1074 de 2015, art. 2.2.2.25.2.4</w:t>
      </w:r>
    </w:p>
  </w:footnote>
  <w:footnote w:id="5">
    <w:p w14:paraId="77685591" w14:textId="29B5B73C" w:rsidR="00C84BE9" w:rsidRPr="00C84BE9" w:rsidRDefault="00C84BE9">
      <w:pPr>
        <w:pStyle w:val="Textonotapie"/>
        <w:rPr>
          <w:lang w:val="es-ES_tradnl"/>
        </w:rPr>
      </w:pPr>
      <w:r w:rsidRPr="00C72F8E">
        <w:rPr>
          <w:rStyle w:val="Refdenotaalpie"/>
          <w:rFonts w:ascii="Arial" w:hAnsi="Arial" w:cs="Arial"/>
          <w:sz w:val="15"/>
          <w:szCs w:val="15"/>
        </w:rPr>
        <w:footnoteRef/>
      </w:r>
      <w:r w:rsidRPr="00C72F8E">
        <w:rPr>
          <w:rFonts w:ascii="Arial" w:hAnsi="Arial" w:cs="Arial"/>
          <w:sz w:val="15"/>
          <w:szCs w:val="15"/>
        </w:rPr>
        <w:t xml:space="preserve"> </w:t>
      </w:r>
      <w:r w:rsidRPr="00C72F8E">
        <w:rPr>
          <w:rFonts w:ascii="Arial" w:hAnsi="Arial" w:cs="Arial"/>
          <w:sz w:val="15"/>
          <w:szCs w:val="15"/>
          <w:lang w:val="es-ES_tradnl"/>
        </w:rPr>
        <w:t>Decreto 1074 de 2015, art. 2.2.2.25.2.5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CE045" w14:textId="77777777" w:rsidR="006242BA" w:rsidRDefault="006242B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92314" w14:textId="7E168C65" w:rsidR="002E2C19" w:rsidRPr="006242BA" w:rsidRDefault="00000000" w:rsidP="006242B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10CC9" w14:textId="77777777" w:rsidR="006242BA" w:rsidRDefault="006242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E0A"/>
    <w:multiLevelType w:val="hybridMultilevel"/>
    <w:tmpl w:val="89C4B630"/>
    <w:lvl w:ilvl="0" w:tplc="ED7651E8">
      <w:start w:val="1"/>
      <w:numFmt w:val="ordinalText"/>
      <w:lvlText w:val="%1:"/>
      <w:lvlJc w:val="left"/>
      <w:pPr>
        <w:ind w:left="720" w:hanging="360"/>
      </w:pPr>
      <w:rPr>
        <w:rFonts w:ascii="Arial" w:hAnsi="Arial" w:hint="default"/>
        <w:b/>
        <w:bCs/>
        <w:i w:val="0"/>
        <w:caps/>
        <w:strike w:val="0"/>
        <w:dstrike w:val="0"/>
        <w:color w:val="000000" w:themeColor="text1"/>
        <w:sz w:val="16"/>
        <w:szCs w:val="16"/>
        <w:u w:val="none"/>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FC521A"/>
    <w:multiLevelType w:val="hybridMultilevel"/>
    <w:tmpl w:val="339AE090"/>
    <w:lvl w:ilvl="0" w:tplc="B30A2CF2">
      <w:start w:val="1"/>
      <w:numFmt w:val="ordinalText"/>
      <w:lvlText w:val="%1:"/>
      <w:lvlJc w:val="left"/>
      <w:pPr>
        <w:ind w:left="731" w:hanging="360"/>
      </w:pPr>
      <w:rPr>
        <w:rFonts w:hint="default"/>
        <w:b/>
        <w:bCs/>
        <w:caps/>
        <w:sz w:val="16"/>
        <w:szCs w:val="16"/>
      </w:rPr>
    </w:lvl>
    <w:lvl w:ilvl="1" w:tplc="240A0019">
      <w:start w:val="1"/>
      <w:numFmt w:val="lowerLetter"/>
      <w:lvlText w:val="%2."/>
      <w:lvlJc w:val="left"/>
      <w:pPr>
        <w:ind w:left="1451" w:hanging="360"/>
      </w:pPr>
    </w:lvl>
    <w:lvl w:ilvl="2" w:tplc="240A001B">
      <w:start w:val="1"/>
      <w:numFmt w:val="lowerRoman"/>
      <w:lvlText w:val="%3."/>
      <w:lvlJc w:val="right"/>
      <w:pPr>
        <w:ind w:left="2171" w:hanging="180"/>
      </w:pPr>
    </w:lvl>
    <w:lvl w:ilvl="3" w:tplc="240A000F" w:tentative="1">
      <w:start w:val="1"/>
      <w:numFmt w:val="decimal"/>
      <w:lvlText w:val="%4."/>
      <w:lvlJc w:val="left"/>
      <w:pPr>
        <w:ind w:left="2891" w:hanging="360"/>
      </w:pPr>
    </w:lvl>
    <w:lvl w:ilvl="4" w:tplc="240A0019" w:tentative="1">
      <w:start w:val="1"/>
      <w:numFmt w:val="lowerLetter"/>
      <w:lvlText w:val="%5."/>
      <w:lvlJc w:val="left"/>
      <w:pPr>
        <w:ind w:left="3611" w:hanging="360"/>
      </w:pPr>
    </w:lvl>
    <w:lvl w:ilvl="5" w:tplc="240A001B" w:tentative="1">
      <w:start w:val="1"/>
      <w:numFmt w:val="lowerRoman"/>
      <w:lvlText w:val="%6."/>
      <w:lvlJc w:val="right"/>
      <w:pPr>
        <w:ind w:left="4331" w:hanging="180"/>
      </w:pPr>
    </w:lvl>
    <w:lvl w:ilvl="6" w:tplc="240A000F" w:tentative="1">
      <w:start w:val="1"/>
      <w:numFmt w:val="decimal"/>
      <w:lvlText w:val="%7."/>
      <w:lvlJc w:val="left"/>
      <w:pPr>
        <w:ind w:left="5051" w:hanging="360"/>
      </w:pPr>
    </w:lvl>
    <w:lvl w:ilvl="7" w:tplc="240A0019" w:tentative="1">
      <w:start w:val="1"/>
      <w:numFmt w:val="lowerLetter"/>
      <w:lvlText w:val="%8."/>
      <w:lvlJc w:val="left"/>
      <w:pPr>
        <w:ind w:left="5771" w:hanging="360"/>
      </w:pPr>
    </w:lvl>
    <w:lvl w:ilvl="8" w:tplc="240A001B" w:tentative="1">
      <w:start w:val="1"/>
      <w:numFmt w:val="lowerRoman"/>
      <w:lvlText w:val="%9."/>
      <w:lvlJc w:val="right"/>
      <w:pPr>
        <w:ind w:left="6491" w:hanging="180"/>
      </w:pPr>
    </w:lvl>
  </w:abstractNum>
  <w:abstractNum w:abstractNumId="2" w15:restartNumberingAfterBreak="0">
    <w:nsid w:val="207C7CFF"/>
    <w:multiLevelType w:val="hybridMultilevel"/>
    <w:tmpl w:val="65CEE9B2"/>
    <w:lvl w:ilvl="0" w:tplc="03A8891C">
      <w:start w:val="1"/>
      <w:numFmt w:val="upperLetter"/>
      <w:lvlText w:val="%1)"/>
      <w:lvlJc w:val="left"/>
      <w:pPr>
        <w:ind w:left="720" w:hanging="360"/>
      </w:pPr>
      <w:rPr>
        <w:rFonts w:hint="default"/>
        <w:b/>
        <w:bCs w:val="0"/>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E238B8"/>
    <w:multiLevelType w:val="hybridMultilevel"/>
    <w:tmpl w:val="33DCF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27058875">
    <w:abstractNumId w:val="0"/>
  </w:num>
  <w:num w:numId="2" w16cid:durableId="1102842858">
    <w:abstractNumId w:val="1"/>
  </w:num>
  <w:num w:numId="3" w16cid:durableId="1697462485">
    <w:abstractNumId w:val="2"/>
  </w:num>
  <w:num w:numId="4" w16cid:durableId="1733500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1B"/>
    <w:rsid w:val="00004527"/>
    <w:rsid w:val="00017832"/>
    <w:rsid w:val="000521F6"/>
    <w:rsid w:val="0009321B"/>
    <w:rsid w:val="000C0978"/>
    <w:rsid w:val="000C3773"/>
    <w:rsid w:val="000F30FA"/>
    <w:rsid w:val="000F3F53"/>
    <w:rsid w:val="00107E9C"/>
    <w:rsid w:val="00142B38"/>
    <w:rsid w:val="00157D3C"/>
    <w:rsid w:val="00163DFF"/>
    <w:rsid w:val="00195156"/>
    <w:rsid w:val="00195290"/>
    <w:rsid w:val="001A2A0D"/>
    <w:rsid w:val="001C3682"/>
    <w:rsid w:val="001E3BFB"/>
    <w:rsid w:val="00207FC1"/>
    <w:rsid w:val="002141EA"/>
    <w:rsid w:val="002363A3"/>
    <w:rsid w:val="00260DFF"/>
    <w:rsid w:val="00266E64"/>
    <w:rsid w:val="0028735D"/>
    <w:rsid w:val="002C0FEF"/>
    <w:rsid w:val="002D43BF"/>
    <w:rsid w:val="002D748E"/>
    <w:rsid w:val="002E4FBF"/>
    <w:rsid w:val="002F34C6"/>
    <w:rsid w:val="003156BF"/>
    <w:rsid w:val="00330559"/>
    <w:rsid w:val="0033334A"/>
    <w:rsid w:val="00341D94"/>
    <w:rsid w:val="00355563"/>
    <w:rsid w:val="00372F59"/>
    <w:rsid w:val="003768F4"/>
    <w:rsid w:val="00382232"/>
    <w:rsid w:val="003A342C"/>
    <w:rsid w:val="003C698B"/>
    <w:rsid w:val="003E46A5"/>
    <w:rsid w:val="003E79D3"/>
    <w:rsid w:val="004074B6"/>
    <w:rsid w:val="004307A3"/>
    <w:rsid w:val="00464FA0"/>
    <w:rsid w:val="00470D73"/>
    <w:rsid w:val="00495E3F"/>
    <w:rsid w:val="004C2E06"/>
    <w:rsid w:val="004D5CF2"/>
    <w:rsid w:val="00522BDF"/>
    <w:rsid w:val="00563C84"/>
    <w:rsid w:val="00570342"/>
    <w:rsid w:val="00582F06"/>
    <w:rsid w:val="00584AB9"/>
    <w:rsid w:val="0059137D"/>
    <w:rsid w:val="00591D3E"/>
    <w:rsid w:val="005A20B5"/>
    <w:rsid w:val="005D3513"/>
    <w:rsid w:val="006242BA"/>
    <w:rsid w:val="00632B32"/>
    <w:rsid w:val="00632D28"/>
    <w:rsid w:val="00680517"/>
    <w:rsid w:val="006B5823"/>
    <w:rsid w:val="006B7577"/>
    <w:rsid w:val="006E41DF"/>
    <w:rsid w:val="00715997"/>
    <w:rsid w:val="007434DA"/>
    <w:rsid w:val="00791692"/>
    <w:rsid w:val="00792F5B"/>
    <w:rsid w:val="007B4A3B"/>
    <w:rsid w:val="007F4D40"/>
    <w:rsid w:val="008043F9"/>
    <w:rsid w:val="00813593"/>
    <w:rsid w:val="00826059"/>
    <w:rsid w:val="00847CA4"/>
    <w:rsid w:val="00851227"/>
    <w:rsid w:val="0085651B"/>
    <w:rsid w:val="008863AA"/>
    <w:rsid w:val="00887F3D"/>
    <w:rsid w:val="008B53F8"/>
    <w:rsid w:val="008B701B"/>
    <w:rsid w:val="008B7311"/>
    <w:rsid w:val="008F68EC"/>
    <w:rsid w:val="00900553"/>
    <w:rsid w:val="0090104A"/>
    <w:rsid w:val="00943219"/>
    <w:rsid w:val="009B2534"/>
    <w:rsid w:val="009C59C3"/>
    <w:rsid w:val="009D2674"/>
    <w:rsid w:val="009D2759"/>
    <w:rsid w:val="009F10C8"/>
    <w:rsid w:val="00A027CF"/>
    <w:rsid w:val="00A028E6"/>
    <w:rsid w:val="00A214BD"/>
    <w:rsid w:val="00A25523"/>
    <w:rsid w:val="00A30BBF"/>
    <w:rsid w:val="00A36A7B"/>
    <w:rsid w:val="00A570C2"/>
    <w:rsid w:val="00A72019"/>
    <w:rsid w:val="00AC7848"/>
    <w:rsid w:val="00B03F39"/>
    <w:rsid w:val="00B3604F"/>
    <w:rsid w:val="00B63508"/>
    <w:rsid w:val="00B6537E"/>
    <w:rsid w:val="00B676FD"/>
    <w:rsid w:val="00B718FC"/>
    <w:rsid w:val="00BA318D"/>
    <w:rsid w:val="00BB1D2A"/>
    <w:rsid w:val="00BC4883"/>
    <w:rsid w:val="00BD7DD8"/>
    <w:rsid w:val="00C00328"/>
    <w:rsid w:val="00C01028"/>
    <w:rsid w:val="00C26E1E"/>
    <w:rsid w:val="00C37600"/>
    <w:rsid w:val="00C660BF"/>
    <w:rsid w:val="00C72F8E"/>
    <w:rsid w:val="00C8134A"/>
    <w:rsid w:val="00C8343B"/>
    <w:rsid w:val="00C84BE9"/>
    <w:rsid w:val="00C96A5B"/>
    <w:rsid w:val="00CA6928"/>
    <w:rsid w:val="00CB3DCA"/>
    <w:rsid w:val="00CD780B"/>
    <w:rsid w:val="00CE2624"/>
    <w:rsid w:val="00CE73AC"/>
    <w:rsid w:val="00D13998"/>
    <w:rsid w:val="00D27EB5"/>
    <w:rsid w:val="00D51082"/>
    <w:rsid w:val="00D540F2"/>
    <w:rsid w:val="00D6162A"/>
    <w:rsid w:val="00D63C49"/>
    <w:rsid w:val="00D743F0"/>
    <w:rsid w:val="00D77D96"/>
    <w:rsid w:val="00D96FB5"/>
    <w:rsid w:val="00DA356B"/>
    <w:rsid w:val="00DA4E71"/>
    <w:rsid w:val="00DE0379"/>
    <w:rsid w:val="00DE587B"/>
    <w:rsid w:val="00E021CD"/>
    <w:rsid w:val="00E22072"/>
    <w:rsid w:val="00E336BE"/>
    <w:rsid w:val="00E35FC9"/>
    <w:rsid w:val="00E621A9"/>
    <w:rsid w:val="00E8687A"/>
    <w:rsid w:val="00EA0474"/>
    <w:rsid w:val="00EA3174"/>
    <w:rsid w:val="00EB0BDC"/>
    <w:rsid w:val="00F2023F"/>
    <w:rsid w:val="00F3005A"/>
    <w:rsid w:val="00F463C1"/>
    <w:rsid w:val="00F66653"/>
    <w:rsid w:val="00F76823"/>
    <w:rsid w:val="00F774CA"/>
    <w:rsid w:val="00F87EC5"/>
    <w:rsid w:val="00FB650E"/>
    <w:rsid w:val="00FC4F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7EA8A50"/>
  <w15:chartTrackingRefBased/>
  <w15:docId w15:val="{0651F195-07E7-244E-B38B-41775E9E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01B"/>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B701B"/>
    <w:rPr>
      <w:b/>
      <w:bCs/>
    </w:rPr>
  </w:style>
  <w:style w:type="character" w:styleId="Refdenotaalpie">
    <w:name w:val="footnote reference"/>
    <w:basedOn w:val="Fuentedeprrafopredeter"/>
    <w:uiPriority w:val="99"/>
    <w:semiHidden/>
    <w:unhideWhenUsed/>
    <w:rsid w:val="008B701B"/>
  </w:style>
  <w:style w:type="paragraph" w:styleId="Textonotapie">
    <w:name w:val="footnote text"/>
    <w:basedOn w:val="Normal"/>
    <w:link w:val="TextonotapieCar"/>
    <w:uiPriority w:val="99"/>
    <w:semiHidden/>
    <w:unhideWhenUsed/>
    <w:rsid w:val="008B701B"/>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8B701B"/>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8B701B"/>
    <w:pPr>
      <w:spacing w:after="0" w:line="240" w:lineRule="auto"/>
      <w:ind w:left="720"/>
      <w:contextualSpacing/>
    </w:pPr>
    <w:rPr>
      <w:sz w:val="24"/>
      <w:szCs w:val="24"/>
    </w:rPr>
  </w:style>
  <w:style w:type="paragraph" w:styleId="Encabezado">
    <w:name w:val="header"/>
    <w:basedOn w:val="Normal"/>
    <w:link w:val="EncabezadoCar"/>
    <w:uiPriority w:val="99"/>
    <w:unhideWhenUsed/>
    <w:rsid w:val="008B70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701B"/>
    <w:rPr>
      <w:sz w:val="22"/>
      <w:szCs w:val="22"/>
    </w:rPr>
  </w:style>
  <w:style w:type="paragraph" w:styleId="Piedepgina">
    <w:name w:val="footer"/>
    <w:basedOn w:val="Normal"/>
    <w:link w:val="PiedepginaCar"/>
    <w:uiPriority w:val="99"/>
    <w:unhideWhenUsed/>
    <w:rsid w:val="008B70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701B"/>
    <w:rPr>
      <w:sz w:val="22"/>
      <w:szCs w:val="22"/>
    </w:rPr>
  </w:style>
  <w:style w:type="character" w:styleId="Hipervnculo">
    <w:name w:val="Hyperlink"/>
    <w:basedOn w:val="Fuentedeprrafopredeter"/>
    <w:uiPriority w:val="99"/>
    <w:unhideWhenUsed/>
    <w:rsid w:val="008B701B"/>
    <w:rPr>
      <w:color w:val="0563C1" w:themeColor="hyperlink"/>
      <w:u w:val="single"/>
    </w:rPr>
  </w:style>
  <w:style w:type="character" w:customStyle="1" w:styleId="normaltextrun">
    <w:name w:val="normaltextrun"/>
    <w:basedOn w:val="Fuentedeprrafopredeter"/>
    <w:rsid w:val="008B701B"/>
  </w:style>
  <w:style w:type="paragraph" w:customStyle="1" w:styleId="paragraph">
    <w:name w:val="paragraph"/>
    <w:basedOn w:val="Normal"/>
    <w:rsid w:val="008B701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Fuentedeprrafopredeter"/>
    <w:rsid w:val="008B701B"/>
  </w:style>
  <w:style w:type="character" w:styleId="Mencinsinresolver">
    <w:name w:val="Unresolved Mention"/>
    <w:basedOn w:val="Fuentedeprrafopredeter"/>
    <w:uiPriority w:val="99"/>
    <w:semiHidden/>
    <w:unhideWhenUsed/>
    <w:rsid w:val="00AC7848"/>
    <w:rPr>
      <w:color w:val="605E5C"/>
      <w:shd w:val="clear" w:color="auto" w:fill="E1DFDD"/>
    </w:rPr>
  </w:style>
  <w:style w:type="character" w:styleId="Hipervnculovisitado">
    <w:name w:val="FollowedHyperlink"/>
    <w:basedOn w:val="Fuentedeprrafopredeter"/>
    <w:uiPriority w:val="99"/>
    <w:semiHidden/>
    <w:unhideWhenUsed/>
    <w:rsid w:val="003E79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97581">
      <w:bodyDiv w:val="1"/>
      <w:marLeft w:val="0"/>
      <w:marRight w:val="0"/>
      <w:marTop w:val="0"/>
      <w:marBottom w:val="0"/>
      <w:divBdr>
        <w:top w:val="none" w:sz="0" w:space="0" w:color="auto"/>
        <w:left w:val="none" w:sz="0" w:space="0" w:color="auto"/>
        <w:bottom w:val="none" w:sz="0" w:space="0" w:color="auto"/>
        <w:right w:val="none" w:sz="0" w:space="0" w:color="auto"/>
      </w:divBdr>
    </w:div>
    <w:div w:id="98790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322F3-D3A3-6046-9CA1-3A248EBA2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1257</Words>
  <Characters>6917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4</cp:revision>
  <dcterms:created xsi:type="dcterms:W3CDTF">2021-07-06T17:21:00Z</dcterms:created>
  <dcterms:modified xsi:type="dcterms:W3CDTF">2023-04-03T17:01:00Z</dcterms:modified>
</cp:coreProperties>
</file>