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E83B" w14:textId="100340A0" w:rsidR="006A1D3D" w:rsidRPr="006A1D3D" w:rsidRDefault="006A1D3D" w:rsidP="006A1D3D">
      <w:pPr>
        <w:jc w:val="center"/>
        <w:rPr>
          <w:rFonts w:ascii="Times New Roman" w:hAnsi="Times New Roman" w:cs="Times New Roman"/>
        </w:rPr>
      </w:pPr>
      <w:r w:rsidRPr="006A1D3D">
        <w:rPr>
          <w:rFonts w:ascii="Times New Roman" w:hAnsi="Times New Roman" w:cs="Times New Roman"/>
        </w:rPr>
        <w:t>Instituto Infnet</w:t>
      </w:r>
    </w:p>
    <w:p w14:paraId="0A74E0F1" w14:textId="6B813DEB" w:rsidR="006A1D3D" w:rsidRDefault="006A1D3D" w:rsidP="006A1D3D">
      <w:pPr>
        <w:jc w:val="center"/>
        <w:rPr>
          <w:rFonts w:ascii="Times New Roman" w:hAnsi="Times New Roman" w:cs="Times New Roman"/>
        </w:rPr>
      </w:pPr>
      <w:r w:rsidRPr="006A1D3D">
        <w:rPr>
          <w:rFonts w:ascii="Times New Roman" w:hAnsi="Times New Roman" w:cs="Times New Roman"/>
        </w:rPr>
        <w:t>Engenharia de Software</w:t>
      </w:r>
    </w:p>
    <w:p w14:paraId="41D34B98" w14:textId="77777777" w:rsidR="006A1D3D" w:rsidRDefault="006A1D3D" w:rsidP="006A1D3D">
      <w:pPr>
        <w:jc w:val="center"/>
        <w:rPr>
          <w:rFonts w:ascii="Times New Roman" w:hAnsi="Times New Roman" w:cs="Times New Roman"/>
        </w:rPr>
      </w:pPr>
    </w:p>
    <w:p w14:paraId="62AA16F0" w14:textId="77777777" w:rsidR="006A1D3D" w:rsidRDefault="006A1D3D" w:rsidP="006A1D3D">
      <w:pPr>
        <w:jc w:val="center"/>
        <w:rPr>
          <w:rFonts w:ascii="Times New Roman" w:hAnsi="Times New Roman" w:cs="Times New Roman"/>
        </w:rPr>
      </w:pPr>
    </w:p>
    <w:p w14:paraId="33533AC5" w14:textId="77777777" w:rsidR="006A1D3D" w:rsidRDefault="006A1D3D" w:rsidP="006A1D3D">
      <w:pPr>
        <w:jc w:val="center"/>
        <w:rPr>
          <w:rFonts w:ascii="Times New Roman" w:hAnsi="Times New Roman" w:cs="Times New Roman"/>
        </w:rPr>
      </w:pPr>
    </w:p>
    <w:p w14:paraId="4669A41A" w14:textId="77777777" w:rsidR="006A1D3D" w:rsidRDefault="006A1D3D" w:rsidP="006A1D3D">
      <w:pPr>
        <w:jc w:val="center"/>
        <w:rPr>
          <w:rFonts w:ascii="Times New Roman" w:hAnsi="Times New Roman" w:cs="Times New Roman"/>
        </w:rPr>
      </w:pPr>
    </w:p>
    <w:p w14:paraId="76A0D82F" w14:textId="1B026857" w:rsidR="006A1D3D" w:rsidRDefault="006A1D3D" w:rsidP="006A1D3D">
      <w:pPr>
        <w:jc w:val="center"/>
        <w:rPr>
          <w:rFonts w:ascii="Times New Roman" w:hAnsi="Times New Roman" w:cs="Times New Roman"/>
        </w:rPr>
      </w:pPr>
      <w:r w:rsidRPr="006A1D3D">
        <w:rPr>
          <w:rFonts w:ascii="Times New Roman" w:hAnsi="Times New Roman" w:cs="Times New Roman"/>
        </w:rPr>
        <w:t>PEDRO AUGUSTO</w:t>
      </w:r>
    </w:p>
    <w:p w14:paraId="77698250" w14:textId="77777777" w:rsidR="00A63AC1" w:rsidRPr="006A1D3D" w:rsidRDefault="00A63AC1" w:rsidP="006A1D3D">
      <w:pPr>
        <w:jc w:val="center"/>
        <w:rPr>
          <w:rFonts w:ascii="Times New Roman" w:hAnsi="Times New Roman" w:cs="Times New Roman"/>
        </w:rPr>
      </w:pPr>
    </w:p>
    <w:p w14:paraId="48668490" w14:textId="77777777" w:rsidR="00A63AC1" w:rsidRDefault="006A1D3D" w:rsidP="006A1D3D">
      <w:pPr>
        <w:jc w:val="center"/>
        <w:rPr>
          <w:rFonts w:ascii="Times New Roman" w:hAnsi="Times New Roman" w:cs="Times New Roman"/>
          <w:b/>
          <w:bCs/>
        </w:rPr>
      </w:pPr>
      <w:r w:rsidRPr="006A1D3D">
        <w:rPr>
          <w:rFonts w:ascii="Times New Roman" w:hAnsi="Times New Roman" w:cs="Times New Roman"/>
          <w:b/>
          <w:bCs/>
        </w:rPr>
        <w:t xml:space="preserve">MINDCARE: </w:t>
      </w:r>
    </w:p>
    <w:p w14:paraId="2419236F" w14:textId="464A8FBA" w:rsidR="006A1D3D" w:rsidRPr="00A63AC1" w:rsidRDefault="006A1D3D" w:rsidP="006A1D3D">
      <w:pPr>
        <w:jc w:val="center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>PROJETO DE BLOCO – TP 01</w:t>
      </w:r>
      <w:r w:rsidR="00A63AC1">
        <w:rPr>
          <w:rFonts w:ascii="Times New Roman" w:hAnsi="Times New Roman" w:cs="Times New Roman"/>
        </w:rPr>
        <w:t>:</w:t>
      </w:r>
    </w:p>
    <w:p w14:paraId="778F847F" w14:textId="517C2EB8" w:rsidR="006A1D3D" w:rsidRPr="006A1D3D" w:rsidRDefault="006A1D3D" w:rsidP="006A1D3D">
      <w:pPr>
        <w:jc w:val="center"/>
        <w:rPr>
          <w:rFonts w:ascii="Times New Roman" w:hAnsi="Times New Roman" w:cs="Times New Roman"/>
        </w:rPr>
      </w:pPr>
      <w:r w:rsidRPr="006A1D3D">
        <w:rPr>
          <w:rFonts w:ascii="Times New Roman" w:hAnsi="Times New Roman" w:cs="Times New Roman"/>
        </w:rPr>
        <w:t>Sistema de facilitação do contato profissional-paciente</w:t>
      </w:r>
    </w:p>
    <w:p w14:paraId="036EF10E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0903EFCF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45830AC4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08816B41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56D585CD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7E6C3A5A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4F55BE15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27DC8FBA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542ECB92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3829DCBB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2C0E77A2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05616C18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147663DE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7BD00255" w14:textId="77777777" w:rsidR="00A63AC1" w:rsidRPr="006A1D3D" w:rsidRDefault="00A63AC1" w:rsidP="00A63AC1">
      <w:pPr>
        <w:rPr>
          <w:rFonts w:ascii="Times New Roman" w:hAnsi="Times New Roman" w:cs="Times New Roman"/>
          <w:b/>
          <w:bCs/>
        </w:rPr>
      </w:pPr>
    </w:p>
    <w:p w14:paraId="12227F88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1E310B88" w14:textId="77777777" w:rsidR="006A1D3D" w:rsidRPr="006A1D3D" w:rsidRDefault="006A1D3D" w:rsidP="006A1D3D">
      <w:pPr>
        <w:jc w:val="center"/>
        <w:rPr>
          <w:rFonts w:ascii="Times New Roman" w:hAnsi="Times New Roman" w:cs="Times New Roman"/>
          <w:b/>
          <w:bCs/>
        </w:rPr>
      </w:pPr>
    </w:p>
    <w:p w14:paraId="0A09E08D" w14:textId="77777777" w:rsidR="00A63AC1" w:rsidRDefault="006A1D3D" w:rsidP="006A1D3D">
      <w:pPr>
        <w:jc w:val="center"/>
        <w:rPr>
          <w:rFonts w:ascii="Times New Roman" w:hAnsi="Times New Roman" w:cs="Times New Roman"/>
        </w:rPr>
      </w:pPr>
      <w:r w:rsidRPr="006A1D3D">
        <w:rPr>
          <w:rFonts w:ascii="Times New Roman" w:hAnsi="Times New Roman" w:cs="Times New Roman"/>
        </w:rPr>
        <w:t xml:space="preserve">ITABIRITO </w:t>
      </w:r>
    </w:p>
    <w:p w14:paraId="7282DCDA" w14:textId="75F66EE9" w:rsidR="006A1D3D" w:rsidRPr="006A1D3D" w:rsidRDefault="006A1D3D" w:rsidP="006A1D3D">
      <w:pPr>
        <w:jc w:val="center"/>
        <w:rPr>
          <w:rFonts w:ascii="Times New Roman" w:hAnsi="Times New Roman" w:cs="Times New Roman"/>
        </w:rPr>
      </w:pPr>
      <w:r w:rsidRPr="006A1D3D">
        <w:rPr>
          <w:rFonts w:ascii="Times New Roman" w:hAnsi="Times New Roman" w:cs="Times New Roman"/>
        </w:rPr>
        <w:t>2026</w:t>
      </w:r>
      <w:r w:rsidRPr="006A1D3D">
        <w:rPr>
          <w:rFonts w:ascii="Times New Roman" w:hAnsi="Times New Roman" w:cs="Times New Roman"/>
          <w:b/>
          <w:bCs/>
        </w:rPr>
        <w:br w:type="page"/>
      </w:r>
    </w:p>
    <w:p w14:paraId="1EA6F229" w14:textId="37E968D1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lastRenderedPageBreak/>
        <w:t>1. DEFINIÇÃO DO PROJETO: MINDCARE</w:t>
      </w:r>
    </w:p>
    <w:p w14:paraId="05A4D94D" w14:textId="77777777" w:rsidR="00D4672C" w:rsidRPr="00D4672C" w:rsidRDefault="00D4672C" w:rsidP="00D4672C">
      <w:pPr>
        <w:spacing w:line="360" w:lineRule="auto"/>
        <w:ind w:left="680"/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O projeto consiste no desenvolvimento do sistema MindCare, uma plataforma projetada para otimizar o contato entre profissionais de saúde mental e seus pacientes. A aplicação foca na segurança da informação, usabilidade e integração das necessidades rotineiras de ambas as partes.</w:t>
      </w:r>
    </w:p>
    <w:p w14:paraId="2031209D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1.1 Objetivos e Escopo</w:t>
      </w:r>
    </w:p>
    <w:p w14:paraId="17BCDF02" w14:textId="77777777" w:rsidR="00D4672C" w:rsidRPr="00D4672C" w:rsidRDefault="00D4672C" w:rsidP="00D4672C">
      <w:p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O objetivo principal é facilitar a comunicação profissional-paciente, garantindo privacidade e praticidade no dia a dia por meio de um ambiente digital seguro.</w:t>
      </w:r>
    </w:p>
    <w:p w14:paraId="43C41D81" w14:textId="77777777" w:rsidR="00D4672C" w:rsidRPr="00D4672C" w:rsidRDefault="00000000" w:rsidP="00D467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684855F">
          <v:rect id="_x0000_i1025" style="width:0;height:1.5pt" o:hralign="center" o:hrstd="t" o:hr="t" fillcolor="#a0a0a0" stroked="f"/>
        </w:pict>
      </w:r>
    </w:p>
    <w:p w14:paraId="55ACA62B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2. REQUISITOS E NECESSIDADES DO PROJETO (BACKLOG)</w:t>
      </w:r>
    </w:p>
    <w:p w14:paraId="5B6FA453" w14:textId="77777777" w:rsidR="00D4672C" w:rsidRPr="00D4672C" w:rsidRDefault="00D4672C" w:rsidP="00D4672C">
      <w:p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As funcionalidades essenciais para o MVP (Produto Mínimo Viável) foram divididas em oito pontos principais:</w:t>
      </w:r>
    </w:p>
    <w:p w14:paraId="64FFE2C9" w14:textId="77777777" w:rsidR="00D4672C" w:rsidRPr="00D4672C" w:rsidRDefault="00D4672C" w:rsidP="00D467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  <w:b/>
          <w:bCs/>
        </w:rPr>
        <w:t xml:space="preserve">Segurança e Perfis: </w:t>
      </w:r>
      <w:r w:rsidRPr="00D4672C">
        <w:rPr>
          <w:rFonts w:ascii="Times New Roman" w:hAnsi="Times New Roman" w:cs="Times New Roman"/>
        </w:rPr>
        <w:t>Diferenciação rigorosa entre contas de usuário (paciente) e terapeuta.</w:t>
      </w:r>
    </w:p>
    <w:p w14:paraId="47AC22AB" w14:textId="77777777" w:rsidR="00D4672C" w:rsidRPr="00D4672C" w:rsidRDefault="00D4672C" w:rsidP="00D4672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 xml:space="preserve">Agendamento: </w:t>
      </w:r>
      <w:r w:rsidRPr="00D4672C">
        <w:rPr>
          <w:rFonts w:ascii="Times New Roman" w:hAnsi="Times New Roman" w:cs="Times New Roman"/>
        </w:rPr>
        <w:t>Sistema integrado para marcação de consultas.</w:t>
      </w:r>
    </w:p>
    <w:p w14:paraId="31BAD84F" w14:textId="77777777" w:rsidR="00D4672C" w:rsidRPr="00D4672C" w:rsidRDefault="00D4672C" w:rsidP="00D4672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 xml:space="preserve">Registro de Sessão: </w:t>
      </w:r>
      <w:r w:rsidRPr="00D4672C">
        <w:rPr>
          <w:rFonts w:ascii="Times New Roman" w:hAnsi="Times New Roman" w:cs="Times New Roman"/>
        </w:rPr>
        <w:t>Espaço para anotações clínicas.</w:t>
      </w:r>
    </w:p>
    <w:p w14:paraId="68090E89" w14:textId="77777777" w:rsidR="00D4672C" w:rsidRPr="00D4672C" w:rsidRDefault="00D4672C" w:rsidP="00D467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  <w:b/>
          <w:bCs/>
        </w:rPr>
        <w:t xml:space="preserve">Acompanhamento: </w:t>
      </w:r>
      <w:r w:rsidRPr="00D4672C">
        <w:rPr>
          <w:rFonts w:ascii="Times New Roman" w:hAnsi="Times New Roman" w:cs="Times New Roman"/>
        </w:rPr>
        <w:t>Ferramentas para monitorar o progresso do paciente.</w:t>
      </w:r>
    </w:p>
    <w:p w14:paraId="3E7F94AE" w14:textId="77777777" w:rsidR="00D4672C" w:rsidRPr="00D4672C" w:rsidRDefault="00D4672C" w:rsidP="00D4672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 xml:space="preserve">Repositório Seguro: </w:t>
      </w:r>
      <w:r w:rsidRPr="00D4672C">
        <w:rPr>
          <w:rFonts w:ascii="Times New Roman" w:hAnsi="Times New Roman" w:cs="Times New Roman"/>
        </w:rPr>
        <w:t>Armazenamento criptografado de documentos.</w:t>
      </w:r>
    </w:p>
    <w:p w14:paraId="3F77BB2A" w14:textId="77777777" w:rsidR="00D4672C" w:rsidRPr="00D4672C" w:rsidRDefault="00D4672C" w:rsidP="00D4672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 xml:space="preserve">Busca e Indicação: </w:t>
      </w:r>
      <w:r w:rsidRPr="00D4672C">
        <w:rPr>
          <w:rFonts w:ascii="Times New Roman" w:hAnsi="Times New Roman" w:cs="Times New Roman"/>
        </w:rPr>
        <w:t>Sistema de sugestão de profissionais qualificados.</w:t>
      </w:r>
    </w:p>
    <w:p w14:paraId="6F541FEF" w14:textId="77777777" w:rsidR="00D4672C" w:rsidRPr="00D4672C" w:rsidRDefault="00D4672C" w:rsidP="00D4672C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 xml:space="preserve">Comunicação: </w:t>
      </w:r>
      <w:r w:rsidRPr="00D4672C">
        <w:rPr>
          <w:rFonts w:ascii="Times New Roman" w:hAnsi="Times New Roman" w:cs="Times New Roman"/>
        </w:rPr>
        <w:t>Canal facilitado para contato extra-sessão.</w:t>
      </w:r>
    </w:p>
    <w:p w14:paraId="095A0053" w14:textId="77777777" w:rsidR="00D4672C" w:rsidRPr="00D4672C" w:rsidRDefault="00D4672C" w:rsidP="00D4672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  <w:b/>
          <w:bCs/>
        </w:rPr>
        <w:t xml:space="preserve">Gestão Financeira: </w:t>
      </w:r>
      <w:r w:rsidRPr="00D4672C">
        <w:rPr>
          <w:rFonts w:ascii="Times New Roman" w:hAnsi="Times New Roman" w:cs="Times New Roman"/>
        </w:rPr>
        <w:t>Processos simplificados de reembolso e cancelamento de planos.</w:t>
      </w:r>
    </w:p>
    <w:p w14:paraId="5CCB243A" w14:textId="77777777" w:rsidR="00D4672C" w:rsidRPr="00D4672C" w:rsidRDefault="00000000" w:rsidP="00D467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4FD6F4B">
          <v:rect id="_x0000_i1026" style="width:0;height:1.5pt" o:hralign="center" o:hrstd="t" o:hr="t" fillcolor="#a0a0a0" stroked="f"/>
        </w:pict>
      </w:r>
    </w:p>
    <w:p w14:paraId="7839A81F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3. METODOLOGIA DE GESTÃO ÁGIL (SCRUM)</w:t>
      </w:r>
    </w:p>
    <w:p w14:paraId="56F3B269" w14:textId="77777777" w:rsidR="00D4672C" w:rsidRPr="00D4672C" w:rsidRDefault="00D4672C" w:rsidP="00D4672C">
      <w:p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O desenvolvimento será norteado pelos pilares do Scrum: Transparência, Inspeção e Adaptação.</w:t>
      </w:r>
    </w:p>
    <w:p w14:paraId="5E103771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3.1 Ciclos de Desenvolvimento (Sprints)</w:t>
      </w:r>
    </w:p>
    <w:p w14:paraId="2F2BC6F7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O projeto será executado em 4 Sprints de aproximadamente 2 semanas cada:</w:t>
      </w:r>
    </w:p>
    <w:p w14:paraId="3D7CAE33" w14:textId="77777777" w:rsidR="00D4672C" w:rsidRPr="00D4672C" w:rsidRDefault="00D4672C" w:rsidP="00D467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  <w:b/>
          <w:bCs/>
        </w:rPr>
        <w:t xml:space="preserve">Sprint 1 (TP1): </w:t>
      </w:r>
      <w:r w:rsidRPr="00D4672C">
        <w:rPr>
          <w:rFonts w:ascii="Times New Roman" w:hAnsi="Times New Roman" w:cs="Times New Roman"/>
        </w:rPr>
        <w:t>Planejamento, definição de requisitos e arquitetura.</w:t>
      </w:r>
    </w:p>
    <w:p w14:paraId="7333A467" w14:textId="77777777" w:rsidR="00D4672C" w:rsidRPr="00D4672C" w:rsidRDefault="00D4672C" w:rsidP="00D4672C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 xml:space="preserve">Sprint 2 (TP2): </w:t>
      </w:r>
      <w:r w:rsidRPr="00D4672C">
        <w:rPr>
          <w:rFonts w:ascii="Times New Roman" w:hAnsi="Times New Roman" w:cs="Times New Roman"/>
        </w:rPr>
        <w:t>Desenvolvimento do Front-End Web e integração inicial com API.</w:t>
      </w:r>
    </w:p>
    <w:p w14:paraId="1F37075E" w14:textId="77777777" w:rsidR="00D4672C" w:rsidRPr="00D4672C" w:rsidRDefault="00D4672C" w:rsidP="00D467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  <w:b/>
          <w:bCs/>
        </w:rPr>
        <w:t xml:space="preserve">Sprint 3 (TP3): </w:t>
      </w:r>
      <w:r w:rsidRPr="00D4672C">
        <w:rPr>
          <w:rFonts w:ascii="Times New Roman" w:hAnsi="Times New Roman" w:cs="Times New Roman"/>
        </w:rPr>
        <w:t>Desenvolvimento Mobile e implementação de funcionalidades de gestos.</w:t>
      </w:r>
    </w:p>
    <w:p w14:paraId="1D22760B" w14:textId="77777777" w:rsidR="00D4672C" w:rsidRPr="00D4672C" w:rsidRDefault="00D4672C" w:rsidP="00D467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  <w:b/>
          <w:bCs/>
        </w:rPr>
        <w:lastRenderedPageBreak/>
        <w:t xml:space="preserve">Sprint 4 (AT): </w:t>
      </w:r>
      <w:r w:rsidRPr="00D4672C">
        <w:rPr>
          <w:rFonts w:ascii="Times New Roman" w:hAnsi="Times New Roman" w:cs="Times New Roman"/>
        </w:rPr>
        <w:t>Refinamento, testes de qualidade e entrega final.</w:t>
      </w:r>
    </w:p>
    <w:p w14:paraId="4E17561E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3.2 Papéis, Eventos e Artefatos</w:t>
      </w:r>
    </w:p>
    <w:p w14:paraId="704F99BB" w14:textId="2FB6810F" w:rsidR="00D4672C" w:rsidRPr="00D4672C" w:rsidRDefault="00D4672C" w:rsidP="00D4672C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 xml:space="preserve">Papéis: </w:t>
      </w:r>
      <w:r w:rsidRPr="00D4672C">
        <w:rPr>
          <w:rFonts w:ascii="Times New Roman" w:hAnsi="Times New Roman" w:cs="Times New Roman"/>
        </w:rPr>
        <w:t xml:space="preserve">Acúmulo das funções de </w:t>
      </w:r>
      <w:r w:rsidRPr="00D4672C">
        <w:rPr>
          <w:rFonts w:ascii="Times New Roman" w:hAnsi="Times New Roman" w:cs="Times New Roman"/>
          <w:b/>
          <w:bCs/>
          <w:i/>
          <w:iCs/>
        </w:rPr>
        <w:t>Product Owner</w:t>
      </w:r>
      <w:r w:rsidRPr="00D4672C">
        <w:rPr>
          <w:rFonts w:ascii="Times New Roman" w:hAnsi="Times New Roman" w:cs="Times New Roman"/>
        </w:rPr>
        <w:t xml:space="preserve"> e </w:t>
      </w:r>
      <w:r w:rsidRPr="00D4672C">
        <w:rPr>
          <w:rFonts w:ascii="Times New Roman" w:hAnsi="Times New Roman" w:cs="Times New Roman"/>
          <w:b/>
          <w:bCs/>
        </w:rPr>
        <w:t>Time de Desenvolvimento.</w:t>
      </w:r>
    </w:p>
    <w:p w14:paraId="38C99D29" w14:textId="77777777" w:rsidR="00D4672C" w:rsidRPr="00D4672C" w:rsidRDefault="00D4672C" w:rsidP="00D467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  <w:b/>
          <w:bCs/>
        </w:rPr>
        <w:t>Eventos</w:t>
      </w:r>
      <w:r w:rsidRPr="00D4672C">
        <w:rPr>
          <w:rFonts w:ascii="Times New Roman" w:hAnsi="Times New Roman" w:cs="Times New Roman"/>
        </w:rPr>
        <w:t xml:space="preserve">: Realização de </w:t>
      </w:r>
      <w:r w:rsidRPr="00D4672C">
        <w:rPr>
          <w:rFonts w:ascii="Times New Roman" w:hAnsi="Times New Roman" w:cs="Times New Roman"/>
          <w:b/>
          <w:bCs/>
          <w:i/>
          <w:iCs/>
        </w:rPr>
        <w:t>Sprint Planning</w:t>
      </w:r>
      <w:r w:rsidRPr="00D4672C">
        <w:rPr>
          <w:rFonts w:ascii="Times New Roman" w:hAnsi="Times New Roman" w:cs="Times New Roman"/>
        </w:rPr>
        <w:t xml:space="preserve"> no início de cada TP e </w:t>
      </w:r>
      <w:r w:rsidRPr="00D4672C">
        <w:rPr>
          <w:rFonts w:ascii="Times New Roman" w:hAnsi="Times New Roman" w:cs="Times New Roman"/>
          <w:b/>
          <w:bCs/>
          <w:i/>
          <w:iCs/>
        </w:rPr>
        <w:t>Sprint Review</w:t>
      </w:r>
      <w:r w:rsidRPr="00D4672C">
        <w:rPr>
          <w:rFonts w:ascii="Times New Roman" w:hAnsi="Times New Roman" w:cs="Times New Roman"/>
        </w:rPr>
        <w:t xml:space="preserve"> no momento da submissão ao docente.</w:t>
      </w:r>
    </w:p>
    <w:p w14:paraId="299EFC0C" w14:textId="77777777" w:rsidR="00D4672C" w:rsidRPr="00D4672C" w:rsidRDefault="00D4672C" w:rsidP="00D4672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  <w:b/>
          <w:bCs/>
        </w:rPr>
        <w:t xml:space="preserve">Artefatos: </w:t>
      </w:r>
      <w:r w:rsidRPr="00D4672C">
        <w:rPr>
          <w:rFonts w:ascii="Times New Roman" w:hAnsi="Times New Roman" w:cs="Times New Roman"/>
        </w:rPr>
        <w:t xml:space="preserve">Gestão do </w:t>
      </w:r>
      <w:r w:rsidRPr="00D4672C">
        <w:rPr>
          <w:rFonts w:ascii="Times New Roman" w:hAnsi="Times New Roman" w:cs="Times New Roman"/>
          <w:b/>
          <w:bCs/>
          <w:i/>
          <w:iCs/>
        </w:rPr>
        <w:t>Product Backlog</w:t>
      </w:r>
      <w:r w:rsidRPr="00D4672C">
        <w:rPr>
          <w:rFonts w:ascii="Times New Roman" w:hAnsi="Times New Roman" w:cs="Times New Roman"/>
        </w:rPr>
        <w:t xml:space="preserve"> (lista de necessidades) e </w:t>
      </w:r>
      <w:r w:rsidRPr="00D4672C">
        <w:rPr>
          <w:rFonts w:ascii="Times New Roman" w:hAnsi="Times New Roman" w:cs="Times New Roman"/>
          <w:b/>
          <w:bCs/>
          <w:i/>
          <w:iCs/>
        </w:rPr>
        <w:t>Sprint Backlog</w:t>
      </w:r>
      <w:r w:rsidRPr="00D4672C">
        <w:rPr>
          <w:rFonts w:ascii="Times New Roman" w:hAnsi="Times New Roman" w:cs="Times New Roman"/>
        </w:rPr>
        <w:t xml:space="preserve"> (tarefas do ciclo) via ferramenta Trello.</w:t>
      </w:r>
    </w:p>
    <w:p w14:paraId="53381D25" w14:textId="77777777" w:rsidR="00D4672C" w:rsidRPr="00D4672C" w:rsidRDefault="00000000" w:rsidP="00D467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9A36BA8">
          <v:rect id="_x0000_i1027" style="width:0;height:1.5pt" o:hralign="center" o:hrstd="t" o:hr="t" fillcolor="#a0a0a0" stroked="f"/>
        </w:pict>
      </w:r>
    </w:p>
    <w:p w14:paraId="2AC2E48B" w14:textId="3B8F860A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4. HISTÓRIAS DE USUÁRIO</w:t>
      </w:r>
    </w:p>
    <w:p w14:paraId="11C662A5" w14:textId="77777777" w:rsid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4.1 História Funcional (Paciente)</w:t>
      </w:r>
    </w:p>
    <w:p w14:paraId="048F2C85" w14:textId="6CC4B609" w:rsidR="006B01D6" w:rsidRPr="006B01D6" w:rsidRDefault="006B01D6" w:rsidP="00D4672C">
      <w:pPr>
        <w:rPr>
          <w:rFonts w:ascii="Times New Roman" w:hAnsi="Times New Roman" w:cs="Times New Roman"/>
        </w:rPr>
      </w:pPr>
      <w:r w:rsidRPr="006B01D6">
        <w:rPr>
          <w:rFonts w:ascii="Times New Roman" w:hAnsi="Times New Roman" w:cs="Times New Roman"/>
          <w:b/>
          <w:bCs/>
        </w:rPr>
        <w:t>Título: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Escolher um Proficional</w:t>
      </w:r>
    </w:p>
    <w:p w14:paraId="02C3059F" w14:textId="106C68BA" w:rsidR="00D4672C" w:rsidRPr="00D4672C" w:rsidRDefault="00D4672C" w:rsidP="00D4672C">
      <w:p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"Como paciente, eu quero visualizar uma lista de terapeutas disponíveis para que eu possa escolher o melhor profissional para o meu caso.</w:t>
      </w:r>
      <w:r w:rsidR="006B01D6">
        <w:rPr>
          <w:rFonts w:ascii="Times New Roman" w:hAnsi="Times New Roman" w:cs="Times New Roman"/>
        </w:rPr>
        <w:t>”</w:t>
      </w:r>
    </w:p>
    <w:p w14:paraId="0EBB68A6" w14:textId="77777777" w:rsid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4.2 História Não Funcional (Terapeuta)</w:t>
      </w:r>
    </w:p>
    <w:p w14:paraId="5A163040" w14:textId="75B482CC" w:rsidR="006B01D6" w:rsidRPr="006B01D6" w:rsidRDefault="006B01D6" w:rsidP="00D4672C">
      <w:pPr>
        <w:rPr>
          <w:rFonts w:ascii="Times New Roman" w:hAnsi="Times New Roman" w:cs="Times New Roman"/>
        </w:rPr>
      </w:pPr>
      <w:r w:rsidRPr="006B01D6">
        <w:rPr>
          <w:rFonts w:ascii="Times New Roman" w:hAnsi="Times New Roman" w:cs="Times New Roman"/>
          <w:b/>
          <w:bCs/>
        </w:rPr>
        <w:t>Título: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O timização de tempo</w:t>
      </w:r>
    </w:p>
    <w:p w14:paraId="46AA7183" w14:textId="73E2E1F5" w:rsidR="00D4672C" w:rsidRPr="00D4672C" w:rsidRDefault="00D4672C" w:rsidP="00D4672C">
      <w:p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"</w:t>
      </w:r>
      <w:r w:rsidR="00A9241B" w:rsidRPr="00A9241B">
        <w:rPr>
          <w:rFonts w:ascii="Times New Roman" w:hAnsi="Times New Roman" w:cs="Times New Roman"/>
        </w:rPr>
        <w:t>Como terapeuta, eu quero arquivar, excluir ou editar o registro de uma sessão rapidamente, para otimizar o meu tempo de gestão.</w:t>
      </w:r>
      <w:r w:rsidR="00A9241B">
        <w:rPr>
          <w:rFonts w:ascii="Times New Roman" w:hAnsi="Times New Roman" w:cs="Times New Roman"/>
        </w:rPr>
        <w:t>”</w:t>
      </w:r>
    </w:p>
    <w:p w14:paraId="13D18AD4" w14:textId="77777777" w:rsidR="00D4672C" w:rsidRPr="00D4672C" w:rsidRDefault="00000000" w:rsidP="00D467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D65FCF4">
          <v:rect id="_x0000_i1028" style="width:0;height:1.5pt" o:hralign="center" o:hrstd="t" o:hr="t" fillcolor="#a0a0a0" stroked="f"/>
        </w:pict>
      </w:r>
    </w:p>
    <w:p w14:paraId="68C7B17E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5. PLANEJAMENTO TÉCNICO E INTERATIVIDADE</w:t>
      </w:r>
    </w:p>
    <w:p w14:paraId="4FF11DBE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5.1 Desenvolvimento Front-end</w:t>
      </w:r>
    </w:p>
    <w:p w14:paraId="700EDC3C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O fluxo de trabalho seguirá as etapas de:</w:t>
      </w:r>
    </w:p>
    <w:p w14:paraId="0523DE50" w14:textId="77777777" w:rsidR="00D4672C" w:rsidRPr="00D4672C" w:rsidRDefault="00D4672C" w:rsidP="00D467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Levantamento detalhado de requisitos.</w:t>
      </w:r>
    </w:p>
    <w:p w14:paraId="4C1467EC" w14:textId="77777777" w:rsidR="00D4672C" w:rsidRPr="00D4672C" w:rsidRDefault="00D4672C" w:rsidP="00D467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Prototipagem de alta fidelidade (UI/UX).</w:t>
      </w:r>
    </w:p>
    <w:p w14:paraId="45E39FCD" w14:textId="77777777" w:rsidR="00D4672C" w:rsidRPr="00D4672C" w:rsidRDefault="00D4672C" w:rsidP="00D4672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Arquitetura baseada em componentes reutilizáveis.</w:t>
      </w:r>
    </w:p>
    <w:p w14:paraId="487657DC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5.2 Experiência do Usuário (UX)</w:t>
      </w:r>
    </w:p>
    <w:p w14:paraId="7F156B55" w14:textId="77777777" w:rsidR="00D4672C" w:rsidRPr="00D4672C" w:rsidRDefault="00D4672C" w:rsidP="00D4672C">
      <w:p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</w:rPr>
        <w:t>A aplicação priorizará o Feedback Visual imediato para cada ação do usuário. A navegação será baseada no conceito de SPA (Single Page Application), garantindo transições instantâneas entre páginas sem o recarregamento do navegador.</w:t>
      </w:r>
    </w:p>
    <w:p w14:paraId="73C3A8F7" w14:textId="77777777" w:rsidR="00D4672C" w:rsidRPr="00D4672C" w:rsidRDefault="00D4672C" w:rsidP="00D4672C">
      <w:p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t>5.3 Tecnologias Utilizadas</w:t>
      </w:r>
    </w:p>
    <w:p w14:paraId="34360D22" w14:textId="77777777" w:rsidR="00D4672C" w:rsidRPr="00D4672C" w:rsidRDefault="00D4672C" w:rsidP="00D4672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4672C">
        <w:rPr>
          <w:rFonts w:ascii="Times New Roman" w:hAnsi="Times New Roman" w:cs="Times New Roman"/>
          <w:b/>
          <w:bCs/>
        </w:rPr>
        <w:t xml:space="preserve">ReactJS: </w:t>
      </w:r>
      <w:r w:rsidRPr="00D4672C">
        <w:rPr>
          <w:rFonts w:ascii="Times New Roman" w:hAnsi="Times New Roman" w:cs="Times New Roman"/>
        </w:rPr>
        <w:t>Para a interface Web, utilizando estados eficientes e componentes modulares.</w:t>
      </w:r>
    </w:p>
    <w:p w14:paraId="6D2C6400" w14:textId="68146E33" w:rsidR="00D4672C" w:rsidRPr="006A1D3D" w:rsidRDefault="00D4672C" w:rsidP="00D4672C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4672C">
        <w:rPr>
          <w:rFonts w:ascii="Times New Roman" w:hAnsi="Times New Roman" w:cs="Times New Roman"/>
          <w:b/>
          <w:bCs/>
        </w:rPr>
        <w:lastRenderedPageBreak/>
        <w:t>React Native</w:t>
      </w:r>
      <w:r w:rsidRPr="00D4672C">
        <w:rPr>
          <w:rFonts w:ascii="Times New Roman" w:hAnsi="Times New Roman" w:cs="Times New Roman"/>
        </w:rPr>
        <w:t>: Para a versão móvel, permitindo o compartilhamento de lógica de negócio e acesso a recursos nativos do dispositivo.</w:t>
      </w:r>
    </w:p>
    <w:sectPr w:rsidR="00D4672C" w:rsidRPr="006A1D3D" w:rsidSect="00D4672C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6146"/>
    <w:multiLevelType w:val="multilevel"/>
    <w:tmpl w:val="1B6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D77ED"/>
    <w:multiLevelType w:val="hybridMultilevel"/>
    <w:tmpl w:val="0F72F94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1AC7D2C"/>
    <w:multiLevelType w:val="multilevel"/>
    <w:tmpl w:val="A4D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1620C"/>
    <w:multiLevelType w:val="hybridMultilevel"/>
    <w:tmpl w:val="55F2A7B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41A22187"/>
    <w:multiLevelType w:val="multilevel"/>
    <w:tmpl w:val="FE70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B152F6"/>
    <w:multiLevelType w:val="multilevel"/>
    <w:tmpl w:val="E53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C0544"/>
    <w:multiLevelType w:val="hybridMultilevel"/>
    <w:tmpl w:val="4044CB00"/>
    <w:lvl w:ilvl="0" w:tplc="0416000F">
      <w:start w:val="1"/>
      <w:numFmt w:val="decimal"/>
      <w:lvlText w:val="%1."/>
      <w:lvlJc w:val="left"/>
      <w:pPr>
        <w:ind w:left="2184" w:hanging="360"/>
      </w:pPr>
    </w:lvl>
    <w:lvl w:ilvl="1" w:tplc="04160019" w:tentative="1">
      <w:start w:val="1"/>
      <w:numFmt w:val="lowerLetter"/>
      <w:lvlText w:val="%2."/>
      <w:lvlJc w:val="left"/>
      <w:pPr>
        <w:ind w:left="2904" w:hanging="360"/>
      </w:pPr>
    </w:lvl>
    <w:lvl w:ilvl="2" w:tplc="0416001B" w:tentative="1">
      <w:start w:val="1"/>
      <w:numFmt w:val="lowerRoman"/>
      <w:lvlText w:val="%3."/>
      <w:lvlJc w:val="right"/>
      <w:pPr>
        <w:ind w:left="3624" w:hanging="180"/>
      </w:pPr>
    </w:lvl>
    <w:lvl w:ilvl="3" w:tplc="0416000F" w:tentative="1">
      <w:start w:val="1"/>
      <w:numFmt w:val="decimal"/>
      <w:lvlText w:val="%4."/>
      <w:lvlJc w:val="left"/>
      <w:pPr>
        <w:ind w:left="4344" w:hanging="360"/>
      </w:pPr>
    </w:lvl>
    <w:lvl w:ilvl="4" w:tplc="04160019" w:tentative="1">
      <w:start w:val="1"/>
      <w:numFmt w:val="lowerLetter"/>
      <w:lvlText w:val="%5."/>
      <w:lvlJc w:val="left"/>
      <w:pPr>
        <w:ind w:left="5064" w:hanging="360"/>
      </w:pPr>
    </w:lvl>
    <w:lvl w:ilvl="5" w:tplc="0416001B" w:tentative="1">
      <w:start w:val="1"/>
      <w:numFmt w:val="lowerRoman"/>
      <w:lvlText w:val="%6."/>
      <w:lvlJc w:val="right"/>
      <w:pPr>
        <w:ind w:left="5784" w:hanging="180"/>
      </w:pPr>
    </w:lvl>
    <w:lvl w:ilvl="6" w:tplc="0416000F" w:tentative="1">
      <w:start w:val="1"/>
      <w:numFmt w:val="decimal"/>
      <w:lvlText w:val="%7."/>
      <w:lvlJc w:val="left"/>
      <w:pPr>
        <w:ind w:left="6504" w:hanging="360"/>
      </w:pPr>
    </w:lvl>
    <w:lvl w:ilvl="7" w:tplc="04160019" w:tentative="1">
      <w:start w:val="1"/>
      <w:numFmt w:val="lowerLetter"/>
      <w:lvlText w:val="%8."/>
      <w:lvlJc w:val="left"/>
      <w:pPr>
        <w:ind w:left="7224" w:hanging="360"/>
      </w:pPr>
    </w:lvl>
    <w:lvl w:ilvl="8" w:tplc="0416001B" w:tentative="1">
      <w:start w:val="1"/>
      <w:numFmt w:val="lowerRoman"/>
      <w:lvlText w:val="%9."/>
      <w:lvlJc w:val="right"/>
      <w:pPr>
        <w:ind w:left="7944" w:hanging="180"/>
      </w:pPr>
    </w:lvl>
  </w:abstractNum>
  <w:abstractNum w:abstractNumId="7" w15:restartNumberingAfterBreak="0">
    <w:nsid w:val="6DBF08A0"/>
    <w:multiLevelType w:val="hybridMultilevel"/>
    <w:tmpl w:val="25126C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F0A"/>
    <w:multiLevelType w:val="hybridMultilevel"/>
    <w:tmpl w:val="D514FD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2737377"/>
    <w:multiLevelType w:val="multilevel"/>
    <w:tmpl w:val="D17C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B2B88"/>
    <w:multiLevelType w:val="multilevel"/>
    <w:tmpl w:val="66F0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276904">
    <w:abstractNumId w:val="7"/>
  </w:num>
  <w:num w:numId="2" w16cid:durableId="1383753860">
    <w:abstractNumId w:val="6"/>
  </w:num>
  <w:num w:numId="3" w16cid:durableId="148401249">
    <w:abstractNumId w:val="3"/>
  </w:num>
  <w:num w:numId="4" w16cid:durableId="585460700">
    <w:abstractNumId w:val="1"/>
  </w:num>
  <w:num w:numId="5" w16cid:durableId="241918061">
    <w:abstractNumId w:val="8"/>
  </w:num>
  <w:num w:numId="6" w16cid:durableId="147478055">
    <w:abstractNumId w:val="10"/>
  </w:num>
  <w:num w:numId="7" w16cid:durableId="65765238">
    <w:abstractNumId w:val="5"/>
  </w:num>
  <w:num w:numId="8" w16cid:durableId="2091660189">
    <w:abstractNumId w:val="2"/>
  </w:num>
  <w:num w:numId="9" w16cid:durableId="1605384168">
    <w:abstractNumId w:val="4"/>
  </w:num>
  <w:num w:numId="10" w16cid:durableId="247614529">
    <w:abstractNumId w:val="9"/>
  </w:num>
  <w:num w:numId="11" w16cid:durableId="19296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5E"/>
    <w:rsid w:val="00080BD6"/>
    <w:rsid w:val="002A6AE8"/>
    <w:rsid w:val="00325B41"/>
    <w:rsid w:val="003B68EB"/>
    <w:rsid w:val="00510458"/>
    <w:rsid w:val="00556917"/>
    <w:rsid w:val="006414C1"/>
    <w:rsid w:val="006A1D3D"/>
    <w:rsid w:val="006A1E65"/>
    <w:rsid w:val="006B01D6"/>
    <w:rsid w:val="007325D3"/>
    <w:rsid w:val="007D3A5E"/>
    <w:rsid w:val="00832734"/>
    <w:rsid w:val="00A14D2A"/>
    <w:rsid w:val="00A63AC1"/>
    <w:rsid w:val="00A9241B"/>
    <w:rsid w:val="00BB6222"/>
    <w:rsid w:val="00BB62A8"/>
    <w:rsid w:val="00BD5ECE"/>
    <w:rsid w:val="00D4672C"/>
    <w:rsid w:val="00EB7AFF"/>
    <w:rsid w:val="00F8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429F9"/>
  <w15:chartTrackingRefBased/>
  <w15:docId w15:val="{9A3ED366-B93B-4048-853A-9E58971C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1D6"/>
  </w:style>
  <w:style w:type="paragraph" w:styleId="Heading1">
    <w:name w:val="heading 1"/>
    <w:basedOn w:val="Normal"/>
    <w:next w:val="Normal"/>
    <w:link w:val="Heading1Char"/>
    <w:uiPriority w:val="9"/>
    <w:qFormat/>
    <w:rsid w:val="007D3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7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8117E-B302-4258-BD96-B6DAC42E8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538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</dc:creator>
  <cp:keywords/>
  <dc:description/>
  <cp:lastModifiedBy>Pedro Augusto</cp:lastModifiedBy>
  <cp:revision>3</cp:revision>
  <dcterms:created xsi:type="dcterms:W3CDTF">2026-04-04T18:11:00Z</dcterms:created>
  <dcterms:modified xsi:type="dcterms:W3CDTF">2026-04-04T18:17:00Z</dcterms:modified>
</cp:coreProperties>
</file>