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A531F" w14:textId="77777777" w:rsidR="00635E85" w:rsidRDefault="00677543">
      <w:pPr>
        <w:spacing w:after="0" w:line="259" w:lineRule="auto"/>
        <w:ind w:left="1" w:right="0" w:firstLine="0"/>
        <w:jc w:val="left"/>
      </w:pPr>
      <w:r>
        <w:rPr>
          <w:noProof/>
        </w:rPr>
        <w:drawing>
          <wp:inline distT="0" distB="0" distL="0" distR="0" wp14:anchorId="76311FA5" wp14:editId="5597F367">
            <wp:extent cx="2140458" cy="3302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2140458" cy="330200"/>
                    </a:xfrm>
                    <a:prstGeom prst="rect">
                      <a:avLst/>
                    </a:prstGeom>
                  </pic:spPr>
                </pic:pic>
              </a:graphicData>
            </a:graphic>
          </wp:inline>
        </w:drawing>
      </w:r>
      <w:r>
        <w:t xml:space="preserve"> </w:t>
      </w:r>
    </w:p>
    <w:p w14:paraId="5BB39E28" w14:textId="77777777" w:rsidR="00635E85" w:rsidRDefault="00677543">
      <w:pPr>
        <w:spacing w:after="0" w:line="259" w:lineRule="auto"/>
        <w:ind w:left="0" w:right="0" w:firstLine="0"/>
      </w:pP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Times New Roman" w:eastAsia="Times New Roman" w:hAnsi="Times New Roman" w:cs="Times New Roman"/>
          <w:sz w:val="20"/>
        </w:rPr>
        <w:tab/>
        <w:t xml:space="preserve"> </w:t>
      </w:r>
    </w:p>
    <w:p w14:paraId="14C752D4" w14:textId="77777777" w:rsidR="00635E85" w:rsidRDefault="00677543">
      <w:pPr>
        <w:spacing w:after="0" w:line="259" w:lineRule="auto"/>
        <w:ind w:left="1" w:right="0" w:firstLine="0"/>
        <w:jc w:val="left"/>
      </w:pPr>
      <w:r>
        <w:rPr>
          <w:rFonts w:ascii="Times New Roman" w:eastAsia="Times New Roman" w:hAnsi="Times New Roman" w:cs="Times New Roman"/>
          <w:sz w:val="20"/>
        </w:rPr>
        <w:t xml:space="preserve"> </w:t>
      </w:r>
    </w:p>
    <w:p w14:paraId="3DC150E1" w14:textId="77777777" w:rsidR="00635E85" w:rsidRDefault="00677543">
      <w:pPr>
        <w:spacing w:after="0" w:line="259" w:lineRule="auto"/>
        <w:ind w:left="1" w:right="0" w:firstLine="0"/>
        <w:jc w:val="left"/>
      </w:pPr>
      <w:r>
        <w:rPr>
          <w:rFonts w:ascii="Times New Roman" w:eastAsia="Times New Roman" w:hAnsi="Times New Roman" w:cs="Times New Roman"/>
          <w:sz w:val="20"/>
        </w:rPr>
        <w:t xml:space="preserve"> </w:t>
      </w:r>
    </w:p>
    <w:p w14:paraId="3C48949E" w14:textId="77777777" w:rsidR="00635E85" w:rsidRDefault="00677543">
      <w:pPr>
        <w:spacing w:after="0" w:line="259" w:lineRule="auto"/>
        <w:ind w:left="1" w:right="0" w:firstLine="0"/>
        <w:jc w:val="left"/>
      </w:pPr>
      <w:r>
        <w:rPr>
          <w:rFonts w:ascii="Times New Roman" w:eastAsia="Times New Roman" w:hAnsi="Times New Roman" w:cs="Times New Roman"/>
          <w:sz w:val="20"/>
        </w:rPr>
        <w:t xml:space="preserve"> </w:t>
      </w:r>
    </w:p>
    <w:p w14:paraId="477A32D0" w14:textId="77777777" w:rsidR="00635E85" w:rsidRDefault="00677543">
      <w:pPr>
        <w:spacing w:after="118" w:line="259" w:lineRule="auto"/>
        <w:ind w:left="1" w:right="0" w:firstLine="0"/>
        <w:jc w:val="left"/>
      </w:pPr>
      <w:r>
        <w:rPr>
          <w:rFonts w:ascii="Times New Roman" w:eastAsia="Times New Roman" w:hAnsi="Times New Roman" w:cs="Times New Roman"/>
          <w:sz w:val="20"/>
        </w:rPr>
        <w:t xml:space="preserve"> </w:t>
      </w:r>
    </w:p>
    <w:p w14:paraId="35FC1EFE" w14:textId="77777777" w:rsidR="00635E85" w:rsidRDefault="00677543">
      <w:pPr>
        <w:spacing w:after="100" w:line="259" w:lineRule="auto"/>
        <w:ind w:left="1" w:right="0" w:firstLine="0"/>
        <w:jc w:val="left"/>
      </w:pPr>
      <w:r>
        <w:t xml:space="preserve"> </w:t>
      </w:r>
    </w:p>
    <w:p w14:paraId="243DD06A" w14:textId="77777777" w:rsidR="00635E85" w:rsidRDefault="00677543">
      <w:pPr>
        <w:spacing w:after="100" w:line="259" w:lineRule="auto"/>
        <w:ind w:left="1" w:right="0" w:firstLine="0"/>
        <w:jc w:val="left"/>
      </w:pPr>
      <w:r>
        <w:t xml:space="preserve"> </w:t>
      </w:r>
    </w:p>
    <w:p w14:paraId="727139B0" w14:textId="77777777" w:rsidR="00635E85" w:rsidRDefault="00677543">
      <w:pPr>
        <w:spacing w:after="100" w:line="259" w:lineRule="auto"/>
        <w:ind w:left="1" w:right="0" w:firstLine="0"/>
        <w:jc w:val="left"/>
      </w:pPr>
      <w:r>
        <w:t xml:space="preserve"> </w:t>
      </w:r>
    </w:p>
    <w:p w14:paraId="7CBF0434" w14:textId="77777777" w:rsidR="00635E85" w:rsidRDefault="00677543">
      <w:pPr>
        <w:spacing w:after="99" w:line="259" w:lineRule="auto"/>
        <w:ind w:left="1" w:right="0" w:firstLine="0"/>
        <w:jc w:val="left"/>
      </w:pPr>
      <w:r>
        <w:t xml:space="preserve"> </w:t>
      </w:r>
    </w:p>
    <w:p w14:paraId="4711350D" w14:textId="77777777" w:rsidR="00635E85" w:rsidRDefault="00677543">
      <w:pPr>
        <w:spacing w:after="100" w:line="259" w:lineRule="auto"/>
        <w:ind w:left="1" w:right="0" w:firstLine="0"/>
        <w:jc w:val="left"/>
      </w:pPr>
      <w:r>
        <w:t xml:space="preserve"> </w:t>
      </w:r>
    </w:p>
    <w:p w14:paraId="7A2D1ECB" w14:textId="77777777" w:rsidR="00635E85" w:rsidRDefault="00677543">
      <w:pPr>
        <w:spacing w:after="100" w:line="259" w:lineRule="auto"/>
        <w:ind w:left="1" w:right="0" w:firstLine="0"/>
        <w:jc w:val="left"/>
      </w:pPr>
      <w:r>
        <w:t xml:space="preserve"> </w:t>
      </w:r>
    </w:p>
    <w:p w14:paraId="3003413E" w14:textId="77777777" w:rsidR="00635E85" w:rsidRDefault="00677543">
      <w:pPr>
        <w:spacing w:after="100" w:line="259" w:lineRule="auto"/>
        <w:ind w:left="1" w:right="0" w:firstLine="0"/>
        <w:jc w:val="left"/>
      </w:pPr>
      <w:r>
        <w:t xml:space="preserve"> </w:t>
      </w:r>
    </w:p>
    <w:p w14:paraId="07EAA5CB" w14:textId="77777777" w:rsidR="00635E85" w:rsidRDefault="00677543">
      <w:pPr>
        <w:spacing w:after="351" w:line="259" w:lineRule="auto"/>
        <w:ind w:left="1" w:right="0" w:firstLine="0"/>
        <w:jc w:val="left"/>
      </w:pPr>
      <w:r>
        <w:t xml:space="preserve"> </w:t>
      </w:r>
    </w:p>
    <w:p w14:paraId="4FE70E0C" w14:textId="77777777" w:rsidR="00635E85" w:rsidRDefault="00677543">
      <w:pPr>
        <w:spacing w:after="0" w:line="259" w:lineRule="auto"/>
        <w:ind w:left="0" w:right="62" w:firstLine="0"/>
        <w:jc w:val="center"/>
      </w:pPr>
      <w:r>
        <w:rPr>
          <w:b/>
          <w:sz w:val="36"/>
        </w:rPr>
        <w:t xml:space="preserve">Proposta da Solução da Startup </w:t>
      </w:r>
    </w:p>
    <w:p w14:paraId="6E12D020" w14:textId="77777777" w:rsidR="00635E85" w:rsidRDefault="00677543">
      <w:pPr>
        <w:spacing w:after="100" w:line="259" w:lineRule="auto"/>
        <w:ind w:left="1" w:right="0" w:firstLine="0"/>
        <w:jc w:val="left"/>
      </w:pPr>
      <w:r>
        <w:t xml:space="preserve"> </w:t>
      </w:r>
    </w:p>
    <w:p w14:paraId="62C75FCC" w14:textId="77777777" w:rsidR="00635E85" w:rsidRDefault="00677543">
      <w:pPr>
        <w:spacing w:after="99" w:line="259" w:lineRule="auto"/>
        <w:ind w:left="1" w:right="0" w:firstLine="0"/>
        <w:jc w:val="left"/>
      </w:pPr>
      <w:r>
        <w:t xml:space="preserve"> </w:t>
      </w:r>
    </w:p>
    <w:p w14:paraId="15B2FED6" w14:textId="77777777" w:rsidR="00635E85" w:rsidRDefault="00677543">
      <w:pPr>
        <w:spacing w:after="100" w:line="259" w:lineRule="auto"/>
        <w:ind w:left="1" w:right="0" w:firstLine="0"/>
        <w:jc w:val="left"/>
      </w:pPr>
      <w:r>
        <w:t xml:space="preserve"> </w:t>
      </w:r>
    </w:p>
    <w:p w14:paraId="0EE71689" w14:textId="77777777" w:rsidR="00635E85" w:rsidRDefault="00677543">
      <w:pPr>
        <w:spacing w:after="101" w:line="259" w:lineRule="auto"/>
        <w:ind w:left="1" w:right="0" w:firstLine="0"/>
        <w:jc w:val="left"/>
      </w:pPr>
      <w:r>
        <w:t xml:space="preserve"> </w:t>
      </w:r>
    </w:p>
    <w:p w14:paraId="5258417D" w14:textId="77777777" w:rsidR="00635E85" w:rsidRDefault="00677543">
      <w:pPr>
        <w:spacing w:after="100" w:line="259" w:lineRule="auto"/>
        <w:ind w:left="1" w:right="0" w:firstLine="0"/>
        <w:jc w:val="left"/>
      </w:pPr>
      <w:r>
        <w:t xml:space="preserve"> </w:t>
      </w:r>
    </w:p>
    <w:p w14:paraId="1ED52956" w14:textId="77777777" w:rsidR="00635E85" w:rsidRDefault="00677543">
      <w:pPr>
        <w:spacing w:after="81" w:line="259" w:lineRule="auto"/>
        <w:ind w:left="1" w:right="0" w:firstLine="0"/>
        <w:jc w:val="left"/>
      </w:pPr>
      <w:r>
        <w:t xml:space="preserve"> </w:t>
      </w:r>
    </w:p>
    <w:p w14:paraId="729F824F" w14:textId="77777777" w:rsidR="00635E85" w:rsidRDefault="00677543">
      <w:pPr>
        <w:spacing w:after="118" w:line="259" w:lineRule="auto"/>
        <w:ind w:left="1" w:right="0" w:firstLine="0"/>
        <w:jc w:val="left"/>
      </w:pPr>
      <w:r>
        <w:rPr>
          <w:rFonts w:ascii="Times New Roman" w:eastAsia="Times New Roman" w:hAnsi="Times New Roman" w:cs="Times New Roman"/>
          <w:sz w:val="20"/>
        </w:rPr>
        <w:t xml:space="preserve"> </w:t>
      </w:r>
    </w:p>
    <w:p w14:paraId="6C570822" w14:textId="77777777" w:rsidR="00635E85" w:rsidRDefault="00677543">
      <w:pPr>
        <w:spacing w:after="100" w:line="259" w:lineRule="auto"/>
        <w:ind w:left="1" w:right="0" w:firstLine="0"/>
        <w:jc w:val="left"/>
      </w:pPr>
      <w:r>
        <w:t xml:space="preserve"> </w:t>
      </w:r>
    </w:p>
    <w:p w14:paraId="61DFEEDE" w14:textId="77777777" w:rsidR="00635E85" w:rsidRPr="00FF270D" w:rsidRDefault="00677543">
      <w:pPr>
        <w:spacing w:after="100" w:line="259" w:lineRule="auto"/>
        <w:ind w:left="1" w:right="0" w:firstLine="0"/>
        <w:jc w:val="left"/>
      </w:pPr>
      <w:r w:rsidRPr="00FF270D">
        <w:t xml:space="preserve"> </w:t>
      </w:r>
    </w:p>
    <w:p w14:paraId="66DBB7DA" w14:textId="77777777" w:rsidR="00635E85" w:rsidRPr="00FF270D" w:rsidRDefault="00677543">
      <w:pPr>
        <w:spacing w:after="100" w:line="259" w:lineRule="auto"/>
        <w:ind w:left="0" w:firstLine="0"/>
        <w:jc w:val="right"/>
      </w:pPr>
      <w:r w:rsidRPr="00FF270D">
        <w:t xml:space="preserve">Caçapava, 05 de agosto de 2025. </w:t>
      </w:r>
    </w:p>
    <w:p w14:paraId="1629140B" w14:textId="77777777" w:rsidR="00635E85" w:rsidRPr="00FF270D" w:rsidRDefault="00677543">
      <w:pPr>
        <w:spacing w:after="100" w:line="259" w:lineRule="auto"/>
        <w:ind w:left="0" w:right="0" w:firstLine="0"/>
        <w:jc w:val="right"/>
      </w:pPr>
      <w:r w:rsidRPr="00FF270D">
        <w:t xml:space="preserve"> </w:t>
      </w:r>
    </w:p>
    <w:p w14:paraId="40F2A869" w14:textId="1F03548F" w:rsidR="00635E85" w:rsidRPr="00FF270D" w:rsidRDefault="00677543">
      <w:pPr>
        <w:spacing w:after="99" w:line="259" w:lineRule="auto"/>
        <w:ind w:left="0" w:right="0" w:firstLine="0"/>
        <w:jc w:val="right"/>
      </w:pPr>
      <w:r w:rsidRPr="00FF270D">
        <w:t xml:space="preserve"> </w:t>
      </w:r>
    </w:p>
    <w:p w14:paraId="3833A9C0" w14:textId="07AFA036" w:rsidR="00635E85" w:rsidRPr="00FF270D" w:rsidRDefault="00B6413C">
      <w:pPr>
        <w:spacing w:after="109"/>
        <w:ind w:left="11" w:right="50"/>
        <w:rPr>
          <w:b/>
        </w:rPr>
      </w:pPr>
      <w:proofErr w:type="spellStart"/>
      <w:r w:rsidRPr="00FF270D">
        <w:rPr>
          <w:b/>
        </w:rPr>
        <w:t>Lumina</w:t>
      </w:r>
      <w:proofErr w:type="spellEnd"/>
      <w:r w:rsidRPr="00FF270D">
        <w:rPr>
          <w:b/>
        </w:rPr>
        <w:t xml:space="preserve"> </w:t>
      </w:r>
      <w:proofErr w:type="spellStart"/>
      <w:r w:rsidRPr="00FF270D">
        <w:rPr>
          <w:b/>
        </w:rPr>
        <w:t>Assistant</w:t>
      </w:r>
      <w:proofErr w:type="spellEnd"/>
    </w:p>
    <w:p w14:paraId="3103E9EA" w14:textId="667517F2" w:rsidR="00635E85" w:rsidRPr="00FF270D" w:rsidRDefault="00CD3C29">
      <w:pPr>
        <w:spacing w:after="109"/>
        <w:ind w:left="11" w:right="50"/>
      </w:pPr>
      <w:r w:rsidRPr="00FF270D">
        <w:t>Lucas Machado Crispim</w:t>
      </w:r>
    </w:p>
    <w:p w14:paraId="7E319490" w14:textId="5EFA959A" w:rsidR="001E1951" w:rsidRPr="00FF270D" w:rsidRDefault="00CD3C29">
      <w:pPr>
        <w:spacing w:after="109"/>
        <w:ind w:left="11" w:right="50"/>
      </w:pPr>
      <w:r w:rsidRPr="00FF270D">
        <w:t xml:space="preserve">Pedro Henrique </w:t>
      </w:r>
      <w:proofErr w:type="spellStart"/>
      <w:r w:rsidRPr="00FF270D">
        <w:t>Bonelli</w:t>
      </w:r>
      <w:proofErr w:type="spellEnd"/>
      <w:r w:rsidRPr="00FF270D">
        <w:t xml:space="preserve"> Silva</w:t>
      </w:r>
    </w:p>
    <w:p w14:paraId="4010C8F8" w14:textId="386C7AF7" w:rsidR="00635E85" w:rsidRPr="00FF270D" w:rsidRDefault="001E1951" w:rsidP="00445F16">
      <w:pPr>
        <w:spacing w:after="160" w:line="259" w:lineRule="auto"/>
        <w:ind w:left="0" w:right="0" w:firstLine="0"/>
        <w:jc w:val="left"/>
      </w:pPr>
      <w:r w:rsidRPr="00FF270D">
        <w:br w:type="page"/>
      </w:r>
    </w:p>
    <w:p w14:paraId="632ACF26" w14:textId="246AD5F5" w:rsidR="00635E85" w:rsidRPr="00FF270D" w:rsidRDefault="00677543">
      <w:pPr>
        <w:numPr>
          <w:ilvl w:val="0"/>
          <w:numId w:val="1"/>
        </w:numPr>
        <w:spacing w:after="220" w:line="259" w:lineRule="auto"/>
        <w:ind w:right="0" w:hanging="360"/>
        <w:jc w:val="left"/>
      </w:pPr>
      <w:r w:rsidRPr="00FF270D">
        <w:rPr>
          <w:b/>
        </w:rPr>
        <w:lastRenderedPageBreak/>
        <w:t>Título da Solução</w:t>
      </w:r>
    </w:p>
    <w:p w14:paraId="7C59D0FF" w14:textId="31A0DBAC" w:rsidR="00635E85" w:rsidRPr="00FF270D" w:rsidRDefault="00B6413C" w:rsidP="00B6413C">
      <w:pPr>
        <w:spacing w:after="109"/>
        <w:ind w:left="11" w:right="50"/>
      </w:pPr>
      <w:proofErr w:type="spellStart"/>
      <w:r w:rsidRPr="00F1397F">
        <w:rPr>
          <w:bCs/>
        </w:rPr>
        <w:t>Lumina</w:t>
      </w:r>
      <w:proofErr w:type="spellEnd"/>
      <w:r w:rsidRPr="00F1397F">
        <w:rPr>
          <w:bCs/>
        </w:rPr>
        <w:t xml:space="preserve"> </w:t>
      </w:r>
      <w:proofErr w:type="spellStart"/>
      <w:r w:rsidRPr="00F1397F">
        <w:rPr>
          <w:bCs/>
        </w:rPr>
        <w:t>Assistant</w:t>
      </w:r>
      <w:proofErr w:type="spellEnd"/>
      <w:r w:rsidRPr="00FF270D">
        <w:t xml:space="preserve"> – Clareza para quem ensina</w:t>
      </w:r>
    </w:p>
    <w:p w14:paraId="1CB3D1EE" w14:textId="35FC27D2" w:rsidR="00635E85" w:rsidRPr="00FF270D" w:rsidRDefault="00677543">
      <w:pPr>
        <w:numPr>
          <w:ilvl w:val="0"/>
          <w:numId w:val="1"/>
        </w:numPr>
        <w:spacing w:after="220" w:line="259" w:lineRule="auto"/>
        <w:ind w:right="0" w:hanging="360"/>
        <w:jc w:val="left"/>
      </w:pPr>
      <w:r w:rsidRPr="00FF270D">
        <w:rPr>
          <w:b/>
        </w:rPr>
        <w:t>Startup</w:t>
      </w:r>
    </w:p>
    <w:p w14:paraId="60AD4609" w14:textId="6B65B8DA" w:rsidR="00D76100" w:rsidRPr="00FF270D" w:rsidRDefault="00B6413C" w:rsidP="00D76100">
      <w:pPr>
        <w:spacing w:after="112"/>
        <w:ind w:left="11" w:right="50"/>
      </w:pPr>
      <w:proofErr w:type="spellStart"/>
      <w:r w:rsidRPr="00FF270D">
        <w:t>Lumina</w:t>
      </w:r>
      <w:proofErr w:type="spellEnd"/>
      <w:r w:rsidRPr="00FF270D">
        <w:t xml:space="preserve"> </w:t>
      </w:r>
      <w:proofErr w:type="spellStart"/>
      <w:r w:rsidRPr="00FF270D">
        <w:t>Assistant</w:t>
      </w:r>
      <w:proofErr w:type="spellEnd"/>
      <w:r w:rsidR="00D76100" w:rsidRPr="00FF270D">
        <w:t xml:space="preserve"> – Plataforma de Correção Automatizada para Educação</w:t>
      </w:r>
    </w:p>
    <w:p w14:paraId="7264B45D" w14:textId="77777777" w:rsidR="00D76100" w:rsidRPr="000A304A" w:rsidRDefault="00D76100" w:rsidP="00D76100">
      <w:pPr>
        <w:spacing w:after="112"/>
        <w:ind w:left="11" w:right="50"/>
        <w:rPr>
          <w:b/>
          <w:bCs/>
        </w:rPr>
      </w:pPr>
      <w:r w:rsidRPr="000A304A">
        <w:rPr>
          <w:b/>
          <w:bCs/>
        </w:rPr>
        <w:t>Equipe:</w:t>
      </w:r>
    </w:p>
    <w:p w14:paraId="1C683F9C" w14:textId="77777777" w:rsidR="00D76100" w:rsidRPr="00FF270D" w:rsidRDefault="00D76100" w:rsidP="000E777D">
      <w:pPr>
        <w:pStyle w:val="PargrafodaLista"/>
        <w:numPr>
          <w:ilvl w:val="0"/>
          <w:numId w:val="3"/>
        </w:numPr>
        <w:spacing w:after="112"/>
        <w:ind w:right="50"/>
      </w:pPr>
      <w:r w:rsidRPr="00FF270D">
        <w:t xml:space="preserve">Pedro Henrique </w:t>
      </w:r>
      <w:proofErr w:type="spellStart"/>
      <w:r w:rsidRPr="00FF270D">
        <w:t>Bonelli</w:t>
      </w:r>
      <w:proofErr w:type="spellEnd"/>
      <w:r w:rsidRPr="00FF270D">
        <w:t xml:space="preserve"> Silva (Scrum Master e Desenvolvedor)</w:t>
      </w:r>
    </w:p>
    <w:p w14:paraId="665D05D5" w14:textId="77777777" w:rsidR="00D76100" w:rsidRPr="00FF270D" w:rsidRDefault="00D76100" w:rsidP="000E777D">
      <w:pPr>
        <w:pStyle w:val="PargrafodaLista"/>
        <w:numPr>
          <w:ilvl w:val="0"/>
          <w:numId w:val="3"/>
        </w:numPr>
        <w:spacing w:after="112"/>
        <w:ind w:right="50"/>
      </w:pPr>
      <w:r w:rsidRPr="00FF270D">
        <w:t>Lucas Machado Crispim (</w:t>
      </w:r>
      <w:proofErr w:type="spellStart"/>
      <w:r w:rsidRPr="00FF270D">
        <w:t>Product</w:t>
      </w:r>
      <w:proofErr w:type="spellEnd"/>
      <w:r w:rsidRPr="00FF270D">
        <w:t xml:space="preserve"> </w:t>
      </w:r>
      <w:proofErr w:type="spellStart"/>
      <w:r w:rsidRPr="00FF270D">
        <w:t>Owner</w:t>
      </w:r>
      <w:proofErr w:type="spellEnd"/>
      <w:r w:rsidRPr="00FF270D">
        <w:t xml:space="preserve"> e Desenvolvedor)</w:t>
      </w:r>
    </w:p>
    <w:p w14:paraId="5E59BC7D" w14:textId="77777777" w:rsidR="00D76100" w:rsidRPr="000A304A" w:rsidRDefault="00D76100" w:rsidP="00D76100">
      <w:pPr>
        <w:spacing w:after="112"/>
        <w:ind w:left="11" w:right="50"/>
        <w:rPr>
          <w:b/>
          <w:bCs/>
        </w:rPr>
      </w:pPr>
      <w:r w:rsidRPr="000A304A">
        <w:rPr>
          <w:b/>
          <w:bCs/>
        </w:rPr>
        <w:t>Contato:</w:t>
      </w:r>
    </w:p>
    <w:p w14:paraId="66E97E5F" w14:textId="0D4CE527" w:rsidR="00635E85" w:rsidRPr="00FF270D" w:rsidRDefault="00D76100" w:rsidP="000E777D">
      <w:pPr>
        <w:pStyle w:val="PargrafodaLista"/>
        <w:numPr>
          <w:ilvl w:val="0"/>
          <w:numId w:val="4"/>
        </w:numPr>
        <w:spacing w:after="112"/>
        <w:ind w:right="50"/>
      </w:pPr>
      <w:r w:rsidRPr="00FF270D">
        <w:t>E-mail: </w:t>
      </w:r>
      <w:r w:rsidR="00B6413C" w:rsidRPr="00FF270D">
        <w:t>luminaassistant.startup</w:t>
      </w:r>
      <w:r w:rsidRPr="00FF270D">
        <w:t xml:space="preserve">@gmail.com </w:t>
      </w:r>
    </w:p>
    <w:p w14:paraId="26A1DDB4" w14:textId="52DE095B" w:rsidR="00635E85" w:rsidRPr="00FF270D" w:rsidRDefault="00677543">
      <w:pPr>
        <w:numPr>
          <w:ilvl w:val="0"/>
          <w:numId w:val="1"/>
        </w:numPr>
        <w:spacing w:after="35" w:line="354" w:lineRule="auto"/>
        <w:ind w:right="0" w:hanging="360"/>
        <w:jc w:val="left"/>
      </w:pPr>
      <w:r w:rsidRPr="00FF270D">
        <w:rPr>
          <w:b/>
        </w:rPr>
        <w:t>Área temática da solução</w:t>
      </w:r>
      <w:r w:rsidRPr="00FF270D">
        <w:t xml:space="preserve"> </w:t>
      </w:r>
    </w:p>
    <w:p w14:paraId="77226A60" w14:textId="5BCFB8AB" w:rsidR="001F666E" w:rsidRPr="001F666E" w:rsidRDefault="001F666E" w:rsidP="001F666E">
      <w:pPr>
        <w:spacing w:after="112"/>
        <w:ind w:left="11" w:right="50"/>
      </w:pPr>
      <w:r w:rsidRPr="001F666E">
        <w:rPr>
          <w:b/>
          <w:bCs/>
        </w:rPr>
        <w:t>Tecnologia da Informação e Comunicação (TIC):</w:t>
      </w:r>
      <w:r w:rsidRPr="001F666E">
        <w:t xml:space="preserve"> A fundação é uma plataforma web que aplica tecnologias avançadas como IA para automatizar processos e analisar dados educacionais.</w:t>
      </w:r>
    </w:p>
    <w:p w14:paraId="0CE5030D" w14:textId="69EE1B0F" w:rsidR="001F666E" w:rsidRPr="001F666E" w:rsidRDefault="001F666E" w:rsidP="001F666E">
      <w:pPr>
        <w:spacing w:after="112"/>
        <w:ind w:left="11" w:right="50"/>
      </w:pPr>
      <w:r w:rsidRPr="001F666E">
        <w:rPr>
          <w:b/>
          <w:bCs/>
        </w:rPr>
        <w:t>Educação (</w:t>
      </w:r>
      <w:proofErr w:type="spellStart"/>
      <w:r w:rsidRPr="001F666E">
        <w:rPr>
          <w:b/>
          <w:bCs/>
        </w:rPr>
        <w:t>EdTech</w:t>
      </w:r>
      <w:proofErr w:type="spellEnd"/>
      <w:r w:rsidRPr="001F666E">
        <w:rPr>
          <w:b/>
          <w:bCs/>
        </w:rPr>
        <w:t>):</w:t>
      </w:r>
      <w:r w:rsidRPr="001F666E">
        <w:t xml:space="preserve"> A finalidade principal é aplicar tecnologia para resolver um problema específico e central do setor de educação: a sobrecarga docente com correções.</w:t>
      </w:r>
    </w:p>
    <w:p w14:paraId="17243FF8" w14:textId="77777777" w:rsidR="001F666E" w:rsidRPr="00FF270D" w:rsidRDefault="001F666E" w:rsidP="001F666E">
      <w:pPr>
        <w:ind w:left="706" w:right="50" w:firstLine="0"/>
      </w:pPr>
    </w:p>
    <w:p w14:paraId="473DF39D" w14:textId="77777777" w:rsidR="00635E85" w:rsidRPr="00FF270D" w:rsidRDefault="00677543">
      <w:pPr>
        <w:pStyle w:val="Ttulo1"/>
        <w:ind w:left="346" w:hanging="360"/>
      </w:pPr>
      <w:r w:rsidRPr="00FF270D">
        <w:t xml:space="preserve">Descrição da Proposta </w:t>
      </w:r>
    </w:p>
    <w:p w14:paraId="2EB7A674" w14:textId="77777777" w:rsidR="00635E85" w:rsidRPr="00FF270D" w:rsidRDefault="00677543">
      <w:pPr>
        <w:pStyle w:val="Ttulo2"/>
        <w:ind w:left="706" w:hanging="720"/>
      </w:pPr>
      <w:r w:rsidRPr="00FF270D">
        <w:t xml:space="preserve">Sumário Executivo </w:t>
      </w:r>
    </w:p>
    <w:p w14:paraId="085823F0" w14:textId="3421FA85" w:rsidR="00A868E2" w:rsidRPr="00FF270D" w:rsidRDefault="00A868E2" w:rsidP="00DF2F30">
      <w:pPr>
        <w:spacing w:after="109"/>
        <w:ind w:left="11" w:right="50"/>
      </w:pPr>
      <w:r w:rsidRPr="00FF270D">
        <w:rPr>
          <w:b/>
        </w:rPr>
        <w:t>Problema</w:t>
      </w:r>
      <w:r w:rsidRPr="00FF270D">
        <w:t xml:space="preserve">: Professores ainda dedicam uma parcela significativa de seu tempo à correção manual de atividades. Esse processo, além de moroso, dificulta o acompanhamento individualizado e reduz o tempo disponível para planejamento pedagógico. Estima-se que, em média, </w:t>
      </w:r>
      <w:r w:rsidRPr="00A91AAA">
        <w:rPr>
          <w:color w:val="FF0000"/>
        </w:rPr>
        <w:t>[X horas por semana]</w:t>
      </w:r>
      <w:r w:rsidRPr="00FF270D">
        <w:t xml:space="preserve"> sejam consumidas com correções, representando uma sobrecarga para o docente e impacto na qualidade do ensino.</w:t>
      </w:r>
    </w:p>
    <w:p w14:paraId="42A86B45" w14:textId="45247F00" w:rsidR="00DF2F30" w:rsidRPr="00FF270D" w:rsidRDefault="00A868E2" w:rsidP="00DF2F30">
      <w:pPr>
        <w:spacing w:after="109"/>
        <w:ind w:left="11" w:right="50"/>
      </w:pPr>
      <w:r w:rsidRPr="00FF270D">
        <w:rPr>
          <w:b/>
        </w:rPr>
        <w:t>Solução:</w:t>
      </w:r>
      <w:r w:rsidRPr="00FF270D">
        <w:t xml:space="preserve"> A </w:t>
      </w:r>
      <w:proofErr w:type="spellStart"/>
      <w:r w:rsidRPr="00FF270D">
        <w:rPr>
          <w:rStyle w:val="Forte"/>
        </w:rPr>
        <w:t>Lumina</w:t>
      </w:r>
      <w:proofErr w:type="spellEnd"/>
      <w:r w:rsidRPr="00FF270D">
        <w:rPr>
          <w:rStyle w:val="Forte"/>
        </w:rPr>
        <w:t xml:space="preserve"> </w:t>
      </w:r>
      <w:proofErr w:type="spellStart"/>
      <w:r w:rsidRPr="00FF270D">
        <w:rPr>
          <w:rStyle w:val="Forte"/>
        </w:rPr>
        <w:t>Assistant</w:t>
      </w:r>
      <w:proofErr w:type="spellEnd"/>
      <w:r w:rsidRPr="00FF270D">
        <w:t xml:space="preserve"> é uma plataforma educacional inteligente que integra </w:t>
      </w:r>
      <w:r w:rsidRPr="00C260B5">
        <w:rPr>
          <w:rStyle w:val="Forte"/>
          <w:b w:val="0"/>
          <w:bCs w:val="0"/>
        </w:rPr>
        <w:t>Reconhecimento Óptico de Caracteres (OCR)</w:t>
      </w:r>
      <w:r w:rsidRPr="00C260B5">
        <w:rPr>
          <w:b/>
          <w:bCs/>
        </w:rPr>
        <w:t xml:space="preserve"> </w:t>
      </w:r>
      <w:r w:rsidRPr="00C260B5">
        <w:t>e</w:t>
      </w:r>
      <w:r w:rsidRPr="00C260B5">
        <w:rPr>
          <w:b/>
          <w:bCs/>
        </w:rPr>
        <w:t xml:space="preserve"> </w:t>
      </w:r>
      <w:r w:rsidRPr="00C260B5">
        <w:rPr>
          <w:rStyle w:val="Forte"/>
          <w:b w:val="0"/>
          <w:bCs w:val="0"/>
        </w:rPr>
        <w:t>Processamento de Linguagem Natural (NLP)</w:t>
      </w:r>
      <w:r w:rsidRPr="00FF270D">
        <w:t xml:space="preserve"> para </w:t>
      </w:r>
      <w:r w:rsidRPr="00C260B5">
        <w:rPr>
          <w:b/>
          <w:bCs/>
        </w:rPr>
        <w:t>automatizar a correção de atividades</w:t>
      </w:r>
      <w:r w:rsidRPr="00FF270D">
        <w:t xml:space="preserve">, tanto objetivas quanto dissertativas. Além de realizar a correção inicial, a solução gera </w:t>
      </w:r>
      <w:r w:rsidRPr="00FF270D">
        <w:rPr>
          <w:rStyle w:val="Forte"/>
        </w:rPr>
        <w:t>feedbacks personalizados para os alunos</w:t>
      </w:r>
      <w:r w:rsidRPr="00FF270D">
        <w:t xml:space="preserve"> e </w:t>
      </w:r>
      <w:r w:rsidRPr="00FF270D">
        <w:rPr>
          <w:rStyle w:val="Forte"/>
        </w:rPr>
        <w:t>relatórios analíticos para professores e instituições</w:t>
      </w:r>
      <w:r w:rsidRPr="00FF270D">
        <w:t>, tornando a avaliação uma ferramenta estratégica de acompanhamento da aprendizagem.</w:t>
      </w:r>
    </w:p>
    <w:p w14:paraId="7977710D" w14:textId="7C4CDB9F" w:rsidR="00445F16" w:rsidRDefault="00DF2F30" w:rsidP="00B357C5">
      <w:pPr>
        <w:spacing w:after="109"/>
        <w:ind w:left="11" w:right="50"/>
      </w:pPr>
      <w:r w:rsidRPr="00FF270D">
        <w:rPr>
          <w:b/>
        </w:rPr>
        <w:t>Objetivo:</w:t>
      </w:r>
      <w:r w:rsidRPr="00FF270D">
        <w:t xml:space="preserve"> </w:t>
      </w:r>
      <w:r w:rsidR="00A868E2" w:rsidRPr="00FF270D">
        <w:t>Reduzir significativamente o tempo gasto pelos professores em tarefas repetitivas de correção em até</w:t>
      </w:r>
      <w:r w:rsidR="00C260B5">
        <w:t xml:space="preserve"> </w:t>
      </w:r>
      <w:r w:rsidR="00C260B5" w:rsidRPr="00A91AAA">
        <w:rPr>
          <w:b/>
          <w:bCs/>
          <w:color w:val="FF0000"/>
        </w:rPr>
        <w:t>12 horas por semana</w:t>
      </w:r>
      <w:r w:rsidR="00A868E2" w:rsidRPr="00FF270D">
        <w:t>, permitindo que esse tempo seja redirecionado para atividades de maior valor pedagógico, como o acompanhamento individual e o planejamento de aulas</w:t>
      </w:r>
      <w:r w:rsidR="000A304A">
        <w:t xml:space="preserve"> com base nos relatórios transmitidos na plataforma</w:t>
      </w:r>
      <w:r w:rsidR="00A868E2" w:rsidRPr="00FF270D">
        <w:t>.</w:t>
      </w:r>
    </w:p>
    <w:p w14:paraId="62DACCC6" w14:textId="6F87B851" w:rsidR="00DF2F30" w:rsidRPr="00FF270D" w:rsidRDefault="00DF2F30" w:rsidP="00445F16">
      <w:pPr>
        <w:spacing w:after="109"/>
        <w:ind w:left="0" w:right="50" w:firstLine="0"/>
        <w:rPr>
          <w:b/>
        </w:rPr>
      </w:pPr>
      <w:r w:rsidRPr="00FF270D">
        <w:rPr>
          <w:b/>
        </w:rPr>
        <w:t>Principais Benefícios:</w:t>
      </w:r>
    </w:p>
    <w:p w14:paraId="7EEEBE50" w14:textId="3B330A40" w:rsidR="00DF2F30" w:rsidRPr="00FF270D" w:rsidRDefault="00DF2F30" w:rsidP="000E777D">
      <w:pPr>
        <w:pStyle w:val="PargrafodaLista"/>
        <w:numPr>
          <w:ilvl w:val="0"/>
          <w:numId w:val="4"/>
        </w:numPr>
        <w:spacing w:after="109"/>
        <w:ind w:right="50"/>
      </w:pPr>
      <w:r w:rsidRPr="00FF270D">
        <w:rPr>
          <w:b/>
        </w:rPr>
        <w:t>Economia de tempo para docentes</w:t>
      </w:r>
    </w:p>
    <w:p w14:paraId="280802F8" w14:textId="301CFD23" w:rsidR="00DF2F30" w:rsidRPr="00FF270D" w:rsidRDefault="00DF2F30" w:rsidP="000E777D">
      <w:pPr>
        <w:pStyle w:val="PargrafodaLista"/>
        <w:numPr>
          <w:ilvl w:val="0"/>
          <w:numId w:val="4"/>
        </w:numPr>
        <w:spacing w:after="109"/>
        <w:ind w:right="50"/>
      </w:pPr>
      <w:r w:rsidRPr="00FF270D">
        <w:rPr>
          <w:b/>
        </w:rPr>
        <w:t>Feedback personalizado para alunos</w:t>
      </w:r>
    </w:p>
    <w:p w14:paraId="566699F7" w14:textId="6327F0EB" w:rsidR="00DF2F30" w:rsidRPr="00FF270D" w:rsidRDefault="00DF2F30" w:rsidP="000E777D">
      <w:pPr>
        <w:pStyle w:val="PargrafodaLista"/>
        <w:numPr>
          <w:ilvl w:val="0"/>
          <w:numId w:val="4"/>
        </w:numPr>
        <w:spacing w:after="109"/>
        <w:ind w:right="50"/>
      </w:pPr>
      <w:r w:rsidRPr="00FF270D">
        <w:rPr>
          <w:b/>
        </w:rPr>
        <w:t>Tomada de Decisão Baseada em Dados</w:t>
      </w:r>
    </w:p>
    <w:p w14:paraId="392D8993" w14:textId="0E5252F9" w:rsidR="00DF2F30" w:rsidRPr="00FF270D" w:rsidRDefault="00DF2F30" w:rsidP="000E777D">
      <w:pPr>
        <w:pStyle w:val="PargrafodaLista"/>
        <w:numPr>
          <w:ilvl w:val="0"/>
          <w:numId w:val="4"/>
        </w:numPr>
        <w:spacing w:after="109"/>
        <w:ind w:right="50"/>
      </w:pPr>
      <w:r w:rsidRPr="00FF270D">
        <w:rPr>
          <w:b/>
        </w:rPr>
        <w:t>Visão Unificada para Instituições</w:t>
      </w:r>
    </w:p>
    <w:p w14:paraId="23039503" w14:textId="77777777" w:rsidR="00DF2F30" w:rsidRPr="00FF270D" w:rsidRDefault="00DF2F30" w:rsidP="00DF2F30">
      <w:pPr>
        <w:spacing w:after="109"/>
        <w:ind w:left="11" w:right="50"/>
        <w:rPr>
          <w:b/>
        </w:rPr>
      </w:pPr>
      <w:r w:rsidRPr="00FF270D">
        <w:rPr>
          <w:b/>
        </w:rPr>
        <w:t>Diferenciais:</w:t>
      </w:r>
    </w:p>
    <w:p w14:paraId="78D697AB" w14:textId="02CBBCE6" w:rsidR="00255E5E" w:rsidRPr="00255E5E" w:rsidRDefault="00255E5E" w:rsidP="00255E5E">
      <w:pPr>
        <w:pStyle w:val="PargrafodaLista"/>
        <w:numPr>
          <w:ilvl w:val="0"/>
          <w:numId w:val="21"/>
        </w:numPr>
        <w:spacing w:after="109"/>
        <w:ind w:right="50"/>
      </w:pPr>
      <w:r w:rsidRPr="00255E5E">
        <w:t xml:space="preserve">Posiciona a </w:t>
      </w:r>
      <w:r w:rsidRPr="00255E5E">
        <w:rPr>
          <w:b/>
          <w:bCs/>
        </w:rPr>
        <w:t>tecnologia a serviço do professor</w:t>
      </w:r>
      <w:r w:rsidRPr="00255E5E">
        <w:t>, atuando como uma ferramenta de apoio que amplifica seu trabalho, mantendo-o com total controle sobre o processo avaliativo.</w:t>
      </w:r>
    </w:p>
    <w:p w14:paraId="5B856452" w14:textId="61248BC7" w:rsidR="00255E5E" w:rsidRPr="00255E5E" w:rsidRDefault="00255E5E" w:rsidP="00255E5E">
      <w:pPr>
        <w:pStyle w:val="PargrafodaLista"/>
        <w:numPr>
          <w:ilvl w:val="0"/>
          <w:numId w:val="21"/>
        </w:numPr>
        <w:spacing w:after="109"/>
        <w:ind w:right="50"/>
      </w:pPr>
      <w:r w:rsidRPr="00255E5E">
        <w:lastRenderedPageBreak/>
        <w:t xml:space="preserve">Oferece uma </w:t>
      </w:r>
      <w:r w:rsidRPr="00255E5E">
        <w:rPr>
          <w:b/>
          <w:bCs/>
        </w:rPr>
        <w:t>plataforma integrada</w:t>
      </w:r>
      <w:r w:rsidRPr="00255E5E">
        <w:t xml:space="preserve"> como uma solução completa para a correção automática de múltiplos formatos de atividades, desde questões dissertativas até produções textuais e apresentações.</w:t>
      </w:r>
    </w:p>
    <w:p w14:paraId="27667887" w14:textId="67659282" w:rsidR="00255E5E" w:rsidRPr="00255E5E" w:rsidRDefault="00255E5E" w:rsidP="00255E5E">
      <w:pPr>
        <w:pStyle w:val="PargrafodaLista"/>
        <w:numPr>
          <w:ilvl w:val="0"/>
          <w:numId w:val="21"/>
        </w:numPr>
        <w:spacing w:after="109"/>
        <w:ind w:right="50"/>
      </w:pPr>
      <w:r w:rsidRPr="00255E5E">
        <w:t xml:space="preserve">Possui </w:t>
      </w:r>
      <w:r w:rsidRPr="00255E5E">
        <w:rPr>
          <w:b/>
          <w:bCs/>
        </w:rPr>
        <w:t>foco na usabilidade</w:t>
      </w:r>
      <w:r w:rsidRPr="00255E5E">
        <w:t>, com uma interface intuitiva projetada para a realidade da sala de aula, o que garante uma adoção rápida sem a necessidade de treinamentos extensos.</w:t>
      </w:r>
    </w:p>
    <w:p w14:paraId="212AAB9C" w14:textId="64A3E6DF" w:rsidR="00255E5E" w:rsidRPr="00255E5E" w:rsidRDefault="00255E5E" w:rsidP="00255E5E">
      <w:pPr>
        <w:pStyle w:val="PargrafodaLista"/>
        <w:numPr>
          <w:ilvl w:val="0"/>
          <w:numId w:val="21"/>
        </w:numPr>
        <w:spacing w:after="109"/>
        <w:ind w:right="50"/>
      </w:pPr>
      <w:r w:rsidRPr="00255E5E">
        <w:t xml:space="preserve">Permite um </w:t>
      </w:r>
      <w:r w:rsidRPr="00255E5E">
        <w:rPr>
          <w:b/>
          <w:bCs/>
        </w:rPr>
        <w:t>diagnóstico preciso de aprendizagem</w:t>
      </w:r>
      <w:r w:rsidRPr="00255E5E">
        <w:t xml:space="preserve"> ao gerar relatórios detalhados que transformam dados de avaliações em insights pedagógicos acionáveis, identificando padrões de erro e defasagens.</w:t>
      </w:r>
    </w:p>
    <w:p w14:paraId="549F19D9" w14:textId="77777777" w:rsidR="009D0801" w:rsidRPr="00FF270D" w:rsidRDefault="009D0801" w:rsidP="009D0801">
      <w:pPr>
        <w:pStyle w:val="PargrafodaLista"/>
        <w:spacing w:after="109"/>
        <w:ind w:left="721" w:right="50" w:firstLine="0"/>
      </w:pPr>
    </w:p>
    <w:p w14:paraId="0BDDDFD4" w14:textId="77777777" w:rsidR="00635E85" w:rsidRPr="00FF270D" w:rsidRDefault="00677543">
      <w:pPr>
        <w:pStyle w:val="Ttulo2"/>
        <w:ind w:left="706" w:hanging="720"/>
      </w:pPr>
      <w:r w:rsidRPr="00FF270D">
        <w:t xml:space="preserve">Apresentação técnica da solução </w:t>
      </w:r>
    </w:p>
    <w:p w14:paraId="409FC4FD" w14:textId="071AE43B" w:rsidR="00D51E26" w:rsidRPr="00FF270D" w:rsidRDefault="00D51E26" w:rsidP="009D0801">
      <w:pPr>
        <w:spacing w:after="109"/>
        <w:ind w:left="11" w:right="50"/>
        <w:rPr>
          <w:b/>
        </w:rPr>
      </w:pPr>
      <w:r w:rsidRPr="00FF270D">
        <w:rPr>
          <w:b/>
        </w:rPr>
        <w:t xml:space="preserve">Arquitetura da Plataforma </w:t>
      </w:r>
      <w:proofErr w:type="spellStart"/>
      <w:r w:rsidRPr="00FF270D">
        <w:rPr>
          <w:b/>
        </w:rPr>
        <w:t>Lumina</w:t>
      </w:r>
      <w:proofErr w:type="spellEnd"/>
      <w:r w:rsidRPr="00FF270D">
        <w:rPr>
          <w:b/>
        </w:rPr>
        <w:t xml:space="preserve"> </w:t>
      </w:r>
      <w:proofErr w:type="spellStart"/>
      <w:r w:rsidRPr="00FF270D">
        <w:rPr>
          <w:b/>
        </w:rPr>
        <w:t>Assistant</w:t>
      </w:r>
      <w:proofErr w:type="spellEnd"/>
      <w:r w:rsidR="00BA0A37">
        <w:rPr>
          <w:b/>
        </w:rPr>
        <w:t>:</w:t>
      </w:r>
    </w:p>
    <w:p w14:paraId="4C54EE62" w14:textId="6EAC525E" w:rsidR="00D51E26" w:rsidRPr="00FF270D" w:rsidRDefault="00D51E26" w:rsidP="009D0801">
      <w:pPr>
        <w:spacing w:after="109"/>
        <w:ind w:left="11" w:right="50"/>
      </w:pPr>
      <w:r w:rsidRPr="00FF270D">
        <w:t xml:space="preserve">A arquitetura da </w:t>
      </w:r>
      <w:proofErr w:type="spellStart"/>
      <w:r w:rsidRPr="00FF270D">
        <w:t>Lumina</w:t>
      </w:r>
      <w:proofErr w:type="spellEnd"/>
      <w:r w:rsidRPr="00FF270D">
        <w:t xml:space="preserve"> </w:t>
      </w:r>
      <w:proofErr w:type="spellStart"/>
      <w:r w:rsidRPr="00FF270D">
        <w:t>Assistant</w:t>
      </w:r>
      <w:proofErr w:type="spellEnd"/>
      <w:r w:rsidRPr="00FF270D">
        <w:t xml:space="preserve"> é uma plataforma web composta por três camadas funcionais que garantem um fluxo de trabalho rigoroso e eficiente.</w:t>
      </w:r>
    </w:p>
    <w:p w14:paraId="714A0296" w14:textId="77777777" w:rsidR="00D51E26" w:rsidRPr="00FF270D" w:rsidRDefault="00D51E26" w:rsidP="009D0801">
      <w:pPr>
        <w:spacing w:after="109"/>
        <w:ind w:left="11" w:right="50"/>
        <w:rPr>
          <w:b/>
        </w:rPr>
      </w:pPr>
      <w:r w:rsidRPr="00FF270D">
        <w:rPr>
          <w:b/>
        </w:rPr>
        <w:t>Camada de Submissão e Digitalização:</w:t>
      </w:r>
    </w:p>
    <w:p w14:paraId="652A440A" w14:textId="77777777" w:rsidR="007F4866" w:rsidRPr="00FF270D" w:rsidRDefault="007F4866" w:rsidP="009D0801">
      <w:pPr>
        <w:spacing w:after="109"/>
        <w:ind w:left="11" w:right="50"/>
      </w:pPr>
      <w:r w:rsidRPr="00FF270D">
        <w:t>Esta é a camada de entrada de dados da plataforma. Nela, as avaliações e atividades realizadas pelos alunos são submetidas em múltiplos formatos, como imagens ou arquivos PDF. Um sistema de pré-processamento otimiza a qualidade dos documentos para garantir a máxima legibilidade. Em seguida, a tecnologia de Reconhecimento Óptico de Caracteres (OCR) é aplicada para extrair e converter todo o conteúdo escrito em texto digital estruturado. Os dados brutos (imagens) e os dados processados (texto) são armazenados de forma organizada para serem consumidos pela próxima camada.</w:t>
      </w:r>
    </w:p>
    <w:p w14:paraId="3887A673" w14:textId="63483BC8" w:rsidR="00D51E26" w:rsidRPr="00FF270D" w:rsidRDefault="00D51E26" w:rsidP="009D0801">
      <w:pPr>
        <w:spacing w:after="109"/>
        <w:ind w:left="11" w:right="50"/>
        <w:rPr>
          <w:b/>
        </w:rPr>
      </w:pPr>
      <w:r w:rsidRPr="00FF270D">
        <w:rPr>
          <w:b/>
        </w:rPr>
        <w:t>Camada de Processamento e Inteligência Artificial (IA):</w:t>
      </w:r>
    </w:p>
    <w:p w14:paraId="30175B38" w14:textId="77777777" w:rsidR="007F4866" w:rsidRPr="00FF270D" w:rsidRDefault="007F4866" w:rsidP="0071023D">
      <w:pPr>
        <w:spacing w:after="109"/>
        <w:ind w:left="0" w:right="50" w:firstLine="0"/>
      </w:pPr>
      <w:r w:rsidRPr="00FF270D">
        <w:t xml:space="preserve">O núcleo inteligente da plataforma. </w:t>
      </w:r>
      <w:r w:rsidRPr="00FF270D">
        <w:rPr>
          <w:rStyle w:val="citation-635"/>
        </w:rPr>
        <w:t>Após a digitalização, os textos extraídos são segmentados por questão e por aluno</w:t>
      </w:r>
      <w:r w:rsidRPr="00FF270D">
        <w:t>. A IA realiza uma análise tripla:</w:t>
      </w:r>
    </w:p>
    <w:p w14:paraId="4EB550C4" w14:textId="1A6817D2" w:rsidR="00D51E26" w:rsidRPr="00FF270D" w:rsidRDefault="00D51E26" w:rsidP="000E777D">
      <w:pPr>
        <w:pStyle w:val="PargrafodaLista"/>
        <w:numPr>
          <w:ilvl w:val="0"/>
          <w:numId w:val="12"/>
        </w:numPr>
        <w:spacing w:after="109"/>
        <w:ind w:right="50"/>
      </w:pPr>
      <w:r w:rsidRPr="00FF270D">
        <w:rPr>
          <w:b/>
        </w:rPr>
        <w:t>Análise de Respostas:</w:t>
      </w:r>
      <w:r w:rsidRPr="00FF270D">
        <w:t xml:space="preserve"> </w:t>
      </w:r>
      <w:r w:rsidR="007F4866" w:rsidRPr="00FF270D">
        <w:rPr>
          <w:rStyle w:val="citation-634"/>
        </w:rPr>
        <w:t>Algoritmos comparam as respostas objetivas com os gabaritos e utilizam o Processamento de Linguagem Natural (NLP) para interpretar e avaliar as respostas dissertativas, seguindo as rubricas e critérios definidos pelo professor</w:t>
      </w:r>
      <w:r w:rsidR="007F4866" w:rsidRPr="00FF270D">
        <w:t>.</w:t>
      </w:r>
    </w:p>
    <w:p w14:paraId="1CE85F73" w14:textId="6F1D2C87" w:rsidR="00D51E26" w:rsidRPr="00FF270D" w:rsidRDefault="00D51E26" w:rsidP="000E777D">
      <w:pPr>
        <w:pStyle w:val="PargrafodaLista"/>
        <w:numPr>
          <w:ilvl w:val="0"/>
          <w:numId w:val="12"/>
        </w:numPr>
        <w:spacing w:after="109"/>
        <w:ind w:right="50"/>
        <w:rPr>
          <w:rStyle w:val="citation-634"/>
        </w:rPr>
      </w:pPr>
      <w:r w:rsidRPr="00FF270D">
        <w:rPr>
          <w:b/>
        </w:rPr>
        <w:t>Detecção de Similaridade:</w:t>
      </w:r>
      <w:r w:rsidR="007F4866" w:rsidRPr="00FF270D">
        <w:t xml:space="preserve">  </w:t>
      </w:r>
      <w:r w:rsidR="007F4866" w:rsidRPr="00FF270D">
        <w:rPr>
          <w:rStyle w:val="citation-634"/>
        </w:rPr>
        <w:t>O sistema executa uma análise comparativa entre todas as respostas submetidas para identificar trechos com alta semelhança, sinalizando possíveis plágios ou cópias e garantindo a integridade acadêmica do processo.</w:t>
      </w:r>
    </w:p>
    <w:p w14:paraId="488DC642" w14:textId="4DC3F535" w:rsidR="007F4866" w:rsidRPr="00FF270D" w:rsidRDefault="007F4866" w:rsidP="000E777D">
      <w:pPr>
        <w:pStyle w:val="PargrafodaLista"/>
        <w:numPr>
          <w:ilvl w:val="0"/>
          <w:numId w:val="12"/>
        </w:numPr>
        <w:spacing w:after="109"/>
        <w:ind w:right="50"/>
      </w:pPr>
      <w:r w:rsidRPr="00FF270D">
        <w:rPr>
          <w:b/>
        </w:rPr>
        <w:t>Geração de Insights:</w:t>
      </w:r>
      <w:r w:rsidRPr="00FF270D">
        <w:t xml:space="preserve"> Os dados processados são compilados para gerar notas preliminares, feedbacks e marcações de inconsistências, que são organizados em relatórios detalhados.</w:t>
      </w:r>
    </w:p>
    <w:p w14:paraId="67DF2AEC" w14:textId="77777777" w:rsidR="007F4866" w:rsidRPr="00FF270D" w:rsidRDefault="007F4866" w:rsidP="007F4866">
      <w:pPr>
        <w:pStyle w:val="PargrafodaLista"/>
        <w:spacing w:after="109"/>
        <w:ind w:left="360" w:right="50" w:firstLine="0"/>
        <w:rPr>
          <w:b/>
        </w:rPr>
      </w:pPr>
    </w:p>
    <w:p w14:paraId="0895B2D3" w14:textId="64F8A092" w:rsidR="00D51E26" w:rsidRPr="00FF270D" w:rsidRDefault="00D51E26" w:rsidP="007F4866">
      <w:pPr>
        <w:spacing w:after="109"/>
        <w:ind w:right="50"/>
        <w:rPr>
          <w:b/>
        </w:rPr>
      </w:pPr>
      <w:r w:rsidRPr="00FF270D">
        <w:rPr>
          <w:b/>
        </w:rPr>
        <w:t>Camada de Aplicação e Visualização (Interface do Professor):</w:t>
      </w:r>
    </w:p>
    <w:p w14:paraId="0DE4A19A" w14:textId="4F541BAA" w:rsidR="007F4866" w:rsidRPr="00FF270D" w:rsidRDefault="007F4866" w:rsidP="007F4866">
      <w:pPr>
        <w:spacing w:after="109"/>
        <w:ind w:right="50"/>
        <w:rPr>
          <w:rStyle w:val="citation-634"/>
        </w:rPr>
      </w:pPr>
      <w:r w:rsidRPr="00FF270D">
        <w:rPr>
          <w:rStyle w:val="citation-634"/>
        </w:rPr>
        <w:t xml:space="preserve">Esta é a interface final com o usuário. Ela apresenta ao professor um painel de controle interativo com todos os relatórios estruturados por aluno e turma. Nesta camada, o educador tem total autonomia para revisar as correções sugeridas pela </w:t>
      </w:r>
      <w:proofErr w:type="gramStart"/>
      <w:r w:rsidRPr="00FF270D">
        <w:rPr>
          <w:rStyle w:val="citation-634"/>
        </w:rPr>
        <w:t>IA,</w:t>
      </w:r>
      <w:r w:rsidR="00551B31" w:rsidRPr="00FF270D">
        <w:rPr>
          <w:rStyle w:val="citation-634"/>
        </w:rPr>
        <w:t xml:space="preserve"> </w:t>
      </w:r>
      <w:r w:rsidRPr="00FF270D">
        <w:rPr>
          <w:rStyle w:val="citation-634"/>
        </w:rPr>
        <w:t>ajustar</w:t>
      </w:r>
      <w:proofErr w:type="gramEnd"/>
      <w:r w:rsidRPr="00FF270D">
        <w:rPr>
          <w:rStyle w:val="citation-634"/>
        </w:rPr>
        <w:t xml:space="preserve"> notas, validar ou editar os feedbacks gerados e tomar a decisão final sobre os resultados. Somente após a validação do professor</w:t>
      </w:r>
      <w:r w:rsidR="00A0084B">
        <w:rPr>
          <w:rStyle w:val="citation-634"/>
        </w:rPr>
        <w:t xml:space="preserve"> (se este desejar)</w:t>
      </w:r>
      <w:r w:rsidRPr="00FF270D">
        <w:rPr>
          <w:rStyle w:val="citation-634"/>
        </w:rPr>
        <w:t>, os resultados e feedbacks são liberados para os alunos.</w:t>
      </w:r>
    </w:p>
    <w:p w14:paraId="1BE856A0" w14:textId="3B5D588D" w:rsidR="00712F1D" w:rsidRPr="00FF270D" w:rsidRDefault="00712F1D" w:rsidP="007F4866">
      <w:pPr>
        <w:spacing w:after="109"/>
        <w:ind w:right="50"/>
        <w:rPr>
          <w:rStyle w:val="citation-634"/>
          <w:b/>
        </w:rPr>
      </w:pPr>
      <w:r w:rsidRPr="00FF270D">
        <w:rPr>
          <w:rStyle w:val="citation-634"/>
          <w:b/>
        </w:rPr>
        <w:t>Tecnologias Essenciais</w:t>
      </w:r>
      <w:r w:rsidR="00BA0A37">
        <w:rPr>
          <w:rStyle w:val="citation-634"/>
          <w:b/>
        </w:rPr>
        <w:t>:</w:t>
      </w:r>
    </w:p>
    <w:p w14:paraId="1E20AF12" w14:textId="0EB61BAA" w:rsidR="00712F1D" w:rsidRPr="00FF270D" w:rsidRDefault="00712F1D" w:rsidP="00712F1D">
      <w:pPr>
        <w:spacing w:after="109"/>
        <w:ind w:right="50"/>
        <w:rPr>
          <w:rStyle w:val="citation-634"/>
        </w:rPr>
      </w:pPr>
      <w:r w:rsidRPr="00FF270D">
        <w:rPr>
          <w:rStyle w:val="citation-634"/>
          <w:b/>
        </w:rPr>
        <w:t>Reconhecimento Óptico de Caracteres (OCR):</w:t>
      </w:r>
      <w:r w:rsidRPr="00FF270D">
        <w:rPr>
          <w:rStyle w:val="citation-634"/>
        </w:rPr>
        <w:t xml:space="preserve"> Transforma o texto de avaliações em formato de imagem ou PDF para um formato digital que o sistema possa analisar.</w:t>
      </w:r>
    </w:p>
    <w:p w14:paraId="66E903CD" w14:textId="79D24A82" w:rsidR="00712F1D" w:rsidRPr="00FF270D" w:rsidRDefault="00712F1D" w:rsidP="00712F1D">
      <w:pPr>
        <w:spacing w:after="109"/>
        <w:ind w:right="50"/>
        <w:rPr>
          <w:rStyle w:val="citation-634"/>
        </w:rPr>
      </w:pPr>
      <w:r w:rsidRPr="00FF270D">
        <w:rPr>
          <w:rStyle w:val="citation-634"/>
          <w:b/>
        </w:rPr>
        <w:lastRenderedPageBreak/>
        <w:t>Processamento de Linguagem Natural (NLP):</w:t>
      </w:r>
      <w:r w:rsidRPr="00FF270D">
        <w:rPr>
          <w:rStyle w:val="citation-634"/>
        </w:rPr>
        <w:t xml:space="preserve"> Analisa e interpreta o significado das respostas dissertativas, avaliando o conteúdo com base nos critérios definidos pelo professor.</w:t>
      </w:r>
    </w:p>
    <w:p w14:paraId="1443CD81" w14:textId="5A31E877" w:rsidR="00712F1D" w:rsidRPr="00FF270D" w:rsidRDefault="00712F1D" w:rsidP="00712F1D">
      <w:pPr>
        <w:spacing w:after="109"/>
        <w:ind w:right="50"/>
        <w:rPr>
          <w:rStyle w:val="citation-634"/>
        </w:rPr>
      </w:pPr>
      <w:r w:rsidRPr="00FF270D">
        <w:rPr>
          <w:rStyle w:val="citation-634"/>
          <w:b/>
        </w:rPr>
        <w:t>Inteligência Artificial (IA) e Aprendizado de Máquina:</w:t>
      </w:r>
      <w:r w:rsidRPr="00FF270D">
        <w:rPr>
          <w:rStyle w:val="citation-634"/>
        </w:rPr>
        <w:t xml:space="preserve"> É o motor da plataforma que automatiza as correções, realiza a detecção de similaridade entre respostas e gera relatórios com insights sobre o aprendizado.</w:t>
      </w:r>
    </w:p>
    <w:p w14:paraId="082F9546" w14:textId="5061336A" w:rsidR="00712F1D" w:rsidRPr="00FF270D" w:rsidRDefault="00712F1D" w:rsidP="00712F1D">
      <w:pPr>
        <w:spacing w:after="109"/>
        <w:ind w:right="50"/>
        <w:rPr>
          <w:rStyle w:val="citation-634"/>
        </w:rPr>
      </w:pPr>
      <w:r w:rsidRPr="00FF270D">
        <w:rPr>
          <w:rStyle w:val="citation-634"/>
          <w:b/>
        </w:rPr>
        <w:t xml:space="preserve">Computação em Nuvem (Cloud </w:t>
      </w:r>
      <w:proofErr w:type="spellStart"/>
      <w:r w:rsidRPr="00FF270D">
        <w:rPr>
          <w:rStyle w:val="citation-634"/>
          <w:b/>
        </w:rPr>
        <w:t>Computing</w:t>
      </w:r>
      <w:proofErr w:type="spellEnd"/>
      <w:r w:rsidRPr="00FF270D">
        <w:rPr>
          <w:rStyle w:val="citation-634"/>
          <w:b/>
        </w:rPr>
        <w:t>):</w:t>
      </w:r>
      <w:r w:rsidRPr="00FF270D">
        <w:rPr>
          <w:rStyle w:val="citation-634"/>
        </w:rPr>
        <w:t xml:space="preserve"> Garante que a plataforma seja escalável para crescer em número de usuários e possa ser acessada de forma segura de qualquer lugar.</w:t>
      </w:r>
    </w:p>
    <w:p w14:paraId="121AEF0A" w14:textId="77777777" w:rsidR="00712F1D" w:rsidRPr="00FF270D" w:rsidRDefault="00712F1D" w:rsidP="00445F16">
      <w:pPr>
        <w:spacing w:after="109"/>
        <w:ind w:left="0" w:right="50" w:firstLine="0"/>
        <w:rPr>
          <w:rStyle w:val="citation-634"/>
        </w:rPr>
      </w:pPr>
    </w:p>
    <w:p w14:paraId="31D4483F" w14:textId="6DA3AE29" w:rsidR="00D51E26" w:rsidRPr="00FF270D" w:rsidRDefault="00D51E26" w:rsidP="009D0801">
      <w:pPr>
        <w:spacing w:after="109"/>
        <w:ind w:left="11" w:right="50"/>
        <w:rPr>
          <w:b/>
        </w:rPr>
      </w:pPr>
      <w:r w:rsidRPr="00FF270D">
        <w:rPr>
          <w:b/>
        </w:rPr>
        <w:t>Funcionamento da Plataforma</w:t>
      </w:r>
      <w:r w:rsidR="00BA0A37">
        <w:rPr>
          <w:b/>
        </w:rPr>
        <w:t>:</w:t>
      </w:r>
    </w:p>
    <w:p w14:paraId="37E45C19" w14:textId="77777777" w:rsidR="00D51E26" w:rsidRPr="00FF270D" w:rsidRDefault="00D51E26" w:rsidP="000E777D">
      <w:pPr>
        <w:pStyle w:val="PargrafodaLista"/>
        <w:numPr>
          <w:ilvl w:val="0"/>
          <w:numId w:val="11"/>
        </w:numPr>
        <w:spacing w:after="109"/>
        <w:ind w:right="50"/>
      </w:pPr>
      <w:r w:rsidRPr="00FF270D">
        <w:rPr>
          <w:b/>
        </w:rPr>
        <w:t xml:space="preserve">Cadastro e Configuração de Turmas: </w:t>
      </w:r>
      <w:r w:rsidRPr="00FF270D">
        <w:t>Primeiramente, escolas e professores se registram na plataforma. Após a autenticação, o professor acessa seu painel para configurar cada turma, registrando as salas de aula e adicionando seus respectivos alunos.</w:t>
      </w:r>
    </w:p>
    <w:p w14:paraId="049B07F0" w14:textId="6B923D01" w:rsidR="00D51E26" w:rsidRPr="00FF270D" w:rsidRDefault="00D51E26" w:rsidP="000E777D">
      <w:pPr>
        <w:pStyle w:val="PargrafodaLista"/>
        <w:numPr>
          <w:ilvl w:val="0"/>
          <w:numId w:val="11"/>
        </w:numPr>
        <w:spacing w:after="109"/>
        <w:ind w:right="50"/>
      </w:pPr>
      <w:r w:rsidRPr="00FF270D">
        <w:rPr>
          <w:b/>
        </w:rPr>
        <w:t>Submissão e Detalhamento da Atividade:</w:t>
      </w:r>
      <w:r w:rsidRPr="00FF270D">
        <w:t xml:space="preserve"> Quando desejar aplicar uma nova avaliação, o professor primeiro envia</w:t>
      </w:r>
      <w:r w:rsidR="00F90044">
        <w:t>/cria</w:t>
      </w:r>
      <w:r w:rsidRPr="00FF270D">
        <w:t xml:space="preserve"> a versão em branco do documento. Nesse momento, ele especifica os critérios de correção para cada questão daquela atividade em específico, incluindo as respostas corretas e as instruções para a IA. Após essa configuração, o sistema libera a etapa para o envio das atividades respondidas pelos alunos.</w:t>
      </w:r>
    </w:p>
    <w:p w14:paraId="1371A4A0" w14:textId="3D032C01" w:rsidR="00BA0A37" w:rsidRDefault="00D51E26" w:rsidP="00104456">
      <w:pPr>
        <w:pStyle w:val="PargrafodaLista"/>
        <w:numPr>
          <w:ilvl w:val="0"/>
          <w:numId w:val="11"/>
        </w:numPr>
        <w:spacing w:after="109"/>
        <w:ind w:right="50"/>
      </w:pPr>
      <w:r w:rsidRPr="00FF270D">
        <w:rPr>
          <w:b/>
        </w:rPr>
        <w:t>Análise e Geração de Resultados:</w:t>
      </w:r>
      <w:r w:rsidRPr="00FF270D">
        <w:t xml:space="preserve"> Assim que </w:t>
      </w:r>
      <w:r w:rsidR="00104456">
        <w:t>cada</w:t>
      </w:r>
      <w:r w:rsidRPr="00FF270D">
        <w:t xml:space="preserve"> </w:t>
      </w:r>
      <w:r w:rsidR="00104456">
        <w:t>envio é</w:t>
      </w:r>
      <w:r w:rsidRPr="00FF270D">
        <w:t xml:space="preserve"> concluído, o sistema aciona o processo de correção automática. Ele realiza a análise tripla (questões objetivas, dissertativas e similaridade) e gera relatórios com notas preliminares e marcações para revisão manual</w:t>
      </w:r>
      <w:r w:rsidR="00104456">
        <w:t xml:space="preserve"> caso o professor deseja isto</w:t>
      </w:r>
      <w:r w:rsidRPr="00FF270D">
        <w:t>. O professor então revisa, ajusta e libera os resultados finais.</w:t>
      </w:r>
    </w:p>
    <w:p w14:paraId="3DBBFAC7" w14:textId="77777777" w:rsidR="00104456" w:rsidRPr="00FF270D" w:rsidRDefault="00104456" w:rsidP="00104456">
      <w:pPr>
        <w:pStyle w:val="PargrafodaLista"/>
        <w:spacing w:after="109"/>
        <w:ind w:left="721" w:right="50" w:firstLine="0"/>
      </w:pPr>
    </w:p>
    <w:p w14:paraId="16DF8091" w14:textId="27B0AF80" w:rsidR="00635E85" w:rsidRPr="00FF270D" w:rsidRDefault="00677543" w:rsidP="007E7BAF">
      <w:pPr>
        <w:pStyle w:val="Ttulo2"/>
        <w:ind w:left="706" w:hanging="720"/>
      </w:pPr>
      <w:r w:rsidRPr="00FF270D">
        <w:t>Modelo de Negócios</w:t>
      </w:r>
    </w:p>
    <w:p w14:paraId="6EFF19F4" w14:textId="77777777" w:rsidR="0071023D" w:rsidRDefault="000C551A" w:rsidP="0071023D">
      <w:pPr>
        <w:spacing w:after="443"/>
        <w:ind w:left="11" w:right="50"/>
        <w:rPr>
          <w:b/>
          <w:color w:val="auto"/>
        </w:rPr>
      </w:pPr>
      <w:r w:rsidRPr="00FF270D">
        <w:rPr>
          <w:b/>
          <w:color w:val="auto"/>
        </w:rPr>
        <w:t>Histórico da Ideia</w:t>
      </w:r>
      <w:r w:rsidR="00A203F0" w:rsidRPr="00FF270D">
        <w:rPr>
          <w:b/>
          <w:color w:val="auto"/>
        </w:rPr>
        <w:t>:</w:t>
      </w:r>
    </w:p>
    <w:p w14:paraId="2BD3ADA1" w14:textId="2FFF44CC" w:rsidR="000C551A" w:rsidRPr="0071023D" w:rsidRDefault="000C551A" w:rsidP="0071023D">
      <w:pPr>
        <w:spacing w:after="443"/>
        <w:ind w:left="0" w:right="50" w:firstLine="0"/>
        <w:rPr>
          <w:b/>
          <w:color w:val="auto"/>
        </w:rPr>
      </w:pPr>
      <w:r w:rsidRPr="00FF270D">
        <w:rPr>
          <w:color w:val="auto"/>
        </w:rPr>
        <w:t xml:space="preserve">A </w:t>
      </w:r>
      <w:proofErr w:type="spellStart"/>
      <w:r w:rsidRPr="00FF270D">
        <w:rPr>
          <w:color w:val="auto"/>
        </w:rPr>
        <w:t>Lumina</w:t>
      </w:r>
      <w:proofErr w:type="spellEnd"/>
      <w:r w:rsidRPr="00FF270D">
        <w:rPr>
          <w:color w:val="auto"/>
        </w:rPr>
        <w:t xml:space="preserve"> </w:t>
      </w:r>
      <w:proofErr w:type="spellStart"/>
      <w:r w:rsidRPr="00FF270D">
        <w:rPr>
          <w:color w:val="auto"/>
        </w:rPr>
        <w:t>Assistant</w:t>
      </w:r>
      <w:proofErr w:type="spellEnd"/>
      <w:r w:rsidRPr="00FF270D">
        <w:rPr>
          <w:color w:val="auto"/>
        </w:rPr>
        <w:t xml:space="preserve"> surgiu da observação de uma dor recorrente no ambiente educacional: o tempo excessivo que professores dedicam à correção de atividades e à elaboração de relatórios. Essa sobrecarga administrativa limita o foco no planejamento pedagógico e no acompanhamento individual dos alunos. A equipe identificou nesse cenário uma oportunidade de aplicar tecnologias de inteligência artificial para automatizar processos avaliativos e transformar dados de desempenho em informações estratégicas para professores e gestores.</w:t>
      </w:r>
    </w:p>
    <w:p w14:paraId="64DB8804" w14:textId="77777777" w:rsidR="00FF759E" w:rsidRPr="00FF270D" w:rsidRDefault="00FF759E" w:rsidP="00FF759E">
      <w:pPr>
        <w:spacing w:after="443"/>
        <w:ind w:left="11" w:right="50"/>
        <w:rPr>
          <w:color w:val="auto"/>
        </w:rPr>
      </w:pPr>
      <w:r w:rsidRPr="00FF270D">
        <w:rPr>
          <w:b/>
          <w:color w:val="auto"/>
        </w:rPr>
        <w:t>Público-Alvo:</w:t>
      </w:r>
    </w:p>
    <w:p w14:paraId="54FDF67D" w14:textId="77777777" w:rsidR="00FF759E" w:rsidRPr="00FF270D" w:rsidRDefault="00FF759E" w:rsidP="00FF759E">
      <w:pPr>
        <w:spacing w:after="443"/>
        <w:ind w:left="11" w:right="50"/>
        <w:rPr>
          <w:color w:val="auto"/>
        </w:rPr>
      </w:pPr>
      <w:r w:rsidRPr="00FF270D">
        <w:rPr>
          <w:color w:val="auto"/>
        </w:rPr>
        <w:t xml:space="preserve">A </w:t>
      </w:r>
      <w:proofErr w:type="spellStart"/>
      <w:r w:rsidRPr="00FF270D">
        <w:rPr>
          <w:color w:val="auto"/>
        </w:rPr>
        <w:t>Lumina</w:t>
      </w:r>
      <w:proofErr w:type="spellEnd"/>
      <w:r w:rsidRPr="00FF270D">
        <w:rPr>
          <w:color w:val="auto"/>
        </w:rPr>
        <w:t xml:space="preserve"> </w:t>
      </w:r>
      <w:proofErr w:type="spellStart"/>
      <w:r w:rsidRPr="00FF270D">
        <w:rPr>
          <w:color w:val="auto"/>
        </w:rPr>
        <w:t>Assistant</w:t>
      </w:r>
      <w:proofErr w:type="spellEnd"/>
      <w:r w:rsidRPr="00FF270D">
        <w:rPr>
          <w:color w:val="auto"/>
        </w:rPr>
        <w:t xml:space="preserve"> se destina a instituições e profissionais do setor educacional que buscam otimizar o processo avaliativo, aumentar a eficiência e utilizar dados para aprimorar a aprendizagem, incluindo:</w:t>
      </w:r>
    </w:p>
    <w:p w14:paraId="2DE60EF9" w14:textId="77777777" w:rsidR="00FF759E" w:rsidRPr="00FF270D" w:rsidRDefault="00FF759E" w:rsidP="000E777D">
      <w:pPr>
        <w:pStyle w:val="PargrafodaLista"/>
        <w:numPr>
          <w:ilvl w:val="0"/>
          <w:numId w:val="8"/>
        </w:numPr>
        <w:spacing w:after="443"/>
        <w:ind w:right="50"/>
        <w:rPr>
          <w:color w:val="auto"/>
        </w:rPr>
      </w:pPr>
      <w:r w:rsidRPr="00FF270D">
        <w:rPr>
          <w:b/>
          <w:color w:val="auto"/>
        </w:rPr>
        <w:t>Escolas da Educação Básica (Ensino Fundamental e Médio):</w:t>
      </w:r>
      <w:r w:rsidRPr="00FF270D">
        <w:rPr>
          <w:color w:val="auto"/>
        </w:rPr>
        <w:t xml:space="preserve"> Instituições de ensino públicas e privadas que buscam modernizar seus processos avaliativos, reduzir a carga administrativa dos professores e utilizar a análise de dados para identificar defasagens de aprendizagem em larga escala.</w:t>
      </w:r>
    </w:p>
    <w:p w14:paraId="6DD94012" w14:textId="77777777" w:rsidR="00FF759E" w:rsidRPr="00FF270D" w:rsidRDefault="00FF759E" w:rsidP="000E777D">
      <w:pPr>
        <w:pStyle w:val="PargrafodaLista"/>
        <w:numPr>
          <w:ilvl w:val="0"/>
          <w:numId w:val="8"/>
        </w:numPr>
        <w:spacing w:after="443"/>
        <w:ind w:right="50"/>
        <w:rPr>
          <w:color w:val="auto"/>
        </w:rPr>
      </w:pPr>
      <w:r w:rsidRPr="00FF270D">
        <w:rPr>
          <w:b/>
          <w:color w:val="auto"/>
        </w:rPr>
        <w:lastRenderedPageBreak/>
        <w:t>Professores Individualmente:</w:t>
      </w:r>
      <w:r w:rsidRPr="00FF270D">
        <w:rPr>
          <w:color w:val="auto"/>
        </w:rPr>
        <w:t xml:space="preserve"> Educadores que atuam de forma autônoma, em cursos preparatórios, ou em múltiplas instituições e necessitam de ganho de tempo para focar no planejamento de aulas e no acompanhamento personalizado dos estudantes.</w:t>
      </w:r>
    </w:p>
    <w:p w14:paraId="4CF599E3" w14:textId="6A0D8AB1" w:rsidR="00445F16" w:rsidRPr="00B357C5" w:rsidRDefault="00FF759E" w:rsidP="00B357C5">
      <w:pPr>
        <w:pStyle w:val="PargrafodaLista"/>
        <w:numPr>
          <w:ilvl w:val="0"/>
          <w:numId w:val="8"/>
        </w:numPr>
        <w:spacing w:after="443"/>
        <w:ind w:right="50"/>
        <w:rPr>
          <w:color w:val="auto"/>
        </w:rPr>
      </w:pPr>
      <w:r w:rsidRPr="00FF270D">
        <w:rPr>
          <w:b/>
          <w:color w:val="auto"/>
        </w:rPr>
        <w:t>Sistemas de Ensino e Redes de Escolas:</w:t>
      </w:r>
      <w:r w:rsidRPr="00FF270D">
        <w:rPr>
          <w:color w:val="auto"/>
        </w:rPr>
        <w:t xml:space="preserve"> Franquias educacionais e secretarias de educação que necessitam de padronização nos critérios avaliativos e da geração de relatórios consolidados para a tomada de decisão pedagógica estratégica</w:t>
      </w:r>
      <w:r w:rsidR="00B357C5">
        <w:rPr>
          <w:color w:val="auto"/>
        </w:rPr>
        <w:t>.</w:t>
      </w:r>
    </w:p>
    <w:p w14:paraId="0D6C5605" w14:textId="3C8ECA59" w:rsidR="00C517A3" w:rsidRPr="00445F16" w:rsidRDefault="00C517A3" w:rsidP="00445F16">
      <w:pPr>
        <w:spacing w:after="443"/>
        <w:ind w:right="50"/>
        <w:rPr>
          <w:color w:val="auto"/>
        </w:rPr>
      </w:pPr>
      <w:r w:rsidRPr="00445F16">
        <w:rPr>
          <w:b/>
          <w:color w:val="auto"/>
        </w:rPr>
        <w:t>Validação do Problema:</w:t>
      </w:r>
    </w:p>
    <w:p w14:paraId="4F068A73" w14:textId="77777777" w:rsidR="00B357C5" w:rsidRDefault="00F026CE" w:rsidP="00B357C5">
      <w:pPr>
        <w:spacing w:after="443"/>
        <w:ind w:left="11" w:right="50"/>
      </w:pPr>
      <w:r w:rsidRPr="00FF270D">
        <w:t xml:space="preserve">Com o objetivo de validar as hipóteses que motivaram a criação da </w:t>
      </w:r>
      <w:proofErr w:type="spellStart"/>
      <w:r w:rsidRPr="00FF270D">
        <w:t>Lumina</w:t>
      </w:r>
      <w:proofErr w:type="spellEnd"/>
      <w:r w:rsidRPr="00FF270D">
        <w:t xml:space="preserve"> </w:t>
      </w:r>
      <w:proofErr w:type="spellStart"/>
      <w:r w:rsidRPr="00FF270D">
        <w:t>Assistant</w:t>
      </w:r>
      <w:proofErr w:type="spellEnd"/>
      <w:r w:rsidRPr="00FF270D">
        <w:t>, realizamos uma pesquisa qualitativa e quantitativa com</w:t>
      </w:r>
      <w:r w:rsidR="00FF759E" w:rsidRPr="00FF270D">
        <w:t xml:space="preserve"> 16 profissionais docentes</w:t>
      </w:r>
      <w:r w:rsidRPr="00FF270D">
        <w:t>. As entrevistas e questionários buscaram aprofundar o entendimento sobre os desafios do processo avaliativo</w:t>
      </w:r>
      <w:r w:rsidR="0088358E" w:rsidRPr="00FF270D">
        <w:t xml:space="preserve"> e opiniões sobre as funcionalidades da </w:t>
      </w:r>
      <w:proofErr w:type="spellStart"/>
      <w:r w:rsidR="0088358E" w:rsidRPr="00FF270D">
        <w:t>Lumina</w:t>
      </w:r>
      <w:proofErr w:type="spellEnd"/>
      <w:r w:rsidR="0088358E" w:rsidRPr="00FF270D">
        <w:t xml:space="preserve"> </w:t>
      </w:r>
      <w:proofErr w:type="spellStart"/>
      <w:r w:rsidR="0088358E" w:rsidRPr="00FF270D">
        <w:t>Assistant</w:t>
      </w:r>
      <w:proofErr w:type="spellEnd"/>
      <w:r w:rsidRPr="00FF270D">
        <w:t>. Os principais insights coletados foram:</w:t>
      </w:r>
    </w:p>
    <w:p w14:paraId="4448D0DB" w14:textId="10094772" w:rsidR="0088358E" w:rsidRPr="00FF270D" w:rsidRDefault="00296A56" w:rsidP="00B357C5">
      <w:pPr>
        <w:spacing w:after="443"/>
        <w:ind w:left="11" w:right="50"/>
        <w:jc w:val="center"/>
      </w:pPr>
      <w:r w:rsidRPr="00FF270D">
        <w:rPr>
          <w:noProof/>
        </w:rPr>
        <w:drawing>
          <wp:inline distT="0" distB="0" distL="0" distR="0" wp14:anchorId="19D440B8" wp14:editId="41EACAE7">
            <wp:extent cx="4140200" cy="1440301"/>
            <wp:effectExtent l="0" t="0" r="0"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47640" cy="1442889"/>
                    </a:xfrm>
                    <a:prstGeom prst="rect">
                      <a:avLst/>
                    </a:prstGeom>
                  </pic:spPr>
                </pic:pic>
              </a:graphicData>
            </a:graphic>
          </wp:inline>
        </w:drawing>
      </w:r>
    </w:p>
    <w:p w14:paraId="498A7A9B" w14:textId="2111A873" w:rsidR="00296A56" w:rsidRPr="00FF270D" w:rsidRDefault="00296A56" w:rsidP="00B357C5">
      <w:pPr>
        <w:spacing w:after="443"/>
        <w:ind w:left="11" w:right="50"/>
        <w:jc w:val="center"/>
      </w:pPr>
      <w:r w:rsidRPr="00FF270D">
        <w:rPr>
          <w:noProof/>
        </w:rPr>
        <w:drawing>
          <wp:inline distT="0" distB="0" distL="0" distR="0" wp14:anchorId="74BBE923" wp14:editId="347D25D9">
            <wp:extent cx="4106334" cy="1476919"/>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5349" cy="1487355"/>
                    </a:xfrm>
                    <a:prstGeom prst="rect">
                      <a:avLst/>
                    </a:prstGeom>
                  </pic:spPr>
                </pic:pic>
              </a:graphicData>
            </a:graphic>
          </wp:inline>
        </w:drawing>
      </w:r>
    </w:p>
    <w:p w14:paraId="3D77FDFF" w14:textId="2051F5DE" w:rsidR="00296A56" w:rsidRPr="00FF270D" w:rsidRDefault="00296A56" w:rsidP="00B357C5">
      <w:pPr>
        <w:spacing w:after="443"/>
        <w:ind w:left="11" w:right="50"/>
        <w:jc w:val="center"/>
      </w:pPr>
      <w:r w:rsidRPr="00FF270D">
        <w:rPr>
          <w:noProof/>
        </w:rPr>
        <w:drawing>
          <wp:inline distT="0" distB="0" distL="0" distR="0" wp14:anchorId="2C38CBAD" wp14:editId="2FD5081F">
            <wp:extent cx="4182534" cy="1442337"/>
            <wp:effectExtent l="0" t="0" r="889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7517" cy="1447504"/>
                    </a:xfrm>
                    <a:prstGeom prst="rect">
                      <a:avLst/>
                    </a:prstGeom>
                  </pic:spPr>
                </pic:pic>
              </a:graphicData>
            </a:graphic>
          </wp:inline>
        </w:drawing>
      </w:r>
    </w:p>
    <w:p w14:paraId="439DE8D2" w14:textId="00C6CF25" w:rsidR="00296A56" w:rsidRPr="00FF270D" w:rsidRDefault="00296A56" w:rsidP="00B357C5">
      <w:pPr>
        <w:spacing w:after="443"/>
        <w:ind w:left="11" w:right="50"/>
        <w:jc w:val="center"/>
      </w:pPr>
      <w:r w:rsidRPr="00FF270D">
        <w:rPr>
          <w:noProof/>
        </w:rPr>
        <w:lastRenderedPageBreak/>
        <w:drawing>
          <wp:inline distT="0" distB="0" distL="0" distR="0" wp14:anchorId="5E8B04B5" wp14:editId="2CBF35DC">
            <wp:extent cx="3953934" cy="2109626"/>
            <wp:effectExtent l="0" t="0" r="889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8432" cy="2117361"/>
                    </a:xfrm>
                    <a:prstGeom prst="rect">
                      <a:avLst/>
                    </a:prstGeom>
                  </pic:spPr>
                </pic:pic>
              </a:graphicData>
            </a:graphic>
          </wp:inline>
        </w:drawing>
      </w:r>
    </w:p>
    <w:p w14:paraId="65141B02" w14:textId="77777777" w:rsidR="006B44E3" w:rsidRPr="00FF270D" w:rsidRDefault="006B44E3" w:rsidP="006B44E3">
      <w:pPr>
        <w:spacing w:before="100" w:beforeAutospacing="1" w:after="100" w:afterAutospacing="1" w:line="240" w:lineRule="auto"/>
        <w:ind w:left="0" w:right="0" w:firstLine="0"/>
        <w:jc w:val="left"/>
      </w:pPr>
      <w:r w:rsidRPr="00FF270D">
        <w:t xml:space="preserve">Os dados confirmam que a gestão do tempo é um problema central. A maioria dos professores dedica entre 2 e 10 horas semanais apenas às correções. Além disso, todas as funcionalidades da </w:t>
      </w:r>
      <w:proofErr w:type="spellStart"/>
      <w:r w:rsidRPr="00FF270D">
        <w:t>Lumina</w:t>
      </w:r>
      <w:proofErr w:type="spellEnd"/>
      <w:r w:rsidRPr="00FF270D">
        <w:t xml:space="preserve"> </w:t>
      </w:r>
      <w:proofErr w:type="spellStart"/>
      <w:r w:rsidRPr="00FF270D">
        <w:t>Assistant</w:t>
      </w:r>
      <w:proofErr w:type="spellEnd"/>
      <w:r w:rsidRPr="00FF270D">
        <w:t xml:space="preserve"> foram avaliadas como altamente úteis.</w:t>
      </w:r>
    </w:p>
    <w:p w14:paraId="56B1EBF5" w14:textId="6242F712" w:rsidR="00B357C5" w:rsidRPr="00FF270D" w:rsidRDefault="006B44E3" w:rsidP="006B44E3">
      <w:pPr>
        <w:spacing w:before="100" w:beforeAutospacing="1" w:after="100" w:afterAutospacing="1" w:line="240" w:lineRule="auto"/>
        <w:ind w:left="0" w:right="0" w:firstLine="0"/>
        <w:jc w:val="left"/>
      </w:pPr>
      <w:r w:rsidRPr="00FF270D">
        <w:t>Outro aspecto relevante é que, em média, os professores apresentam um nível intermediário de conhecimento tecnológico, o que reforça a necessidade de que nossa plataforma seja intuitiva e de fácil navegação, garantindo melhor experiência para esses usuários.</w:t>
      </w:r>
    </w:p>
    <w:p w14:paraId="290ABBD3" w14:textId="77777777" w:rsidR="00917A75" w:rsidRPr="00FF270D" w:rsidRDefault="003A78D3" w:rsidP="003A78D3">
      <w:pPr>
        <w:spacing w:after="443"/>
        <w:ind w:left="11" w:right="50"/>
        <w:rPr>
          <w:color w:val="auto"/>
        </w:rPr>
      </w:pPr>
      <w:r w:rsidRPr="00FF270D">
        <w:rPr>
          <w:b/>
          <w:color w:val="auto"/>
        </w:rPr>
        <w:t>Proposta de Valor</w:t>
      </w:r>
      <w:r w:rsidRPr="00FF270D">
        <w:rPr>
          <w:color w:val="auto"/>
        </w:rPr>
        <w:t>:</w:t>
      </w:r>
    </w:p>
    <w:p w14:paraId="6997CC18" w14:textId="0FA787A0" w:rsidR="003A78D3" w:rsidRPr="00FF270D" w:rsidRDefault="003A78D3" w:rsidP="003A78D3">
      <w:pPr>
        <w:spacing w:after="443"/>
        <w:ind w:left="11" w:right="50"/>
        <w:rPr>
          <w:color w:val="auto"/>
        </w:rPr>
      </w:pPr>
      <w:r w:rsidRPr="00FF270D">
        <w:rPr>
          <w:color w:val="auto"/>
        </w:rPr>
        <w:t xml:space="preserve">A </w:t>
      </w:r>
      <w:proofErr w:type="spellStart"/>
      <w:r w:rsidRPr="00FF270D">
        <w:rPr>
          <w:color w:val="auto"/>
        </w:rPr>
        <w:t>Lumina</w:t>
      </w:r>
      <w:proofErr w:type="spellEnd"/>
      <w:r w:rsidRPr="00FF270D">
        <w:rPr>
          <w:color w:val="auto"/>
        </w:rPr>
        <w:t xml:space="preserve"> </w:t>
      </w:r>
      <w:proofErr w:type="spellStart"/>
      <w:r w:rsidRPr="00FF270D">
        <w:rPr>
          <w:color w:val="auto"/>
        </w:rPr>
        <w:t>Assistant</w:t>
      </w:r>
      <w:proofErr w:type="spellEnd"/>
      <w:r w:rsidRPr="00FF270D">
        <w:rPr>
          <w:color w:val="auto"/>
        </w:rPr>
        <w:t xml:space="preserve"> oferece uma proposta de valor integrada, combinando tecnologias de ponta para resolver os principais desafios do processo avaliativo enfrentados por educadores e instituições:</w:t>
      </w:r>
    </w:p>
    <w:p w14:paraId="7F7D9E5D" w14:textId="155926EB" w:rsidR="003A78D3" w:rsidRPr="00FF270D" w:rsidRDefault="003A78D3" w:rsidP="000E777D">
      <w:pPr>
        <w:pStyle w:val="PargrafodaLista"/>
        <w:numPr>
          <w:ilvl w:val="0"/>
          <w:numId w:val="9"/>
        </w:numPr>
        <w:spacing w:after="443"/>
        <w:ind w:right="50"/>
        <w:rPr>
          <w:color w:val="auto"/>
        </w:rPr>
      </w:pPr>
      <w:r w:rsidRPr="00FF270D">
        <w:rPr>
          <w:b/>
          <w:color w:val="auto"/>
        </w:rPr>
        <w:t>Eficiência Operacional para Docentes:</w:t>
      </w:r>
      <w:r w:rsidRPr="00FF270D">
        <w:rPr>
          <w:color w:val="auto"/>
        </w:rPr>
        <w:t xml:space="preserve"> Otimizar radicalmente o tempo do professor ao automatizar a correção de atividades objetivas e dissertativas, reduzindo o tempo gasto em tarefas repetitivas e permitindo que o foco seja direcionado ao planejamento de aulas e ao acompanhamento próximo dos alunos.</w:t>
      </w:r>
    </w:p>
    <w:p w14:paraId="11315A56" w14:textId="1836CCB5" w:rsidR="003A78D3" w:rsidRPr="00FF270D" w:rsidRDefault="003A78D3" w:rsidP="000E777D">
      <w:pPr>
        <w:pStyle w:val="PargrafodaLista"/>
        <w:numPr>
          <w:ilvl w:val="0"/>
          <w:numId w:val="9"/>
        </w:numPr>
        <w:spacing w:after="443"/>
        <w:ind w:right="50"/>
        <w:rPr>
          <w:color w:val="auto"/>
        </w:rPr>
      </w:pPr>
      <w:r w:rsidRPr="00FF270D">
        <w:rPr>
          <w:b/>
          <w:color w:val="auto"/>
        </w:rPr>
        <w:t xml:space="preserve">Tomada de Decisão Baseada em Dados: </w:t>
      </w:r>
      <w:r w:rsidRPr="00FF270D">
        <w:rPr>
          <w:color w:val="auto"/>
        </w:rPr>
        <w:t>Transformar os dados de avaliação em insights pedagógicos acionáveis através de relatórios completos. A plataforma permite que gestores e professores identifiquem padrões de erro, dificuldades recorrentes e defasagens de aprendizagem, apoiando decisões pedagógicas estratégicas.</w:t>
      </w:r>
    </w:p>
    <w:p w14:paraId="2D635528" w14:textId="0957EC3C" w:rsidR="003A78D3" w:rsidRPr="00FF270D" w:rsidRDefault="003A78D3" w:rsidP="000E777D">
      <w:pPr>
        <w:pStyle w:val="PargrafodaLista"/>
        <w:numPr>
          <w:ilvl w:val="0"/>
          <w:numId w:val="9"/>
        </w:numPr>
        <w:spacing w:after="443"/>
        <w:ind w:right="50"/>
        <w:rPr>
          <w:color w:val="auto"/>
        </w:rPr>
      </w:pPr>
      <w:r w:rsidRPr="00FF270D">
        <w:rPr>
          <w:b/>
          <w:color w:val="auto"/>
        </w:rPr>
        <w:t>Personalização da Aprendizagem do Aluno:</w:t>
      </w:r>
      <w:r w:rsidRPr="00FF270D">
        <w:rPr>
          <w:color w:val="auto"/>
        </w:rPr>
        <w:t xml:space="preserve"> Fornecer feedbacks claros, construtivos e personalizados para os estudantes, com explicações sobre erros e acertos e sugestões que auxiliam no seu desenvolvimento contínuo.</w:t>
      </w:r>
    </w:p>
    <w:p w14:paraId="708E210B" w14:textId="38BC7DCF" w:rsidR="00445F16" w:rsidRPr="00B357C5" w:rsidRDefault="003A78D3" w:rsidP="00B357C5">
      <w:pPr>
        <w:pStyle w:val="PargrafodaLista"/>
        <w:numPr>
          <w:ilvl w:val="0"/>
          <w:numId w:val="9"/>
        </w:numPr>
        <w:spacing w:after="443"/>
        <w:ind w:right="50"/>
        <w:rPr>
          <w:color w:val="auto"/>
        </w:rPr>
      </w:pPr>
      <w:r w:rsidRPr="00FF270D">
        <w:rPr>
          <w:b/>
          <w:color w:val="auto"/>
        </w:rPr>
        <w:t>Integridade e Padronização Acadêmica:</w:t>
      </w:r>
      <w:r w:rsidRPr="00FF270D">
        <w:rPr>
          <w:color w:val="auto"/>
        </w:rPr>
        <w:t xml:space="preserve"> Garantir a integridade do processo avaliativo através de um sistema de detecção de similaridade que identifica possíveis cópias entre as respostas dos alunos. Além disso, permite a padronização de critérios avaliativos em diferentes turmas e unidades.</w:t>
      </w:r>
    </w:p>
    <w:p w14:paraId="6990893E" w14:textId="14C54FAB" w:rsidR="00FC2C18" w:rsidRPr="00445F16" w:rsidRDefault="00FC2C18" w:rsidP="00445F16">
      <w:pPr>
        <w:spacing w:after="443"/>
        <w:ind w:right="50"/>
        <w:rPr>
          <w:color w:val="auto"/>
        </w:rPr>
      </w:pPr>
      <w:r w:rsidRPr="00445F16">
        <w:rPr>
          <w:b/>
          <w:bCs/>
          <w:color w:val="auto"/>
        </w:rPr>
        <w:t>Dados do Mercado:</w:t>
      </w:r>
    </w:p>
    <w:p w14:paraId="3E531DA2" w14:textId="3802C6D4" w:rsidR="00FC2C18" w:rsidRPr="00FF270D" w:rsidRDefault="00FC2C18" w:rsidP="00FC2C18">
      <w:pPr>
        <w:spacing w:after="443"/>
        <w:ind w:right="50"/>
      </w:pPr>
      <w:r w:rsidRPr="00FF270D">
        <w:rPr>
          <w:color w:val="auto"/>
        </w:rPr>
        <w:t xml:space="preserve">O mercado global de </w:t>
      </w:r>
      <w:proofErr w:type="spellStart"/>
      <w:r w:rsidRPr="00FF270D">
        <w:rPr>
          <w:color w:val="auto"/>
        </w:rPr>
        <w:t>EdTech</w:t>
      </w:r>
      <w:proofErr w:type="spellEnd"/>
      <w:r w:rsidRPr="00FF270D">
        <w:rPr>
          <w:color w:val="auto"/>
        </w:rPr>
        <w:t xml:space="preserve"> deve crescer de US$ 163,49 bilhões em 2024 para US$ 348,41 bilhões em 2030, com </w:t>
      </w:r>
      <w:r w:rsidRPr="00FF270D">
        <w:t>uma taxa de crescimento anual composta (CAGR)</w:t>
      </w:r>
      <w:r w:rsidRPr="00FF270D">
        <w:rPr>
          <w:color w:val="auto"/>
        </w:rPr>
        <w:t xml:space="preserve"> de 13,3%, impulsionado pela demanda por ensino online e pela integração tecnológica na educação.</w:t>
      </w:r>
      <w:r w:rsidRPr="00FF270D">
        <w:rPr>
          <w:color w:val="auto"/>
        </w:rPr>
        <w:br/>
      </w:r>
      <w:r w:rsidRPr="00FF270D">
        <w:rPr>
          <w:color w:val="auto"/>
        </w:rPr>
        <w:lastRenderedPageBreak/>
        <w:t xml:space="preserve">O Brasil é o maior mercado de </w:t>
      </w:r>
      <w:proofErr w:type="spellStart"/>
      <w:r w:rsidRPr="00FF270D">
        <w:rPr>
          <w:color w:val="auto"/>
        </w:rPr>
        <w:t>EdTech</w:t>
      </w:r>
      <w:proofErr w:type="spellEnd"/>
      <w:r w:rsidRPr="00FF270D">
        <w:rPr>
          <w:color w:val="auto"/>
        </w:rPr>
        <w:t xml:space="preserve"> na América Latina, concentrando cerca de 70% das startups da região e com previsão de ultrapassar US$ 4 bilhões até o final de 2025.</w:t>
      </w:r>
      <w:r w:rsidRPr="00FF270D">
        <w:rPr>
          <w:color w:val="auto"/>
        </w:rPr>
        <w:br/>
        <w:t xml:space="preserve">A </w:t>
      </w:r>
      <w:proofErr w:type="spellStart"/>
      <w:r w:rsidRPr="00FF270D">
        <w:rPr>
          <w:color w:val="auto"/>
        </w:rPr>
        <w:t>Lumina</w:t>
      </w:r>
      <w:proofErr w:type="spellEnd"/>
      <w:r w:rsidRPr="00FF270D">
        <w:rPr>
          <w:color w:val="auto"/>
        </w:rPr>
        <w:t xml:space="preserve"> </w:t>
      </w:r>
      <w:proofErr w:type="spellStart"/>
      <w:r w:rsidRPr="00FF270D">
        <w:rPr>
          <w:color w:val="auto"/>
        </w:rPr>
        <w:t>Assistant</w:t>
      </w:r>
      <w:proofErr w:type="spellEnd"/>
      <w:r w:rsidRPr="00FF270D">
        <w:rPr>
          <w:color w:val="auto"/>
        </w:rPr>
        <w:t xml:space="preserve"> entra nesse cenário com a proposta de reduzir o tempo e aumentar a eficácia do processo avaliativo. O estado de São Paulo, com cerca de </w:t>
      </w:r>
      <w:r w:rsidR="002420F2" w:rsidRPr="002420F2">
        <w:rPr>
          <w:color w:val="auto"/>
        </w:rPr>
        <w:t>18.769</w:t>
      </w:r>
      <w:r w:rsidR="002420F2">
        <w:rPr>
          <w:color w:val="auto"/>
        </w:rPr>
        <w:t xml:space="preserve"> </w:t>
      </w:r>
      <w:r w:rsidRPr="00FF270D">
        <w:rPr>
          <w:color w:val="auto"/>
        </w:rPr>
        <w:t xml:space="preserve">escolas privadas e </w:t>
      </w:r>
      <w:r w:rsidR="002420F2" w:rsidRPr="002420F2">
        <w:rPr>
          <w:color w:val="auto"/>
        </w:rPr>
        <w:t>308.253</w:t>
      </w:r>
      <w:r w:rsidR="002420F2">
        <w:rPr>
          <w:color w:val="auto"/>
        </w:rPr>
        <w:t xml:space="preserve"> </w:t>
      </w:r>
      <w:r w:rsidRPr="00FF270D">
        <w:rPr>
          <w:color w:val="auto"/>
        </w:rPr>
        <w:t>docentes na educação básica</w:t>
      </w:r>
      <w:r w:rsidR="002420F2">
        <w:rPr>
          <w:color w:val="auto"/>
        </w:rPr>
        <w:t xml:space="preserve"> segundo dados do Censo de 2024</w:t>
      </w:r>
      <w:r w:rsidRPr="00FF270D">
        <w:rPr>
          <w:color w:val="auto"/>
        </w:rPr>
        <w:t>, é o mercado inicial ideal, focando em escolas de pequeno e médio porte e em professores que buscam ferramentas para otimizar seu trabalho, oferecendo milhares de clientes potenciais para validação da plataforma.</w:t>
      </w:r>
    </w:p>
    <w:p w14:paraId="16C94202" w14:textId="4CAA5A32" w:rsidR="005B13C9" w:rsidRPr="00BE2462" w:rsidRDefault="005B13C9" w:rsidP="00FC2C18">
      <w:pPr>
        <w:spacing w:after="443"/>
        <w:ind w:right="50"/>
        <w:rPr>
          <w:b/>
          <w:bCs/>
          <w:color w:val="auto"/>
        </w:rPr>
      </w:pPr>
      <w:r w:rsidRPr="00BE2462">
        <w:rPr>
          <w:b/>
          <w:bCs/>
          <w:color w:val="auto"/>
        </w:rPr>
        <w:t>Concorrentes Diretos:</w:t>
      </w:r>
    </w:p>
    <w:tbl>
      <w:tblPr>
        <w:tblStyle w:val="TabeladeGrade4-nfase5"/>
        <w:tblW w:w="0" w:type="auto"/>
        <w:tblLook w:val="04A0" w:firstRow="1" w:lastRow="0" w:firstColumn="1" w:lastColumn="0" w:noHBand="0" w:noVBand="1"/>
      </w:tblPr>
      <w:tblGrid>
        <w:gridCol w:w="1574"/>
        <w:gridCol w:w="3397"/>
        <w:gridCol w:w="3588"/>
      </w:tblGrid>
      <w:tr w:rsidR="00152C9E" w:rsidRPr="00FF270D" w14:paraId="1AAF8D3E" w14:textId="77777777" w:rsidTr="00152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AA9FA" w14:textId="77777777" w:rsidR="00152C9E" w:rsidRPr="00FF270D" w:rsidRDefault="00152C9E" w:rsidP="00152C9E">
            <w:pPr>
              <w:spacing w:after="443"/>
              <w:ind w:right="50"/>
              <w:rPr>
                <w:color w:val="auto"/>
              </w:rPr>
            </w:pPr>
            <w:r w:rsidRPr="00FF270D">
              <w:rPr>
                <w:color w:val="auto"/>
              </w:rPr>
              <w:t>Concorrente</w:t>
            </w:r>
          </w:p>
        </w:tc>
        <w:tc>
          <w:tcPr>
            <w:tcW w:w="0" w:type="auto"/>
            <w:hideMark/>
          </w:tcPr>
          <w:p w14:paraId="29D79E95" w14:textId="77777777" w:rsidR="00152C9E" w:rsidRPr="00FF270D" w:rsidRDefault="00152C9E" w:rsidP="00152C9E">
            <w:pPr>
              <w:spacing w:after="443"/>
              <w:ind w:right="50"/>
              <w:cnfStyle w:val="100000000000" w:firstRow="1" w:lastRow="0" w:firstColumn="0" w:lastColumn="0" w:oddVBand="0" w:evenVBand="0" w:oddHBand="0" w:evenHBand="0" w:firstRowFirstColumn="0" w:firstRowLastColumn="0" w:lastRowFirstColumn="0" w:lastRowLastColumn="0"/>
              <w:rPr>
                <w:color w:val="auto"/>
              </w:rPr>
            </w:pPr>
            <w:r w:rsidRPr="00FF270D">
              <w:rPr>
                <w:color w:val="auto"/>
              </w:rPr>
              <w:t>Pontos Fortes</w:t>
            </w:r>
          </w:p>
        </w:tc>
        <w:tc>
          <w:tcPr>
            <w:tcW w:w="0" w:type="auto"/>
            <w:hideMark/>
          </w:tcPr>
          <w:p w14:paraId="4FEB8DE6" w14:textId="77777777" w:rsidR="00152C9E" w:rsidRPr="00FF270D" w:rsidRDefault="00152C9E" w:rsidP="00152C9E">
            <w:pPr>
              <w:spacing w:after="443"/>
              <w:ind w:right="50"/>
              <w:cnfStyle w:val="100000000000" w:firstRow="1" w:lastRow="0" w:firstColumn="0" w:lastColumn="0" w:oddVBand="0" w:evenVBand="0" w:oddHBand="0" w:evenHBand="0" w:firstRowFirstColumn="0" w:firstRowLastColumn="0" w:lastRowFirstColumn="0" w:lastRowLastColumn="0"/>
              <w:rPr>
                <w:color w:val="auto"/>
              </w:rPr>
            </w:pPr>
            <w:r w:rsidRPr="00FF270D">
              <w:rPr>
                <w:color w:val="auto"/>
              </w:rPr>
              <w:t>Pontos Fracos</w:t>
            </w:r>
          </w:p>
        </w:tc>
      </w:tr>
      <w:tr w:rsidR="00152C9E" w:rsidRPr="00FF270D" w14:paraId="7D52E653" w14:textId="77777777" w:rsidTr="00152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A5173" w14:textId="77777777" w:rsidR="00152C9E" w:rsidRPr="00FF270D" w:rsidRDefault="00152C9E" w:rsidP="00152C9E">
            <w:pPr>
              <w:spacing w:after="443"/>
              <w:ind w:right="50"/>
              <w:jc w:val="left"/>
              <w:rPr>
                <w:color w:val="auto"/>
              </w:rPr>
            </w:pPr>
            <w:proofErr w:type="spellStart"/>
            <w:r w:rsidRPr="00FF270D">
              <w:rPr>
                <w:color w:val="auto"/>
              </w:rPr>
              <w:t>AvaliaSmart</w:t>
            </w:r>
            <w:proofErr w:type="spellEnd"/>
          </w:p>
        </w:tc>
        <w:tc>
          <w:tcPr>
            <w:tcW w:w="0" w:type="auto"/>
            <w:hideMark/>
          </w:tcPr>
          <w:p w14:paraId="7BA37F04"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 xml:space="preserve">Corrige discursivas com </w:t>
            </w:r>
            <w:proofErr w:type="gramStart"/>
            <w:r w:rsidRPr="00FF270D">
              <w:rPr>
                <w:color w:val="auto"/>
              </w:rPr>
              <w:t>IA, agilizando</w:t>
            </w:r>
            <w:proofErr w:type="gramEnd"/>
            <w:r w:rsidRPr="00FF270D">
              <w:rPr>
                <w:color w:val="auto"/>
              </w:rPr>
              <w:t xml:space="preserve"> o processo. Foco no mercado brasileiro e possui API para integração.</w:t>
            </w:r>
          </w:p>
        </w:tc>
        <w:tc>
          <w:tcPr>
            <w:tcW w:w="0" w:type="auto"/>
            <w:hideMark/>
          </w:tcPr>
          <w:p w14:paraId="4A4CBF47"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Plataforma de nicho com integração limitada. A IA pode apresentar vieses e exige validação do professor.</w:t>
            </w:r>
          </w:p>
        </w:tc>
      </w:tr>
      <w:tr w:rsidR="00152C9E" w:rsidRPr="00FF270D" w14:paraId="32EE84BA" w14:textId="77777777" w:rsidTr="00152C9E">
        <w:tc>
          <w:tcPr>
            <w:cnfStyle w:val="001000000000" w:firstRow="0" w:lastRow="0" w:firstColumn="1" w:lastColumn="0" w:oddVBand="0" w:evenVBand="0" w:oddHBand="0" w:evenHBand="0" w:firstRowFirstColumn="0" w:firstRowLastColumn="0" w:lastRowFirstColumn="0" w:lastRowLastColumn="0"/>
            <w:tcW w:w="0" w:type="auto"/>
            <w:hideMark/>
          </w:tcPr>
          <w:p w14:paraId="705AEEB1" w14:textId="77777777" w:rsidR="00152C9E" w:rsidRPr="00FF270D" w:rsidRDefault="00152C9E" w:rsidP="00152C9E">
            <w:pPr>
              <w:spacing w:after="443"/>
              <w:ind w:right="50"/>
              <w:jc w:val="left"/>
              <w:rPr>
                <w:color w:val="auto"/>
              </w:rPr>
            </w:pPr>
            <w:proofErr w:type="spellStart"/>
            <w:r w:rsidRPr="00FF270D">
              <w:rPr>
                <w:color w:val="auto"/>
              </w:rPr>
              <w:t>Gradescope</w:t>
            </w:r>
            <w:proofErr w:type="spellEnd"/>
          </w:p>
        </w:tc>
        <w:tc>
          <w:tcPr>
            <w:tcW w:w="0" w:type="auto"/>
            <w:hideMark/>
          </w:tcPr>
          <w:p w14:paraId="6B83F5E8"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Alta flexibilidade de formatos (provas, código, etc.). Usa rubricas reutilizáveis para dar consistência à correção.</w:t>
            </w:r>
          </w:p>
        </w:tc>
        <w:tc>
          <w:tcPr>
            <w:tcW w:w="0" w:type="auto"/>
            <w:hideMark/>
          </w:tcPr>
          <w:p w14:paraId="407DBDFE"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Configuração inicial complexa e custo elevado. Não possui função de segurança para provas (</w:t>
            </w:r>
            <w:proofErr w:type="spellStart"/>
            <w:r w:rsidRPr="00FF270D">
              <w:rPr>
                <w:color w:val="auto"/>
              </w:rPr>
              <w:t>anti-cola</w:t>
            </w:r>
            <w:proofErr w:type="spellEnd"/>
            <w:r w:rsidRPr="00FF270D">
              <w:rPr>
                <w:color w:val="auto"/>
              </w:rPr>
              <w:t>).</w:t>
            </w:r>
          </w:p>
        </w:tc>
      </w:tr>
      <w:tr w:rsidR="00152C9E" w:rsidRPr="00FF270D" w14:paraId="63C98D86" w14:textId="77777777" w:rsidTr="00152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6AA0B" w14:textId="77777777" w:rsidR="00152C9E" w:rsidRPr="00FF270D" w:rsidRDefault="00152C9E" w:rsidP="00152C9E">
            <w:pPr>
              <w:spacing w:after="443"/>
              <w:ind w:right="50"/>
              <w:jc w:val="left"/>
              <w:rPr>
                <w:color w:val="auto"/>
              </w:rPr>
            </w:pPr>
            <w:proofErr w:type="spellStart"/>
            <w:r w:rsidRPr="00FF270D">
              <w:rPr>
                <w:color w:val="auto"/>
              </w:rPr>
              <w:t>Akindi</w:t>
            </w:r>
            <w:proofErr w:type="spellEnd"/>
          </w:p>
        </w:tc>
        <w:tc>
          <w:tcPr>
            <w:tcW w:w="0" w:type="auto"/>
            <w:hideMark/>
          </w:tcPr>
          <w:p w14:paraId="14960CA4"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Correção rápida de provas de múltipla escolha. Solução simples, com integração a sistemas LMS.</w:t>
            </w:r>
          </w:p>
        </w:tc>
        <w:tc>
          <w:tcPr>
            <w:tcW w:w="0" w:type="auto"/>
            <w:hideMark/>
          </w:tcPr>
          <w:p w14:paraId="5B6F9C3C"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Limitado a questões objetivas. O fluxo de trabalho depende da digitalização de provas em papel.</w:t>
            </w:r>
          </w:p>
        </w:tc>
      </w:tr>
      <w:tr w:rsidR="00152C9E" w:rsidRPr="00FF270D" w14:paraId="249E687B" w14:textId="77777777" w:rsidTr="00152C9E">
        <w:tc>
          <w:tcPr>
            <w:cnfStyle w:val="001000000000" w:firstRow="0" w:lastRow="0" w:firstColumn="1" w:lastColumn="0" w:oddVBand="0" w:evenVBand="0" w:oddHBand="0" w:evenHBand="0" w:firstRowFirstColumn="0" w:firstRowLastColumn="0" w:lastRowFirstColumn="0" w:lastRowLastColumn="0"/>
            <w:tcW w:w="0" w:type="auto"/>
            <w:hideMark/>
          </w:tcPr>
          <w:p w14:paraId="464744D1" w14:textId="77777777" w:rsidR="00152C9E" w:rsidRPr="00FF270D" w:rsidRDefault="00152C9E" w:rsidP="00152C9E">
            <w:pPr>
              <w:spacing w:after="443"/>
              <w:ind w:right="50"/>
              <w:jc w:val="left"/>
              <w:rPr>
                <w:color w:val="auto"/>
              </w:rPr>
            </w:pPr>
            <w:proofErr w:type="spellStart"/>
            <w:r w:rsidRPr="00FF270D">
              <w:rPr>
                <w:color w:val="auto"/>
              </w:rPr>
              <w:t>Crowdmark</w:t>
            </w:r>
            <w:proofErr w:type="spellEnd"/>
          </w:p>
        </w:tc>
        <w:tc>
          <w:tcPr>
            <w:tcW w:w="0" w:type="auto"/>
            <w:hideMark/>
          </w:tcPr>
          <w:p w14:paraId="3727D86C"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Workflow para correção colaborativa por múltiplos professores. Permite feedback detalhado em provas digitalizadas.</w:t>
            </w:r>
          </w:p>
        </w:tc>
        <w:tc>
          <w:tcPr>
            <w:tcW w:w="0" w:type="auto"/>
            <w:hideMark/>
          </w:tcPr>
          <w:p w14:paraId="0EA6808D"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Exige adaptação do fluxo de trabalho do professor. O custo de assinatura pode ser uma barreira.</w:t>
            </w:r>
          </w:p>
        </w:tc>
      </w:tr>
      <w:tr w:rsidR="00152C9E" w:rsidRPr="00FF270D" w14:paraId="476C731F" w14:textId="77777777" w:rsidTr="00152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B068E" w14:textId="77777777" w:rsidR="00152C9E" w:rsidRPr="00FF270D" w:rsidRDefault="00152C9E" w:rsidP="00152C9E">
            <w:pPr>
              <w:spacing w:after="443"/>
              <w:ind w:right="50"/>
              <w:jc w:val="left"/>
              <w:rPr>
                <w:color w:val="auto"/>
              </w:rPr>
            </w:pPr>
            <w:proofErr w:type="spellStart"/>
            <w:r w:rsidRPr="00FF270D">
              <w:rPr>
                <w:color w:val="auto"/>
              </w:rPr>
              <w:t>ExamSoft</w:t>
            </w:r>
            <w:proofErr w:type="spellEnd"/>
          </w:p>
        </w:tc>
        <w:tc>
          <w:tcPr>
            <w:tcW w:w="0" w:type="auto"/>
            <w:hideMark/>
          </w:tcPr>
          <w:p w14:paraId="63D7678D"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Foco em alta segurança (</w:t>
            </w:r>
            <w:proofErr w:type="spellStart"/>
            <w:r w:rsidRPr="00FF270D">
              <w:rPr>
                <w:color w:val="auto"/>
              </w:rPr>
              <w:t>anti-cola</w:t>
            </w:r>
            <w:proofErr w:type="spellEnd"/>
            <w:r w:rsidRPr="00FF270D">
              <w:rPr>
                <w:color w:val="auto"/>
              </w:rPr>
              <w:t>) para provas de risco. Gera relatórios analíticos para instituições.</w:t>
            </w:r>
          </w:p>
        </w:tc>
        <w:tc>
          <w:tcPr>
            <w:tcW w:w="0" w:type="auto"/>
            <w:hideMark/>
          </w:tcPr>
          <w:p w14:paraId="59AC70B3"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Software pesado e com relatos de instabilidade. Experiência intrusiva para o aluno e alto custo de implementação.</w:t>
            </w:r>
          </w:p>
        </w:tc>
      </w:tr>
    </w:tbl>
    <w:p w14:paraId="240695FE" w14:textId="06C8C2F0" w:rsidR="005B13C9" w:rsidRPr="00BE2462" w:rsidRDefault="00B357C5" w:rsidP="00B357C5">
      <w:pPr>
        <w:spacing w:after="443"/>
        <w:ind w:left="0" w:right="50" w:firstLine="0"/>
        <w:rPr>
          <w:b/>
          <w:bCs/>
          <w:color w:val="auto"/>
        </w:rPr>
      </w:pPr>
      <w:r>
        <w:rPr>
          <w:b/>
          <w:bCs/>
          <w:color w:val="auto"/>
        </w:rPr>
        <w:br/>
      </w:r>
      <w:r w:rsidR="005B13C9" w:rsidRPr="00BE2462">
        <w:rPr>
          <w:b/>
          <w:bCs/>
          <w:color w:val="auto"/>
        </w:rPr>
        <w:t>Concorrentes Indiretos:</w:t>
      </w:r>
    </w:p>
    <w:tbl>
      <w:tblPr>
        <w:tblStyle w:val="TabeladeGrade4-nfase5"/>
        <w:tblW w:w="0" w:type="auto"/>
        <w:tblLook w:val="04A0" w:firstRow="1" w:lastRow="0" w:firstColumn="1" w:lastColumn="0" w:noHBand="0" w:noVBand="1"/>
      </w:tblPr>
      <w:tblGrid>
        <w:gridCol w:w="2136"/>
        <w:gridCol w:w="3081"/>
        <w:gridCol w:w="3342"/>
      </w:tblGrid>
      <w:tr w:rsidR="000C72D1" w:rsidRPr="00FF270D" w14:paraId="7B3A133D" w14:textId="77777777" w:rsidTr="00152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A89A9" w14:textId="68ED1FE4" w:rsidR="00152C9E" w:rsidRPr="00FF270D" w:rsidRDefault="00152C9E" w:rsidP="00152C9E">
            <w:pPr>
              <w:spacing w:after="443"/>
              <w:ind w:right="50"/>
              <w:rPr>
                <w:color w:val="auto"/>
              </w:rPr>
            </w:pPr>
            <w:r w:rsidRPr="00FF270D">
              <w:rPr>
                <w:color w:val="auto"/>
              </w:rPr>
              <w:t>Concorrente</w:t>
            </w:r>
          </w:p>
        </w:tc>
        <w:tc>
          <w:tcPr>
            <w:tcW w:w="0" w:type="auto"/>
            <w:hideMark/>
          </w:tcPr>
          <w:p w14:paraId="02A001D3" w14:textId="77777777" w:rsidR="00152C9E" w:rsidRPr="00FF270D" w:rsidRDefault="00152C9E" w:rsidP="00152C9E">
            <w:pPr>
              <w:spacing w:after="443"/>
              <w:ind w:right="50"/>
              <w:cnfStyle w:val="100000000000" w:firstRow="1" w:lastRow="0" w:firstColumn="0" w:lastColumn="0" w:oddVBand="0" w:evenVBand="0" w:oddHBand="0" w:evenHBand="0" w:firstRowFirstColumn="0" w:firstRowLastColumn="0" w:lastRowFirstColumn="0" w:lastRowLastColumn="0"/>
              <w:rPr>
                <w:color w:val="auto"/>
              </w:rPr>
            </w:pPr>
            <w:r w:rsidRPr="00FF270D">
              <w:rPr>
                <w:color w:val="auto"/>
              </w:rPr>
              <w:t>Pontos Fortes</w:t>
            </w:r>
          </w:p>
        </w:tc>
        <w:tc>
          <w:tcPr>
            <w:tcW w:w="0" w:type="auto"/>
            <w:hideMark/>
          </w:tcPr>
          <w:p w14:paraId="4F729E91" w14:textId="54A73E8F" w:rsidR="00152C9E" w:rsidRPr="00FF270D" w:rsidRDefault="00152C9E" w:rsidP="00152C9E">
            <w:pPr>
              <w:spacing w:after="443"/>
              <w:ind w:right="50"/>
              <w:cnfStyle w:val="100000000000" w:firstRow="1" w:lastRow="0" w:firstColumn="0" w:lastColumn="0" w:oddVBand="0" w:evenVBand="0" w:oddHBand="0" w:evenHBand="0" w:firstRowFirstColumn="0" w:firstRowLastColumn="0" w:lastRowFirstColumn="0" w:lastRowLastColumn="0"/>
              <w:rPr>
                <w:color w:val="auto"/>
              </w:rPr>
            </w:pPr>
            <w:r w:rsidRPr="00FF270D">
              <w:rPr>
                <w:color w:val="auto"/>
              </w:rPr>
              <w:t>Pontos Fracos</w:t>
            </w:r>
          </w:p>
        </w:tc>
      </w:tr>
      <w:tr w:rsidR="000C72D1" w:rsidRPr="00FF270D" w14:paraId="6F18083D" w14:textId="77777777" w:rsidTr="00152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117F2" w14:textId="77777777" w:rsidR="00152C9E" w:rsidRPr="00FF270D" w:rsidRDefault="00152C9E" w:rsidP="00152C9E">
            <w:pPr>
              <w:spacing w:after="443"/>
              <w:ind w:right="50"/>
              <w:jc w:val="left"/>
              <w:rPr>
                <w:color w:val="auto"/>
              </w:rPr>
            </w:pPr>
            <w:r w:rsidRPr="00FF270D">
              <w:rPr>
                <w:color w:val="auto"/>
              </w:rPr>
              <w:t xml:space="preserve">Google </w:t>
            </w:r>
            <w:proofErr w:type="spellStart"/>
            <w:r w:rsidRPr="00FF270D">
              <w:rPr>
                <w:color w:val="auto"/>
              </w:rPr>
              <w:t>Classroom</w:t>
            </w:r>
            <w:proofErr w:type="spellEnd"/>
          </w:p>
        </w:tc>
        <w:tc>
          <w:tcPr>
            <w:tcW w:w="0" w:type="auto"/>
            <w:hideMark/>
          </w:tcPr>
          <w:p w14:paraId="0B00AACF"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 xml:space="preserve">Gratuito, com adoção massiva e integrado ao ecossistema Google. </w:t>
            </w:r>
            <w:r w:rsidRPr="00FF270D">
              <w:rPr>
                <w:color w:val="auto"/>
              </w:rPr>
              <w:lastRenderedPageBreak/>
              <w:t>Centraliza o fluxo de trabalho do professor.</w:t>
            </w:r>
          </w:p>
        </w:tc>
        <w:tc>
          <w:tcPr>
            <w:tcW w:w="0" w:type="auto"/>
            <w:hideMark/>
          </w:tcPr>
          <w:p w14:paraId="33A57F79"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lastRenderedPageBreak/>
              <w:t xml:space="preserve">Sem correção automática de discursivas. Feedback e </w:t>
            </w:r>
            <w:r w:rsidRPr="00FF270D">
              <w:rPr>
                <w:color w:val="auto"/>
              </w:rPr>
              <w:lastRenderedPageBreak/>
              <w:t>análises por IA limitados. Sem detector de plágio nativo.</w:t>
            </w:r>
          </w:p>
        </w:tc>
      </w:tr>
      <w:tr w:rsidR="000C72D1" w:rsidRPr="00FF270D" w14:paraId="0A12B712" w14:textId="77777777" w:rsidTr="00152C9E">
        <w:tc>
          <w:tcPr>
            <w:cnfStyle w:val="001000000000" w:firstRow="0" w:lastRow="0" w:firstColumn="1" w:lastColumn="0" w:oddVBand="0" w:evenVBand="0" w:oddHBand="0" w:evenHBand="0" w:firstRowFirstColumn="0" w:firstRowLastColumn="0" w:lastRowFirstColumn="0" w:lastRowLastColumn="0"/>
            <w:tcW w:w="0" w:type="auto"/>
            <w:hideMark/>
          </w:tcPr>
          <w:p w14:paraId="080110B6" w14:textId="24BC97AA" w:rsidR="00152C9E" w:rsidRPr="00FF270D" w:rsidRDefault="000C72D1" w:rsidP="00152C9E">
            <w:pPr>
              <w:spacing w:after="443"/>
              <w:ind w:right="50"/>
              <w:jc w:val="left"/>
              <w:rPr>
                <w:color w:val="auto"/>
              </w:rPr>
            </w:pPr>
            <w:r w:rsidRPr="00FF270D">
              <w:rPr>
                <w:color w:val="auto"/>
              </w:rPr>
              <w:lastRenderedPageBreak/>
              <w:t>Sistemas de Gestão</w:t>
            </w:r>
            <w:r w:rsidR="00152C9E" w:rsidRPr="00FF270D">
              <w:rPr>
                <w:color w:val="auto"/>
              </w:rPr>
              <w:t xml:space="preserve"> Tradicionais (</w:t>
            </w:r>
            <w:proofErr w:type="spellStart"/>
            <w:r w:rsidR="00152C9E" w:rsidRPr="00FF270D">
              <w:rPr>
                <w:color w:val="auto"/>
              </w:rPr>
              <w:t>Canvas</w:t>
            </w:r>
            <w:proofErr w:type="spellEnd"/>
            <w:r w:rsidR="00152C9E" w:rsidRPr="00FF270D">
              <w:rPr>
                <w:color w:val="auto"/>
              </w:rPr>
              <w:t>, Moodle)</w:t>
            </w:r>
          </w:p>
        </w:tc>
        <w:tc>
          <w:tcPr>
            <w:tcW w:w="0" w:type="auto"/>
            <w:hideMark/>
          </w:tcPr>
          <w:p w14:paraId="2BEAD608"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Plataforma "oficial" da instituição, com integração administrativa e centralização das notas oficiais.</w:t>
            </w:r>
          </w:p>
        </w:tc>
        <w:tc>
          <w:tcPr>
            <w:tcW w:w="0" w:type="auto"/>
            <w:hideMark/>
          </w:tcPr>
          <w:p w14:paraId="6B21C86C"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Interfaces geralmente complexas e pouco amigáveis. Ferramentas de avaliação nativas não possuem IA para textos.</w:t>
            </w:r>
          </w:p>
        </w:tc>
      </w:tr>
      <w:tr w:rsidR="000C72D1" w:rsidRPr="00FF270D" w14:paraId="68452201" w14:textId="77777777" w:rsidTr="00152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5ED4E" w14:textId="77777777" w:rsidR="00152C9E" w:rsidRPr="00FF270D" w:rsidRDefault="00152C9E" w:rsidP="00152C9E">
            <w:pPr>
              <w:spacing w:after="443"/>
              <w:ind w:right="50"/>
              <w:jc w:val="left"/>
              <w:rPr>
                <w:color w:val="auto"/>
              </w:rPr>
            </w:pPr>
            <w:proofErr w:type="spellStart"/>
            <w:r w:rsidRPr="00FF270D">
              <w:rPr>
                <w:color w:val="auto"/>
              </w:rPr>
              <w:t>IAs</w:t>
            </w:r>
            <w:proofErr w:type="spellEnd"/>
            <w:r w:rsidRPr="00FF270D">
              <w:rPr>
                <w:color w:val="auto"/>
              </w:rPr>
              <w:t xml:space="preserve"> Genéricas (</w:t>
            </w:r>
            <w:proofErr w:type="spellStart"/>
            <w:r w:rsidRPr="00FF270D">
              <w:rPr>
                <w:color w:val="auto"/>
              </w:rPr>
              <w:t>ChatGPT</w:t>
            </w:r>
            <w:proofErr w:type="spellEnd"/>
            <w:r w:rsidRPr="00FF270D">
              <w:rPr>
                <w:color w:val="auto"/>
              </w:rPr>
              <w:t>, Gemini)</w:t>
            </w:r>
          </w:p>
        </w:tc>
        <w:tc>
          <w:tcPr>
            <w:tcW w:w="0" w:type="auto"/>
            <w:hideMark/>
          </w:tcPr>
          <w:p w14:paraId="7D6D92E9"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Ferramentas versáteis, de baixo custo e acessíveis para qualquer professor obter um auxílio rápido na correção de textos.</w:t>
            </w:r>
          </w:p>
        </w:tc>
        <w:tc>
          <w:tcPr>
            <w:tcW w:w="0" w:type="auto"/>
            <w:hideMark/>
          </w:tcPr>
          <w:p w14:paraId="6FAA0315" w14:textId="692EAFA4"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 xml:space="preserve">Não é uma plataforma </w:t>
            </w:r>
            <w:r w:rsidR="000C72D1" w:rsidRPr="00FF270D">
              <w:rPr>
                <w:color w:val="auto"/>
              </w:rPr>
              <w:t>feita para</w:t>
            </w:r>
            <w:r w:rsidRPr="00FF270D">
              <w:rPr>
                <w:color w:val="auto"/>
              </w:rPr>
              <w:t xml:space="preserve"> gestão (exige </w:t>
            </w:r>
            <w:r w:rsidR="000C72D1" w:rsidRPr="00FF270D">
              <w:rPr>
                <w:color w:val="auto"/>
              </w:rPr>
              <w:t xml:space="preserve">um maior </w:t>
            </w:r>
            <w:r w:rsidRPr="00FF270D">
              <w:rPr>
                <w:color w:val="auto"/>
              </w:rPr>
              <w:t>trabalho manual). Risco de inconsistência na correção e de privacidade dos dados.</w:t>
            </w:r>
          </w:p>
        </w:tc>
      </w:tr>
      <w:tr w:rsidR="000C72D1" w:rsidRPr="00FF270D" w14:paraId="57D3CDB2" w14:textId="77777777" w:rsidTr="00152C9E">
        <w:tc>
          <w:tcPr>
            <w:cnfStyle w:val="001000000000" w:firstRow="0" w:lastRow="0" w:firstColumn="1" w:lastColumn="0" w:oddVBand="0" w:evenVBand="0" w:oddHBand="0" w:evenHBand="0" w:firstRowFirstColumn="0" w:firstRowLastColumn="0" w:lastRowFirstColumn="0" w:lastRowLastColumn="0"/>
            <w:tcW w:w="0" w:type="auto"/>
            <w:hideMark/>
          </w:tcPr>
          <w:p w14:paraId="3F36776D" w14:textId="77777777" w:rsidR="00152C9E" w:rsidRPr="00FF270D" w:rsidRDefault="00152C9E" w:rsidP="00152C9E">
            <w:pPr>
              <w:spacing w:after="443"/>
              <w:ind w:right="50"/>
              <w:jc w:val="left"/>
              <w:rPr>
                <w:color w:val="auto"/>
              </w:rPr>
            </w:pPr>
            <w:proofErr w:type="spellStart"/>
            <w:r w:rsidRPr="00FF270D">
              <w:rPr>
                <w:color w:val="auto"/>
              </w:rPr>
              <w:t>Turnitin</w:t>
            </w:r>
            <w:proofErr w:type="spellEnd"/>
          </w:p>
        </w:tc>
        <w:tc>
          <w:tcPr>
            <w:tcW w:w="0" w:type="auto"/>
            <w:hideMark/>
          </w:tcPr>
          <w:p w14:paraId="27905C21"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Padrão de mercado em detecção de plágio, com alta confiança das instituições e um banco de dados massivo.</w:t>
            </w:r>
          </w:p>
        </w:tc>
        <w:tc>
          <w:tcPr>
            <w:tcW w:w="0" w:type="auto"/>
            <w:hideMark/>
          </w:tcPr>
          <w:p w14:paraId="682B150F" w14:textId="77777777" w:rsidR="00152C9E" w:rsidRPr="00FF270D" w:rsidRDefault="00152C9E" w:rsidP="00152C9E">
            <w:pPr>
              <w:spacing w:after="443"/>
              <w:ind w:right="50"/>
              <w:cnfStyle w:val="000000000000" w:firstRow="0" w:lastRow="0" w:firstColumn="0" w:lastColumn="0" w:oddVBand="0" w:evenVBand="0" w:oddHBand="0" w:evenHBand="0" w:firstRowFirstColumn="0" w:firstRowLastColumn="0" w:lastRowFirstColumn="0" w:lastRowLastColumn="0"/>
              <w:rPr>
                <w:color w:val="auto"/>
              </w:rPr>
            </w:pPr>
            <w:r w:rsidRPr="00FF270D">
              <w:rPr>
                <w:color w:val="auto"/>
              </w:rPr>
              <w:t>Cobre apenas uma função (similaridade). Não gerencia o processo de avaliação nem atribui notas.</w:t>
            </w:r>
          </w:p>
        </w:tc>
      </w:tr>
      <w:tr w:rsidR="000C72D1" w:rsidRPr="00FF270D" w14:paraId="171D0FAF" w14:textId="77777777" w:rsidTr="00152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6F90E" w14:textId="77777777" w:rsidR="00152C9E" w:rsidRPr="00FF270D" w:rsidRDefault="00152C9E" w:rsidP="00152C9E">
            <w:pPr>
              <w:spacing w:after="443"/>
              <w:ind w:right="50"/>
              <w:jc w:val="left"/>
              <w:rPr>
                <w:color w:val="auto"/>
              </w:rPr>
            </w:pPr>
            <w:r w:rsidRPr="00FF270D">
              <w:rPr>
                <w:color w:val="auto"/>
              </w:rPr>
              <w:t xml:space="preserve">Ferramentas de Formulários (Google/MS </w:t>
            </w:r>
            <w:proofErr w:type="spellStart"/>
            <w:r w:rsidRPr="00FF270D">
              <w:rPr>
                <w:color w:val="auto"/>
              </w:rPr>
              <w:t>Forms</w:t>
            </w:r>
            <w:proofErr w:type="spellEnd"/>
            <w:r w:rsidRPr="00FF270D">
              <w:rPr>
                <w:color w:val="auto"/>
              </w:rPr>
              <w:t>)</w:t>
            </w:r>
          </w:p>
        </w:tc>
        <w:tc>
          <w:tcPr>
            <w:tcW w:w="0" w:type="auto"/>
            <w:hideMark/>
          </w:tcPr>
          <w:p w14:paraId="1C0D94A9"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Gratuitos e muito eficientes para criar e corrigir provas de múltipla escolha de forma totalmente automática.</w:t>
            </w:r>
          </w:p>
        </w:tc>
        <w:tc>
          <w:tcPr>
            <w:tcW w:w="0" w:type="auto"/>
            <w:hideMark/>
          </w:tcPr>
          <w:p w14:paraId="500CD390" w14:textId="77777777" w:rsidR="00152C9E" w:rsidRPr="00FF270D" w:rsidRDefault="00152C9E" w:rsidP="00152C9E">
            <w:pPr>
              <w:spacing w:after="443"/>
              <w:ind w:right="50"/>
              <w:cnfStyle w:val="000000100000" w:firstRow="0" w:lastRow="0" w:firstColumn="0" w:lastColumn="0" w:oddVBand="0" w:evenVBand="0" w:oddHBand="1" w:evenHBand="0" w:firstRowFirstColumn="0" w:firstRowLastColumn="0" w:lastRowFirstColumn="0" w:lastRowLastColumn="0"/>
              <w:rPr>
                <w:color w:val="auto"/>
              </w:rPr>
            </w:pPr>
            <w:r w:rsidRPr="00FF270D">
              <w:rPr>
                <w:color w:val="auto"/>
              </w:rPr>
              <w:t>Ineficazes para questões discursivas ou redações. Resolvem apenas uma parte do problema da correção.</w:t>
            </w:r>
          </w:p>
        </w:tc>
      </w:tr>
    </w:tbl>
    <w:p w14:paraId="3D028073" w14:textId="3CE71F4C" w:rsidR="005B13C9" w:rsidRPr="00BE2462" w:rsidRDefault="00BE2462" w:rsidP="005B13C9">
      <w:pPr>
        <w:spacing w:after="443"/>
        <w:ind w:left="11" w:right="50"/>
        <w:rPr>
          <w:b/>
          <w:bCs/>
          <w:color w:val="auto"/>
        </w:rPr>
      </w:pPr>
      <w:r>
        <w:rPr>
          <w:b/>
          <w:bCs/>
          <w:color w:val="auto"/>
        </w:rPr>
        <w:br/>
      </w:r>
      <w:r w:rsidR="00913CB7" w:rsidRPr="00BE2462">
        <w:rPr>
          <w:b/>
          <w:bCs/>
          <w:color w:val="auto"/>
        </w:rPr>
        <w:t>Diferencial competitivo com base das análises:</w:t>
      </w:r>
    </w:p>
    <w:p w14:paraId="42C8E96D" w14:textId="227FFE57" w:rsidR="00913CB7" w:rsidRPr="00FF270D" w:rsidRDefault="00913CB7" w:rsidP="00BE2462">
      <w:pPr>
        <w:spacing w:after="443"/>
        <w:ind w:left="11" w:right="50"/>
        <w:rPr>
          <w:color w:val="auto"/>
        </w:rPr>
      </w:pPr>
      <w:r w:rsidRPr="00FF270D">
        <w:rPr>
          <w:color w:val="FF0000"/>
        </w:rPr>
        <w:t>[Explicar o diferencial com base das pesquisas realizadas].</w:t>
      </w:r>
    </w:p>
    <w:p w14:paraId="070925BB" w14:textId="2F7C3B47" w:rsidR="00917A75" w:rsidRPr="00FF270D" w:rsidRDefault="00917A75" w:rsidP="00917A75">
      <w:pPr>
        <w:spacing w:after="443"/>
        <w:ind w:left="11" w:right="50"/>
        <w:rPr>
          <w:b/>
          <w:color w:val="auto"/>
        </w:rPr>
      </w:pPr>
      <w:r w:rsidRPr="00FF270D">
        <w:rPr>
          <w:b/>
          <w:color w:val="auto"/>
        </w:rPr>
        <w:t>Estratégia de Marketing:</w:t>
      </w:r>
    </w:p>
    <w:p w14:paraId="3FE7B8F4" w14:textId="4F3DD364" w:rsidR="00917A75" w:rsidRPr="00FF270D" w:rsidRDefault="005D35AE" w:rsidP="005D35AE">
      <w:pPr>
        <w:spacing w:after="443"/>
        <w:ind w:left="11" w:right="50"/>
        <w:rPr>
          <w:color w:val="auto"/>
        </w:rPr>
      </w:pPr>
      <w:r w:rsidRPr="00FF270D">
        <w:rPr>
          <w:color w:val="FF0000"/>
        </w:rPr>
        <w:t>[Realizar a estratégia de Marketing e inserir aqui]</w:t>
      </w:r>
    </w:p>
    <w:p w14:paraId="0086A427" w14:textId="77777777" w:rsidR="000A2502" w:rsidRDefault="00917A75" w:rsidP="000A2502">
      <w:pPr>
        <w:spacing w:after="443"/>
        <w:ind w:left="11" w:right="50"/>
        <w:rPr>
          <w:b/>
          <w:color w:val="auto"/>
        </w:rPr>
      </w:pPr>
      <w:r w:rsidRPr="00FF270D">
        <w:rPr>
          <w:b/>
          <w:color w:val="auto"/>
        </w:rPr>
        <w:t>Modelo de Receita:</w:t>
      </w:r>
    </w:p>
    <w:p w14:paraId="0657C6EB" w14:textId="2B5A7C95" w:rsidR="00720C0D" w:rsidRPr="00720C0D" w:rsidRDefault="00720C0D" w:rsidP="00720C0D">
      <w:pPr>
        <w:pStyle w:val="NormalWeb"/>
        <w:rPr>
          <w:rFonts w:ascii="Arial" w:hAnsi="Arial" w:cs="Arial"/>
          <w:sz w:val="22"/>
          <w:szCs w:val="22"/>
        </w:rPr>
      </w:pPr>
      <w:r w:rsidRPr="00720C0D">
        <w:rPr>
          <w:rFonts w:ascii="Arial" w:hAnsi="Arial" w:cs="Arial"/>
          <w:sz w:val="22"/>
          <w:szCs w:val="22"/>
        </w:rPr>
        <w:t xml:space="preserve">A monetização da </w:t>
      </w:r>
      <w:proofErr w:type="spellStart"/>
      <w:r w:rsidRPr="00720C0D">
        <w:rPr>
          <w:rFonts w:ascii="Arial" w:hAnsi="Arial" w:cs="Arial"/>
          <w:sz w:val="22"/>
          <w:szCs w:val="22"/>
        </w:rPr>
        <w:t>Lumina</w:t>
      </w:r>
      <w:proofErr w:type="spellEnd"/>
      <w:r w:rsidRPr="00720C0D">
        <w:rPr>
          <w:rFonts w:ascii="Arial" w:hAnsi="Arial" w:cs="Arial"/>
          <w:sz w:val="22"/>
          <w:szCs w:val="22"/>
        </w:rPr>
        <w:t xml:space="preserve"> </w:t>
      </w:r>
      <w:proofErr w:type="spellStart"/>
      <w:r w:rsidRPr="00720C0D">
        <w:rPr>
          <w:rFonts w:ascii="Arial" w:hAnsi="Arial" w:cs="Arial"/>
          <w:sz w:val="22"/>
          <w:szCs w:val="22"/>
        </w:rPr>
        <w:t>Assistant</w:t>
      </w:r>
      <w:proofErr w:type="spellEnd"/>
      <w:r w:rsidRPr="00720C0D">
        <w:rPr>
          <w:rFonts w:ascii="Arial" w:hAnsi="Arial" w:cs="Arial"/>
          <w:sz w:val="22"/>
          <w:szCs w:val="22"/>
        </w:rPr>
        <w:t xml:space="preserve"> será baseada em um modelo de assinatura híbrido e flexível, que combina planos fixos com opções sob demanda para atender às diferentes necessidades de cada perfil de cliente.</w:t>
      </w:r>
    </w:p>
    <w:p w14:paraId="7076C789" w14:textId="77777777" w:rsidR="00720C0D" w:rsidRPr="00720C0D" w:rsidRDefault="00720C0D" w:rsidP="00720C0D">
      <w:pPr>
        <w:pStyle w:val="Ttulo4"/>
        <w:rPr>
          <w:rFonts w:ascii="Arial" w:hAnsi="Arial" w:cs="Arial"/>
          <w:i w:val="0"/>
          <w:iCs w:val="0"/>
          <w:color w:val="auto"/>
        </w:rPr>
      </w:pPr>
      <w:r w:rsidRPr="00720C0D">
        <w:rPr>
          <w:rFonts w:ascii="Arial" w:hAnsi="Arial" w:cs="Arial"/>
          <w:i w:val="0"/>
          <w:iCs w:val="0"/>
          <w:color w:val="auto"/>
        </w:rPr>
        <w:t>1. Planos para Professores Individuais</w:t>
      </w:r>
    </w:p>
    <w:p w14:paraId="17D1CC62" w14:textId="77777777" w:rsidR="00720C0D" w:rsidRPr="00720C0D" w:rsidRDefault="00720C0D" w:rsidP="00720C0D">
      <w:pPr>
        <w:pStyle w:val="NormalWeb"/>
        <w:rPr>
          <w:rFonts w:ascii="Arial" w:hAnsi="Arial" w:cs="Arial"/>
          <w:sz w:val="22"/>
          <w:szCs w:val="22"/>
        </w:rPr>
      </w:pPr>
      <w:r w:rsidRPr="00720C0D">
        <w:rPr>
          <w:rFonts w:ascii="Arial" w:hAnsi="Arial" w:cs="Arial"/>
          <w:sz w:val="22"/>
          <w:szCs w:val="22"/>
        </w:rPr>
        <w:t>Focados no educador autônomo, com três níveis de assinatura projetados para diferentes perfis de uso:</w:t>
      </w:r>
    </w:p>
    <w:p w14:paraId="669A7795" w14:textId="39382808" w:rsidR="00720C0D" w:rsidRPr="00720C0D" w:rsidRDefault="00720C0D" w:rsidP="00720C0D">
      <w:pPr>
        <w:pStyle w:val="NormalWeb"/>
        <w:numPr>
          <w:ilvl w:val="0"/>
          <w:numId w:val="22"/>
        </w:numPr>
        <w:rPr>
          <w:rFonts w:ascii="Arial" w:hAnsi="Arial" w:cs="Arial"/>
          <w:sz w:val="22"/>
          <w:szCs w:val="22"/>
        </w:rPr>
      </w:pPr>
      <w:r w:rsidRPr="00720C0D">
        <w:rPr>
          <w:rFonts w:ascii="Arial" w:hAnsi="Arial" w:cs="Arial"/>
          <w:b/>
          <w:bCs/>
          <w:sz w:val="22"/>
          <w:szCs w:val="22"/>
        </w:rPr>
        <w:t>Simples (R$ 24,90):</w:t>
      </w:r>
      <w:r w:rsidRPr="00720C0D">
        <w:rPr>
          <w:rFonts w:ascii="Arial" w:hAnsi="Arial" w:cs="Arial"/>
          <w:sz w:val="22"/>
          <w:szCs w:val="22"/>
        </w:rPr>
        <w:t xml:space="preserve"> O ponto de entrada, ideal para uso moderado. Oferece as funcionalidades </w:t>
      </w:r>
      <w:r>
        <w:rPr>
          <w:rFonts w:ascii="Arial" w:hAnsi="Arial" w:cs="Arial"/>
          <w:sz w:val="22"/>
          <w:szCs w:val="22"/>
        </w:rPr>
        <w:t xml:space="preserve">básicas e </w:t>
      </w:r>
      <w:r w:rsidRPr="00720C0D">
        <w:rPr>
          <w:rFonts w:ascii="Arial" w:hAnsi="Arial" w:cs="Arial"/>
          <w:sz w:val="22"/>
          <w:szCs w:val="22"/>
        </w:rPr>
        <w:t>principais de correção com IA, com um limite de 30 correções de atividades por mês.</w:t>
      </w:r>
    </w:p>
    <w:p w14:paraId="4EEA80DF" w14:textId="77777777" w:rsidR="00720C0D" w:rsidRPr="00720C0D" w:rsidRDefault="00720C0D" w:rsidP="00720C0D">
      <w:pPr>
        <w:pStyle w:val="NormalWeb"/>
        <w:numPr>
          <w:ilvl w:val="0"/>
          <w:numId w:val="22"/>
        </w:numPr>
        <w:rPr>
          <w:rFonts w:ascii="Arial" w:hAnsi="Arial" w:cs="Arial"/>
          <w:sz w:val="22"/>
          <w:szCs w:val="22"/>
        </w:rPr>
      </w:pPr>
      <w:r w:rsidRPr="00720C0D">
        <w:rPr>
          <w:rFonts w:ascii="Arial" w:hAnsi="Arial" w:cs="Arial"/>
          <w:b/>
          <w:bCs/>
          <w:sz w:val="22"/>
          <w:szCs w:val="22"/>
        </w:rPr>
        <w:lastRenderedPageBreak/>
        <w:t>Base (R$ 44,90):</w:t>
      </w:r>
      <w:r w:rsidRPr="00720C0D">
        <w:rPr>
          <w:rFonts w:ascii="Arial" w:hAnsi="Arial" w:cs="Arial"/>
          <w:sz w:val="22"/>
          <w:szCs w:val="22"/>
        </w:rPr>
        <w:t xml:space="preserve"> A solução completa e de melhor custo-benefício. Inclui correções ilimitadas, detecção de similaridade, relatórios personalizáveis e suporte para formatos diversos como mapas mentais e apresentações.</w:t>
      </w:r>
    </w:p>
    <w:p w14:paraId="155EBA83" w14:textId="03069C93" w:rsidR="00720C0D" w:rsidRPr="00720C0D" w:rsidRDefault="00720C0D" w:rsidP="00720C0D">
      <w:pPr>
        <w:pStyle w:val="NormalWeb"/>
        <w:numPr>
          <w:ilvl w:val="0"/>
          <w:numId w:val="22"/>
        </w:numPr>
        <w:rPr>
          <w:rFonts w:ascii="Arial" w:hAnsi="Arial" w:cs="Arial"/>
          <w:sz w:val="22"/>
          <w:szCs w:val="22"/>
        </w:rPr>
      </w:pPr>
      <w:r w:rsidRPr="00720C0D">
        <w:rPr>
          <w:rFonts w:ascii="Arial" w:hAnsi="Arial" w:cs="Arial"/>
          <w:b/>
          <w:bCs/>
          <w:sz w:val="22"/>
          <w:szCs w:val="22"/>
        </w:rPr>
        <w:t>Pro (R$ 79,90):</w:t>
      </w:r>
      <w:r w:rsidRPr="00720C0D">
        <w:rPr>
          <w:rFonts w:ascii="Arial" w:hAnsi="Arial" w:cs="Arial"/>
          <w:sz w:val="22"/>
          <w:szCs w:val="22"/>
        </w:rPr>
        <w:t xml:space="preserve"> Para o usuário avançado que busca o máximo de performance. Adiciona suporte prioritário, acesso antecipado a novidades e correção de formatos exclusivos como </w:t>
      </w:r>
      <w:r>
        <w:rPr>
          <w:rFonts w:ascii="Arial" w:hAnsi="Arial" w:cs="Arial"/>
          <w:sz w:val="22"/>
          <w:szCs w:val="22"/>
        </w:rPr>
        <w:t>vídeos</w:t>
      </w:r>
      <w:r w:rsidRPr="00720C0D">
        <w:rPr>
          <w:rFonts w:ascii="Arial" w:hAnsi="Arial" w:cs="Arial"/>
          <w:sz w:val="22"/>
          <w:szCs w:val="22"/>
        </w:rPr>
        <w:t xml:space="preserve"> e respostas em áudio.</w:t>
      </w:r>
    </w:p>
    <w:p w14:paraId="6E2602B6" w14:textId="73ABF172" w:rsidR="00720C0D" w:rsidRPr="00720C0D" w:rsidRDefault="00720C0D" w:rsidP="00720C0D">
      <w:pPr>
        <w:pStyle w:val="NormalWeb"/>
        <w:rPr>
          <w:rFonts w:ascii="Arial" w:hAnsi="Arial" w:cs="Arial"/>
          <w:sz w:val="22"/>
          <w:szCs w:val="22"/>
        </w:rPr>
      </w:pPr>
      <w:r w:rsidRPr="00720C0D">
        <w:rPr>
          <w:rFonts w:ascii="Arial" w:hAnsi="Arial" w:cs="Arial"/>
          <w:sz w:val="22"/>
          <w:szCs w:val="22"/>
        </w:rPr>
        <w:t>Para professores cujas necessidades de alunos não se encaixam nos limites dos planos, oferecemos também um</w:t>
      </w:r>
      <w:r>
        <w:rPr>
          <w:rFonts w:ascii="Arial" w:hAnsi="Arial" w:cs="Arial"/>
          <w:sz w:val="22"/>
          <w:szCs w:val="22"/>
        </w:rPr>
        <w:t>a adição de</w:t>
      </w:r>
      <w:r w:rsidRPr="00720C0D">
        <w:rPr>
          <w:rFonts w:ascii="Arial" w:hAnsi="Arial" w:cs="Arial"/>
          <w:sz w:val="22"/>
          <w:szCs w:val="22"/>
        </w:rPr>
        <w:t xml:space="preserve"> </w:t>
      </w:r>
      <w:r w:rsidRPr="00720C0D">
        <w:rPr>
          <w:rFonts w:ascii="Arial" w:hAnsi="Arial" w:cs="Arial"/>
          <w:b/>
          <w:bCs/>
          <w:sz w:val="22"/>
          <w:szCs w:val="22"/>
        </w:rPr>
        <w:t>modelo flexível</w:t>
      </w:r>
      <w:r w:rsidRPr="00720C0D">
        <w:rPr>
          <w:rFonts w:ascii="Arial" w:hAnsi="Arial" w:cs="Arial"/>
          <w:sz w:val="22"/>
          <w:szCs w:val="22"/>
        </w:rPr>
        <w:t>, onde o preço é calculado progressivamente com base no número exato de alunos</w:t>
      </w:r>
      <w:r>
        <w:rPr>
          <w:rFonts w:ascii="Arial" w:hAnsi="Arial" w:cs="Arial"/>
          <w:sz w:val="22"/>
          <w:szCs w:val="22"/>
        </w:rPr>
        <w:t xml:space="preserve"> que o professor deseja gerenciar</w:t>
      </w:r>
      <w:r w:rsidRPr="00720C0D">
        <w:rPr>
          <w:rFonts w:ascii="Arial" w:hAnsi="Arial" w:cs="Arial"/>
          <w:sz w:val="22"/>
          <w:szCs w:val="22"/>
        </w:rPr>
        <w:t>, garantindo um valor justo para qualquer tamanho de turma</w:t>
      </w:r>
      <w:r w:rsidR="00333986">
        <w:rPr>
          <w:rFonts w:ascii="Arial" w:hAnsi="Arial" w:cs="Arial"/>
          <w:sz w:val="22"/>
          <w:szCs w:val="22"/>
        </w:rPr>
        <w:t xml:space="preserve"> para qualquer licença</w:t>
      </w:r>
      <w:r w:rsidRPr="00720C0D">
        <w:rPr>
          <w:rFonts w:ascii="Arial" w:hAnsi="Arial" w:cs="Arial"/>
          <w:sz w:val="22"/>
          <w:szCs w:val="22"/>
        </w:rPr>
        <w:t>.</w:t>
      </w:r>
    </w:p>
    <w:p w14:paraId="4342F920" w14:textId="77777777" w:rsidR="00720C0D" w:rsidRPr="00720C0D" w:rsidRDefault="00720C0D" w:rsidP="00720C0D">
      <w:pPr>
        <w:pStyle w:val="Ttulo4"/>
        <w:rPr>
          <w:rFonts w:ascii="Arial" w:hAnsi="Arial" w:cs="Arial"/>
          <w:i w:val="0"/>
          <w:iCs w:val="0"/>
          <w:color w:val="auto"/>
        </w:rPr>
      </w:pPr>
      <w:r w:rsidRPr="00720C0D">
        <w:rPr>
          <w:rFonts w:ascii="Arial" w:hAnsi="Arial" w:cs="Arial"/>
          <w:i w:val="0"/>
          <w:iCs w:val="0"/>
          <w:color w:val="auto"/>
        </w:rPr>
        <w:t>2. Planos para Instituições</w:t>
      </w:r>
    </w:p>
    <w:p w14:paraId="7B5C27F3" w14:textId="77777777" w:rsidR="00720C0D" w:rsidRPr="00720C0D" w:rsidRDefault="00720C0D" w:rsidP="00720C0D">
      <w:pPr>
        <w:pStyle w:val="NormalWeb"/>
        <w:rPr>
          <w:rFonts w:ascii="Arial" w:hAnsi="Arial" w:cs="Arial"/>
          <w:sz w:val="22"/>
          <w:szCs w:val="22"/>
        </w:rPr>
      </w:pPr>
      <w:r w:rsidRPr="00720C0D">
        <w:rPr>
          <w:rFonts w:ascii="Arial" w:hAnsi="Arial" w:cs="Arial"/>
          <w:sz w:val="22"/>
          <w:szCs w:val="22"/>
        </w:rPr>
        <w:t>Projetados para escolas e redes de ensino, estes planos incluem um número definido de licenças e capacidade de alunos, além de ferramentas de gestão centralizada:</w:t>
      </w:r>
    </w:p>
    <w:p w14:paraId="197581A0" w14:textId="77777777" w:rsidR="00720C0D" w:rsidRPr="00720C0D" w:rsidRDefault="00720C0D" w:rsidP="00720C0D">
      <w:pPr>
        <w:pStyle w:val="NormalWeb"/>
        <w:numPr>
          <w:ilvl w:val="0"/>
          <w:numId w:val="23"/>
        </w:numPr>
        <w:rPr>
          <w:rFonts w:ascii="Arial" w:hAnsi="Arial" w:cs="Arial"/>
          <w:sz w:val="22"/>
          <w:szCs w:val="22"/>
        </w:rPr>
      </w:pPr>
      <w:r w:rsidRPr="00720C0D">
        <w:rPr>
          <w:rFonts w:ascii="Arial" w:hAnsi="Arial" w:cs="Arial"/>
          <w:b/>
          <w:bCs/>
          <w:sz w:val="22"/>
          <w:szCs w:val="22"/>
        </w:rPr>
        <w:t>Instituição Simples (R$ 179,90):</w:t>
      </w:r>
      <w:r w:rsidRPr="00720C0D">
        <w:rPr>
          <w:rFonts w:ascii="Arial" w:hAnsi="Arial" w:cs="Arial"/>
          <w:sz w:val="22"/>
          <w:szCs w:val="22"/>
        </w:rPr>
        <w:t xml:space="preserve"> Para equipes menores, oferece licenças para </w:t>
      </w:r>
      <w:r w:rsidRPr="00333986">
        <w:rPr>
          <w:rFonts w:ascii="Arial" w:hAnsi="Arial" w:cs="Arial"/>
          <w:sz w:val="22"/>
          <w:szCs w:val="22"/>
        </w:rPr>
        <w:t>15 professores</w:t>
      </w:r>
      <w:r w:rsidRPr="00720C0D">
        <w:rPr>
          <w:rFonts w:ascii="Arial" w:hAnsi="Arial" w:cs="Arial"/>
          <w:sz w:val="22"/>
          <w:szCs w:val="22"/>
        </w:rPr>
        <w:t xml:space="preserve"> (com todos os recursos do "Professor Base") e capacidade para </w:t>
      </w:r>
      <w:r w:rsidRPr="00333986">
        <w:rPr>
          <w:rFonts w:ascii="Arial" w:hAnsi="Arial" w:cs="Arial"/>
          <w:sz w:val="22"/>
          <w:szCs w:val="22"/>
        </w:rPr>
        <w:t>600 alunos</w:t>
      </w:r>
      <w:r w:rsidRPr="00720C0D">
        <w:rPr>
          <w:rFonts w:ascii="Arial" w:hAnsi="Arial" w:cs="Arial"/>
          <w:sz w:val="22"/>
          <w:szCs w:val="22"/>
        </w:rPr>
        <w:t>, com um painel de gestão para centralizar a administração.</w:t>
      </w:r>
    </w:p>
    <w:p w14:paraId="4BFAA3C7" w14:textId="77777777" w:rsidR="00720C0D" w:rsidRPr="00720C0D" w:rsidRDefault="00720C0D" w:rsidP="00720C0D">
      <w:pPr>
        <w:pStyle w:val="NormalWeb"/>
        <w:numPr>
          <w:ilvl w:val="0"/>
          <w:numId w:val="23"/>
        </w:numPr>
        <w:rPr>
          <w:rFonts w:ascii="Arial" w:hAnsi="Arial" w:cs="Arial"/>
          <w:sz w:val="22"/>
          <w:szCs w:val="22"/>
        </w:rPr>
      </w:pPr>
      <w:r w:rsidRPr="00720C0D">
        <w:rPr>
          <w:rFonts w:ascii="Arial" w:hAnsi="Arial" w:cs="Arial"/>
          <w:b/>
          <w:bCs/>
          <w:sz w:val="22"/>
          <w:szCs w:val="22"/>
        </w:rPr>
        <w:t>Instituição Base (R$ 549,90):</w:t>
      </w:r>
      <w:r w:rsidRPr="00720C0D">
        <w:rPr>
          <w:rFonts w:ascii="Arial" w:hAnsi="Arial" w:cs="Arial"/>
          <w:sz w:val="22"/>
          <w:szCs w:val="22"/>
        </w:rPr>
        <w:t xml:space="preserve"> Para escolas em crescimento, expande para </w:t>
      </w:r>
      <w:r w:rsidRPr="00333986">
        <w:rPr>
          <w:rFonts w:ascii="Arial" w:hAnsi="Arial" w:cs="Arial"/>
          <w:sz w:val="22"/>
          <w:szCs w:val="22"/>
        </w:rPr>
        <w:t>30 professores e 1.800 alunos</w:t>
      </w:r>
      <w:r w:rsidRPr="00720C0D">
        <w:rPr>
          <w:rFonts w:ascii="Arial" w:hAnsi="Arial" w:cs="Arial"/>
          <w:sz w:val="22"/>
          <w:szCs w:val="22"/>
        </w:rPr>
        <w:t xml:space="preserve">, liberando </w:t>
      </w:r>
      <w:r w:rsidRPr="00333986">
        <w:rPr>
          <w:rFonts w:ascii="Arial" w:hAnsi="Arial" w:cs="Arial"/>
          <w:sz w:val="22"/>
          <w:szCs w:val="22"/>
        </w:rPr>
        <w:t>relatórios consolidados</w:t>
      </w:r>
      <w:r w:rsidRPr="00720C0D">
        <w:rPr>
          <w:rFonts w:ascii="Arial" w:hAnsi="Arial" w:cs="Arial"/>
          <w:sz w:val="22"/>
          <w:szCs w:val="22"/>
        </w:rPr>
        <w:t xml:space="preserve"> que permitem uma análise profunda do desempenho pela gestão pedagógica.</w:t>
      </w:r>
    </w:p>
    <w:p w14:paraId="6969DC29" w14:textId="77777777" w:rsidR="00720C0D" w:rsidRPr="00720C0D" w:rsidRDefault="00720C0D" w:rsidP="00720C0D">
      <w:pPr>
        <w:pStyle w:val="NormalWeb"/>
        <w:numPr>
          <w:ilvl w:val="0"/>
          <w:numId w:val="23"/>
        </w:numPr>
        <w:rPr>
          <w:rFonts w:ascii="Arial" w:hAnsi="Arial" w:cs="Arial"/>
          <w:sz w:val="22"/>
          <w:szCs w:val="22"/>
        </w:rPr>
      </w:pPr>
      <w:r w:rsidRPr="00720C0D">
        <w:rPr>
          <w:rFonts w:ascii="Arial" w:hAnsi="Arial" w:cs="Arial"/>
          <w:b/>
          <w:bCs/>
          <w:sz w:val="22"/>
          <w:szCs w:val="22"/>
        </w:rPr>
        <w:t>Instituição Pro (R$ 1.099,90):</w:t>
      </w:r>
      <w:r w:rsidRPr="00720C0D">
        <w:rPr>
          <w:rFonts w:ascii="Arial" w:hAnsi="Arial" w:cs="Arial"/>
          <w:sz w:val="22"/>
          <w:szCs w:val="22"/>
        </w:rPr>
        <w:t xml:space="preserve"> A solução definitiva para grandes escolas, com </w:t>
      </w:r>
      <w:r w:rsidRPr="00333986">
        <w:rPr>
          <w:rFonts w:ascii="Arial" w:hAnsi="Arial" w:cs="Arial"/>
          <w:sz w:val="22"/>
          <w:szCs w:val="22"/>
        </w:rPr>
        <w:t>60 licenças de "Professor Pro", capacidade para 3.500 alunos, o serviço de relatórios sob demanda e suporte dedicado com gerente de conta</w:t>
      </w:r>
      <w:r w:rsidRPr="00720C0D">
        <w:rPr>
          <w:rFonts w:ascii="Arial" w:hAnsi="Arial" w:cs="Arial"/>
          <w:sz w:val="22"/>
          <w:szCs w:val="22"/>
        </w:rPr>
        <w:t>.</w:t>
      </w:r>
    </w:p>
    <w:p w14:paraId="2F9A3E6C" w14:textId="7730A413" w:rsidR="00720C0D" w:rsidRPr="00720C0D" w:rsidRDefault="00720C0D" w:rsidP="00720C0D">
      <w:pPr>
        <w:pStyle w:val="NormalWeb"/>
        <w:rPr>
          <w:rFonts w:ascii="Arial" w:hAnsi="Arial" w:cs="Arial"/>
          <w:sz w:val="22"/>
          <w:szCs w:val="22"/>
        </w:rPr>
      </w:pPr>
      <w:r w:rsidRPr="00720C0D">
        <w:rPr>
          <w:rFonts w:ascii="Arial" w:hAnsi="Arial" w:cs="Arial"/>
          <w:sz w:val="22"/>
          <w:szCs w:val="22"/>
        </w:rPr>
        <w:t xml:space="preserve">Para instituições com necessidades que não se encaixam nos planos fixos, um modelo </w:t>
      </w:r>
      <w:r w:rsidR="00333986">
        <w:rPr>
          <w:rFonts w:ascii="Arial" w:hAnsi="Arial" w:cs="Arial"/>
          <w:sz w:val="22"/>
          <w:szCs w:val="22"/>
        </w:rPr>
        <w:t xml:space="preserve">adicional </w:t>
      </w:r>
      <w:r w:rsidRPr="00720C0D">
        <w:rPr>
          <w:rFonts w:ascii="Arial" w:hAnsi="Arial" w:cs="Arial"/>
          <w:sz w:val="22"/>
          <w:szCs w:val="22"/>
        </w:rPr>
        <w:t>totalmente flexível está disponível. Ele permite a contratação de licenças de professor e capacidade de alunos de forma separada e com descontos progressivos por volume, oferecendo máxima personalização</w:t>
      </w:r>
      <w:r w:rsidR="00333986">
        <w:rPr>
          <w:rFonts w:ascii="Arial" w:hAnsi="Arial" w:cs="Arial"/>
          <w:sz w:val="22"/>
          <w:szCs w:val="22"/>
        </w:rPr>
        <w:t xml:space="preserve"> para qualquer tipo de licença</w:t>
      </w:r>
      <w:r w:rsidRPr="00720C0D">
        <w:rPr>
          <w:rFonts w:ascii="Arial" w:hAnsi="Arial" w:cs="Arial"/>
          <w:sz w:val="22"/>
          <w:szCs w:val="22"/>
        </w:rPr>
        <w:t>.</w:t>
      </w:r>
    </w:p>
    <w:p w14:paraId="7FA730C6" w14:textId="7CB0CDEF" w:rsidR="0029291F" w:rsidRDefault="0029291F" w:rsidP="0029291F">
      <w:pPr>
        <w:rPr>
          <w:b/>
          <w:bCs/>
        </w:rPr>
      </w:pPr>
      <w:r w:rsidRPr="0029291F">
        <w:rPr>
          <w:b/>
          <w:bCs/>
        </w:rPr>
        <w:t>Proposta dos testes:</w:t>
      </w:r>
    </w:p>
    <w:p w14:paraId="25D93EB7" w14:textId="1A47B3BF" w:rsidR="000A2502" w:rsidRDefault="000A2502" w:rsidP="0029291F">
      <w:pPr>
        <w:rPr>
          <w:b/>
          <w:bCs/>
        </w:rPr>
      </w:pPr>
    </w:p>
    <w:p w14:paraId="4BC761E1" w14:textId="398D1C14" w:rsidR="000A2502" w:rsidRPr="000A2502" w:rsidRDefault="000A2502" w:rsidP="0029291F">
      <w:r>
        <w:t xml:space="preserve">O principal objetivo do período de experimentação da </w:t>
      </w:r>
      <w:proofErr w:type="spellStart"/>
      <w:r>
        <w:t>Lumina</w:t>
      </w:r>
      <w:proofErr w:type="spellEnd"/>
      <w:r>
        <w:t xml:space="preserve"> </w:t>
      </w:r>
      <w:proofErr w:type="spellStart"/>
      <w:r>
        <w:t>Assistant</w:t>
      </w:r>
      <w:proofErr w:type="spellEnd"/>
      <w:r>
        <w:t xml:space="preserve"> é validar o MVP (Produto Mínimo Viável) em cenários hipotéticos e reais. </w:t>
      </w:r>
      <w:r>
        <w:rPr>
          <w:rStyle w:val="citation-227"/>
        </w:rPr>
        <w:t>O foco é coletar dados e feedback para refinar a solução</w:t>
      </w:r>
      <w:r>
        <w:t>, garantindo que a tecnologia atenda às dores reais dos educadores.</w:t>
      </w:r>
    </w:p>
    <w:p w14:paraId="77012B23" w14:textId="77777777" w:rsidR="0029291F" w:rsidRDefault="0029291F" w:rsidP="0029291F">
      <w:pPr>
        <w:rPr>
          <w:b/>
          <w:bCs/>
        </w:rPr>
      </w:pPr>
    </w:p>
    <w:p w14:paraId="19336491" w14:textId="1E64BC1E" w:rsidR="0029291F" w:rsidRDefault="0029291F" w:rsidP="0029291F">
      <w:pPr>
        <w:rPr>
          <w:b/>
          <w:bCs/>
        </w:rPr>
      </w:pPr>
      <w:r>
        <w:rPr>
          <w:b/>
          <w:bCs/>
        </w:rPr>
        <w:t>Principais pontos a serem testados</w:t>
      </w:r>
      <w:r w:rsidRPr="0029291F">
        <w:rPr>
          <w:b/>
          <w:bCs/>
        </w:rPr>
        <w:t>:</w:t>
      </w:r>
    </w:p>
    <w:p w14:paraId="19919E25" w14:textId="026CC3B7" w:rsidR="000A2502" w:rsidRDefault="000A2502" w:rsidP="0029291F">
      <w:pPr>
        <w:rPr>
          <w:b/>
          <w:bCs/>
        </w:rPr>
      </w:pPr>
    </w:p>
    <w:p w14:paraId="680D20AE" w14:textId="0EB0E136" w:rsidR="00BA0A37" w:rsidRPr="00BA0A37" w:rsidRDefault="00BA0A37" w:rsidP="000E777D">
      <w:pPr>
        <w:pStyle w:val="PargrafodaLista"/>
        <w:numPr>
          <w:ilvl w:val="0"/>
          <w:numId w:val="13"/>
        </w:numPr>
      </w:pPr>
      <w:r w:rsidRPr="00BA0A37">
        <w:rPr>
          <w:b/>
          <w:bCs/>
        </w:rPr>
        <w:t>Usabilidade e Interface:</w:t>
      </w:r>
      <w:r w:rsidRPr="00BA0A37">
        <w:t xml:space="preserve"> A plataforma deve ser intuitiva para professores com diferentes níveis de familiaridade tecnológica. O teste irá avaliar a clareza da navegação, a organização visual das informações e a facilidade para completar as tarefas essenciais.</w:t>
      </w:r>
    </w:p>
    <w:p w14:paraId="5AABAB05" w14:textId="58887386" w:rsidR="00BA0A37" w:rsidRPr="00BA0A37" w:rsidRDefault="00BA0A37" w:rsidP="000E777D">
      <w:pPr>
        <w:pStyle w:val="PargrafodaLista"/>
        <w:numPr>
          <w:ilvl w:val="0"/>
          <w:numId w:val="13"/>
        </w:numPr>
      </w:pPr>
      <w:r w:rsidRPr="00BA0A37">
        <w:rPr>
          <w:b/>
          <w:bCs/>
        </w:rPr>
        <w:t>Gerenciamento de Turmas:</w:t>
      </w:r>
      <w:r w:rsidRPr="00BA0A37">
        <w:t xml:space="preserve"> A estrutura de organização de professores, alunos e turmas deve ser funcional e prática, permitindo um gerenciamento simples e sem complicações.</w:t>
      </w:r>
    </w:p>
    <w:p w14:paraId="06CCC9AB" w14:textId="57035954" w:rsidR="00BA0A37" w:rsidRPr="00BA0A37" w:rsidRDefault="00BA0A37" w:rsidP="000E777D">
      <w:pPr>
        <w:pStyle w:val="PargrafodaLista"/>
        <w:numPr>
          <w:ilvl w:val="0"/>
          <w:numId w:val="13"/>
        </w:numPr>
      </w:pPr>
      <w:r w:rsidRPr="00BA0A37">
        <w:rPr>
          <w:b/>
          <w:bCs/>
        </w:rPr>
        <w:t>Fluxo de Envio de Atividades:</w:t>
      </w:r>
      <w:r w:rsidRPr="00BA0A37">
        <w:t xml:space="preserve"> O processo de submissão de atividades precisa ser ágil e flexível, suportando múltiplos formatos (PDF, imagens de documentos físicos) para garantir a economia de tempo do professor.</w:t>
      </w:r>
    </w:p>
    <w:p w14:paraId="79615958" w14:textId="5A97A95A" w:rsidR="00BA0A37" w:rsidRPr="00BA0A37" w:rsidRDefault="00BA0A37" w:rsidP="000E777D">
      <w:pPr>
        <w:pStyle w:val="PargrafodaLista"/>
        <w:numPr>
          <w:ilvl w:val="0"/>
          <w:numId w:val="13"/>
        </w:numPr>
      </w:pPr>
      <w:r w:rsidRPr="00BA0A37">
        <w:rPr>
          <w:b/>
          <w:bCs/>
        </w:rPr>
        <w:t>Acurácia da Correção (IA</w:t>
      </w:r>
      <w:r w:rsidRPr="00BA0A37">
        <w:t>): A inteligência artificial deve apresentar alta precisão nas correções, aderindo rigorosamente aos critérios e gabaritos definidos pelo professor para evitar erros ou inconsistências.</w:t>
      </w:r>
    </w:p>
    <w:p w14:paraId="26AD75F6" w14:textId="7BCFE271" w:rsidR="00BA0A37" w:rsidRPr="00BA0A37" w:rsidRDefault="00BA0A37" w:rsidP="000E777D">
      <w:pPr>
        <w:pStyle w:val="PargrafodaLista"/>
        <w:numPr>
          <w:ilvl w:val="0"/>
          <w:numId w:val="13"/>
        </w:numPr>
      </w:pPr>
      <w:r w:rsidRPr="00BA0A37">
        <w:rPr>
          <w:b/>
          <w:bCs/>
        </w:rPr>
        <w:lastRenderedPageBreak/>
        <w:t>Valor dos Relatórios e Insights:</w:t>
      </w:r>
      <w:r w:rsidRPr="00BA0A37">
        <w:t xml:space="preserve"> Os dados e relatórios gerados devem ser apresentados de forma clara e objetiva, fornecendo insights pedagógicos relevantes que auxiliem professores e gestores na tomada de decisões.</w:t>
      </w:r>
    </w:p>
    <w:p w14:paraId="6FB07291" w14:textId="284F9BC8" w:rsidR="00B43805" w:rsidRPr="000A2502" w:rsidRDefault="00BA0A37" w:rsidP="000E777D">
      <w:pPr>
        <w:pStyle w:val="PargrafodaLista"/>
        <w:numPr>
          <w:ilvl w:val="0"/>
          <w:numId w:val="13"/>
        </w:numPr>
      </w:pPr>
      <w:r w:rsidRPr="00BA0A37">
        <w:rPr>
          <w:b/>
          <w:bCs/>
        </w:rPr>
        <w:t>Impacto na Eficiência:</w:t>
      </w:r>
      <w:r w:rsidRPr="00BA0A37">
        <w:t xml:space="preserve"> Medir e quantificar a economia de tempo real que a plataforma proporciona aos docentes durante o ciclo completo de correção de uma atividade.</w:t>
      </w:r>
    </w:p>
    <w:p w14:paraId="552D17B9" w14:textId="3DF3F41E" w:rsidR="0029291F" w:rsidRDefault="0029291F" w:rsidP="0029291F">
      <w:pPr>
        <w:rPr>
          <w:b/>
          <w:bCs/>
        </w:rPr>
      </w:pPr>
    </w:p>
    <w:p w14:paraId="52E8E98E" w14:textId="018667D3" w:rsidR="0029291F" w:rsidRDefault="0029291F" w:rsidP="0029291F">
      <w:pPr>
        <w:rPr>
          <w:b/>
          <w:bCs/>
        </w:rPr>
      </w:pPr>
      <w:r>
        <w:rPr>
          <w:b/>
          <w:bCs/>
        </w:rPr>
        <w:t>Ambiente de experimentação:</w:t>
      </w:r>
    </w:p>
    <w:p w14:paraId="1C49B9E9" w14:textId="0AC97BA6" w:rsidR="0029291F" w:rsidRDefault="0029291F" w:rsidP="0029291F">
      <w:pPr>
        <w:rPr>
          <w:b/>
          <w:bCs/>
        </w:rPr>
      </w:pPr>
    </w:p>
    <w:p w14:paraId="4729E9F1" w14:textId="4CC1EAF9" w:rsidR="00445F16" w:rsidRDefault="008E7F7C" w:rsidP="00B357C5">
      <w:r>
        <w:rPr>
          <w:rStyle w:val="citation-296"/>
        </w:rPr>
        <w:t xml:space="preserve">A validação da </w:t>
      </w:r>
      <w:proofErr w:type="spellStart"/>
      <w:r>
        <w:rPr>
          <w:rStyle w:val="citation-296"/>
        </w:rPr>
        <w:t>Lumina</w:t>
      </w:r>
      <w:proofErr w:type="spellEnd"/>
      <w:r>
        <w:rPr>
          <w:rStyle w:val="citation-296"/>
        </w:rPr>
        <w:t xml:space="preserve"> </w:t>
      </w:r>
      <w:proofErr w:type="spellStart"/>
      <w:r>
        <w:rPr>
          <w:rStyle w:val="citation-296"/>
        </w:rPr>
        <w:t>Assistant</w:t>
      </w:r>
      <w:proofErr w:type="spellEnd"/>
      <w:r>
        <w:rPr>
          <w:rStyle w:val="citation-296"/>
        </w:rPr>
        <w:t xml:space="preserve"> será realizada em nosso ambiente escolar, o que nos permite testar a solução em um ambiente de ensino real e obter feedback direto de professores e gestores, além de termos a disposição o equipamento necessário para testes prévios</w:t>
      </w:r>
      <w:r>
        <w:t>.</w:t>
      </w:r>
    </w:p>
    <w:p w14:paraId="46603E21" w14:textId="77777777" w:rsidR="00B357C5" w:rsidRDefault="00B357C5" w:rsidP="00B357C5"/>
    <w:p w14:paraId="3726AAFD" w14:textId="00DA0622" w:rsidR="0029291F" w:rsidRPr="00445F16" w:rsidRDefault="0029291F" w:rsidP="00445F16">
      <w:r>
        <w:rPr>
          <w:b/>
          <w:bCs/>
        </w:rPr>
        <w:t>Execução:</w:t>
      </w:r>
    </w:p>
    <w:p w14:paraId="77129451" w14:textId="77777777" w:rsidR="008E7F7C" w:rsidRPr="008E7F7C" w:rsidRDefault="008E7F7C" w:rsidP="008E7F7C">
      <w:pPr>
        <w:rPr>
          <w:rStyle w:val="citation-296"/>
        </w:rPr>
      </w:pPr>
      <w:r w:rsidRPr="008E7F7C">
        <w:rPr>
          <w:rStyle w:val="citation-296"/>
        </w:rPr>
        <w:t>O processo será dividido em duas etapas complementares:</w:t>
      </w:r>
    </w:p>
    <w:p w14:paraId="1ED0F066" w14:textId="5CD7375A" w:rsidR="008E7F7C" w:rsidRPr="008E7F7C" w:rsidRDefault="008E7F7C" w:rsidP="000E777D">
      <w:pPr>
        <w:pStyle w:val="NormalWeb"/>
        <w:numPr>
          <w:ilvl w:val="0"/>
          <w:numId w:val="14"/>
        </w:numPr>
        <w:rPr>
          <w:rFonts w:ascii="Arial" w:hAnsi="Arial" w:cs="Arial"/>
          <w:sz w:val="22"/>
          <w:szCs w:val="22"/>
        </w:rPr>
      </w:pPr>
      <w:r w:rsidRPr="008E7F7C">
        <w:rPr>
          <w:rFonts w:ascii="Arial" w:hAnsi="Arial" w:cs="Arial"/>
          <w:b/>
          <w:bCs/>
          <w:sz w:val="22"/>
          <w:szCs w:val="22"/>
        </w:rPr>
        <w:t>Validação Técnica Interna</w:t>
      </w:r>
      <w:r>
        <w:rPr>
          <w:rFonts w:ascii="Arial" w:hAnsi="Arial" w:cs="Arial"/>
          <w:b/>
          <w:bCs/>
          <w:sz w:val="22"/>
          <w:szCs w:val="22"/>
        </w:rPr>
        <w:t>:</w:t>
      </w:r>
      <w:r w:rsidRPr="008E7F7C">
        <w:rPr>
          <w:rFonts w:ascii="Arial" w:hAnsi="Arial" w:cs="Arial"/>
          <w:sz w:val="22"/>
          <w:szCs w:val="22"/>
        </w:rPr>
        <w:t xml:space="preserve"> </w:t>
      </w:r>
      <w:r w:rsidRPr="008E7F7C">
        <w:rPr>
          <w:rStyle w:val="citation-295"/>
          <w:rFonts w:ascii="Arial" w:hAnsi="Arial" w:cs="Arial"/>
          <w:sz w:val="22"/>
          <w:szCs w:val="22"/>
        </w:rPr>
        <w:t>Antes de apresentar a plataforma, a equipe de desenvolvimento realizará testes</w:t>
      </w:r>
      <w:r>
        <w:rPr>
          <w:rStyle w:val="citation-295"/>
          <w:rFonts w:ascii="Arial" w:hAnsi="Arial" w:cs="Arial"/>
          <w:sz w:val="22"/>
          <w:szCs w:val="22"/>
        </w:rPr>
        <w:t xml:space="preserve"> </w:t>
      </w:r>
      <w:r w:rsidRPr="008E7F7C">
        <w:rPr>
          <w:rStyle w:val="citation-295"/>
          <w:rFonts w:ascii="Arial" w:hAnsi="Arial" w:cs="Arial"/>
          <w:sz w:val="22"/>
          <w:szCs w:val="22"/>
        </w:rPr>
        <w:t>em todas as suas funcionalidades</w:t>
      </w:r>
      <w:r w:rsidRPr="008E7F7C">
        <w:rPr>
          <w:rFonts w:ascii="Arial" w:hAnsi="Arial" w:cs="Arial"/>
          <w:sz w:val="22"/>
          <w:szCs w:val="22"/>
        </w:rPr>
        <w:t>. O objetivo desta etapa é assegurar a estabilidade do sistema e corrigir eventuais bugs, garantindo que a experiência dos professores durante os testes seja fluida e focada na avaliação da ferramenta.</w:t>
      </w:r>
    </w:p>
    <w:p w14:paraId="3F5110A2" w14:textId="0B04D698" w:rsidR="008E7F7C" w:rsidRPr="0051647F" w:rsidRDefault="008E7F7C" w:rsidP="000E777D">
      <w:pPr>
        <w:pStyle w:val="NormalWeb"/>
        <w:numPr>
          <w:ilvl w:val="0"/>
          <w:numId w:val="14"/>
        </w:numPr>
        <w:rPr>
          <w:rFonts w:ascii="Arial" w:hAnsi="Arial" w:cs="Arial"/>
          <w:sz w:val="22"/>
          <w:szCs w:val="22"/>
        </w:rPr>
      </w:pPr>
      <w:r w:rsidRPr="008E7F7C">
        <w:rPr>
          <w:rFonts w:ascii="Arial" w:hAnsi="Arial" w:cs="Arial"/>
          <w:b/>
          <w:bCs/>
          <w:sz w:val="22"/>
          <w:szCs w:val="22"/>
        </w:rPr>
        <w:t>Teste de Usabilidade com Professores</w:t>
      </w:r>
      <w:r w:rsidRPr="008E7F7C">
        <w:rPr>
          <w:rFonts w:ascii="Arial" w:hAnsi="Arial" w:cs="Arial"/>
          <w:sz w:val="22"/>
          <w:szCs w:val="22"/>
        </w:rPr>
        <w:t xml:space="preserve"> </w:t>
      </w:r>
      <w:r w:rsidRPr="008E7F7C">
        <w:rPr>
          <w:rStyle w:val="citation-294"/>
          <w:rFonts w:ascii="Arial" w:eastAsia="Arial" w:hAnsi="Arial" w:cs="Arial"/>
          <w:sz w:val="22"/>
          <w:szCs w:val="22"/>
        </w:rPr>
        <w:t>Após a validação interna, um grupo de professores da instituição será convidado para uma sessão de experimentação</w:t>
      </w:r>
      <w:r w:rsidRPr="008E7F7C">
        <w:rPr>
          <w:rFonts w:ascii="Arial" w:hAnsi="Arial" w:cs="Arial"/>
          <w:sz w:val="22"/>
          <w:szCs w:val="22"/>
        </w:rPr>
        <w:t xml:space="preserve">. </w:t>
      </w:r>
      <w:r>
        <w:rPr>
          <w:rFonts w:ascii="Arial" w:hAnsi="Arial" w:cs="Arial"/>
          <w:sz w:val="22"/>
          <w:szCs w:val="22"/>
        </w:rPr>
        <w:t>No processo,</w:t>
      </w:r>
      <w:r w:rsidRPr="008E7F7C">
        <w:rPr>
          <w:rFonts w:ascii="Arial" w:hAnsi="Arial" w:cs="Arial"/>
          <w:sz w:val="22"/>
          <w:szCs w:val="22"/>
        </w:rPr>
        <w:t xml:space="preserve"> </w:t>
      </w:r>
      <w:r>
        <w:rPr>
          <w:rFonts w:ascii="Arial" w:hAnsi="Arial" w:cs="Arial"/>
          <w:sz w:val="22"/>
          <w:szCs w:val="22"/>
        </w:rPr>
        <w:t>f</w:t>
      </w:r>
      <w:r w:rsidRPr="008E7F7C">
        <w:rPr>
          <w:rFonts w:ascii="Arial" w:hAnsi="Arial" w:cs="Arial"/>
          <w:sz w:val="22"/>
          <w:szCs w:val="22"/>
        </w:rPr>
        <w:t>aremos uma demonstração da plataforma, explicando seus objetivos e funcionalidades principais.</w:t>
      </w:r>
      <w:r>
        <w:rPr>
          <w:rFonts w:ascii="Arial" w:hAnsi="Arial" w:cs="Arial"/>
          <w:b/>
          <w:bCs/>
          <w:sz w:val="22"/>
          <w:szCs w:val="22"/>
        </w:rPr>
        <w:t xml:space="preserve"> </w:t>
      </w:r>
      <w:r w:rsidRPr="008E7F7C">
        <w:rPr>
          <w:rFonts w:ascii="Arial" w:hAnsi="Arial" w:cs="Arial"/>
          <w:sz w:val="22"/>
          <w:szCs w:val="22"/>
        </w:rPr>
        <w:t>Os professores terão tempo para navegar livremente pela ferramenta, simular a correção de atividades e analisar os relatórios gerados pela IA.</w:t>
      </w:r>
      <w:r w:rsidR="006821F1">
        <w:rPr>
          <w:rStyle w:val="citation-293"/>
          <w:rFonts w:ascii="Arial" w:hAnsi="Arial" w:cs="Arial"/>
          <w:b/>
          <w:bCs/>
          <w:sz w:val="22"/>
          <w:szCs w:val="22"/>
        </w:rPr>
        <w:t xml:space="preserve"> </w:t>
      </w:r>
      <w:r w:rsidR="006821F1">
        <w:rPr>
          <w:rStyle w:val="citation-293"/>
          <w:rFonts w:ascii="Arial" w:hAnsi="Arial" w:cs="Arial"/>
          <w:sz w:val="22"/>
          <w:szCs w:val="22"/>
        </w:rPr>
        <w:t>Durante a simulação, os professores e gestores darão seu</w:t>
      </w:r>
      <w:r w:rsidRPr="008E7F7C">
        <w:rPr>
          <w:rStyle w:val="citation-293"/>
          <w:rFonts w:ascii="Arial" w:hAnsi="Arial" w:cs="Arial"/>
          <w:sz w:val="22"/>
          <w:szCs w:val="22"/>
        </w:rPr>
        <w:t xml:space="preserve"> retorno sobre a usabilidade, a precisão das correções e a utilidade dos relatórios</w:t>
      </w:r>
      <w:r w:rsidR="006821F1">
        <w:rPr>
          <w:rStyle w:val="citation-293"/>
          <w:rFonts w:ascii="Arial" w:hAnsi="Arial" w:cs="Arial"/>
          <w:sz w:val="22"/>
          <w:szCs w:val="22"/>
        </w:rPr>
        <w:t>, tais informações serão utilizadas como feedback construtivo que irá apresentar o que deve ser mantido, melhorado, adicionado ou substituído.</w:t>
      </w:r>
    </w:p>
    <w:p w14:paraId="0A23B0D3" w14:textId="77777777" w:rsidR="0029291F" w:rsidRPr="0029291F" w:rsidRDefault="0029291F" w:rsidP="00445F16">
      <w:pPr>
        <w:ind w:left="0" w:firstLine="0"/>
      </w:pPr>
    </w:p>
    <w:p w14:paraId="060A84BC" w14:textId="3FBDEF59" w:rsidR="00BE2462" w:rsidRDefault="00BE2462" w:rsidP="00BE2462">
      <w:pPr>
        <w:pStyle w:val="Ttulo1"/>
      </w:pPr>
      <w:r>
        <w:t>Cronograma</w:t>
      </w:r>
    </w:p>
    <w:p w14:paraId="74940A5C" w14:textId="0B454C8C" w:rsidR="00292EFC" w:rsidRDefault="00292EFC" w:rsidP="00292EFC">
      <w:pPr>
        <w:rPr>
          <w:color w:val="FF0000"/>
        </w:rPr>
      </w:pPr>
      <w:r w:rsidRPr="00FF270D">
        <w:rPr>
          <w:color w:val="FF0000"/>
        </w:rPr>
        <w:t>[</w:t>
      </w:r>
      <w:r>
        <w:rPr>
          <w:color w:val="FF0000"/>
        </w:rPr>
        <w:t>COLOCAR AS SPRINTS CORRETAMENTE AQUI</w:t>
      </w:r>
      <w:r w:rsidRPr="00FF270D">
        <w:rPr>
          <w:color w:val="FF0000"/>
        </w:rPr>
        <w:t>]</w:t>
      </w:r>
    </w:p>
    <w:p w14:paraId="6BD7560D" w14:textId="3F0D2550" w:rsidR="00292EFC" w:rsidRDefault="00292EFC" w:rsidP="00292EFC">
      <w:pPr>
        <w:rPr>
          <w:color w:val="FF0000"/>
        </w:rPr>
      </w:pPr>
    </w:p>
    <w:p w14:paraId="765D39D0" w14:textId="77777777" w:rsidR="00292EFC" w:rsidRPr="00292EFC" w:rsidRDefault="00292EFC" w:rsidP="00292EFC"/>
    <w:p w14:paraId="4001284B" w14:textId="6151B2C4" w:rsidR="003E5196" w:rsidRDefault="00BE2462" w:rsidP="003E5196">
      <w:pPr>
        <w:pStyle w:val="Ttulo1"/>
      </w:pPr>
      <w:r>
        <w:t>Recursos financeiros</w:t>
      </w:r>
    </w:p>
    <w:p w14:paraId="42BE7C0A" w14:textId="77777777" w:rsidR="003E5196" w:rsidRPr="00F5014A" w:rsidRDefault="003E5196" w:rsidP="003E5196">
      <w:pPr>
        <w:pStyle w:val="Ttulo3"/>
        <w:rPr>
          <w:rFonts w:ascii="Arial" w:eastAsia="Times New Roman" w:hAnsi="Arial" w:cs="Arial"/>
          <w:b/>
          <w:color w:val="auto"/>
          <w:sz w:val="22"/>
          <w:szCs w:val="22"/>
        </w:rPr>
      </w:pPr>
      <w:r w:rsidRPr="00F5014A">
        <w:rPr>
          <w:rFonts w:ascii="Arial" w:hAnsi="Arial" w:cs="Arial"/>
          <w:b/>
          <w:color w:val="auto"/>
          <w:sz w:val="22"/>
          <w:szCs w:val="22"/>
        </w:rPr>
        <w:t>Tabela de Projeção de Custos</w:t>
      </w:r>
    </w:p>
    <w:tbl>
      <w:tblPr>
        <w:tblStyle w:val="TabeladeGrade5Escura-nfas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2"/>
        <w:gridCol w:w="3091"/>
        <w:gridCol w:w="1576"/>
        <w:gridCol w:w="1780"/>
      </w:tblGrid>
      <w:tr w:rsidR="003E5196" w14:paraId="4355845F" w14:textId="77777777" w:rsidTr="00F50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0A965A0" w14:textId="77777777" w:rsidR="003E5196" w:rsidRDefault="003E5196" w:rsidP="00F5014A">
            <w:pPr>
              <w:jc w:val="left"/>
            </w:pPr>
            <w:r>
              <w:t>Tipo de Custo</w:t>
            </w:r>
          </w:p>
        </w:tc>
        <w:tc>
          <w:tcPr>
            <w:tcW w:w="0" w:type="auto"/>
            <w:tcBorders>
              <w:top w:val="none" w:sz="0" w:space="0" w:color="auto"/>
              <w:left w:val="none" w:sz="0" w:space="0" w:color="auto"/>
              <w:right w:val="none" w:sz="0" w:space="0" w:color="auto"/>
            </w:tcBorders>
            <w:hideMark/>
          </w:tcPr>
          <w:p w14:paraId="1DAC645F" w14:textId="77777777" w:rsidR="003E5196" w:rsidRDefault="003E5196" w:rsidP="00F5014A">
            <w:pPr>
              <w:jc w:val="left"/>
              <w:cnfStyle w:val="100000000000" w:firstRow="1" w:lastRow="0" w:firstColumn="0" w:lastColumn="0" w:oddVBand="0" w:evenVBand="0" w:oddHBand="0" w:evenHBand="0" w:firstRowFirstColumn="0" w:firstRowLastColumn="0" w:lastRowFirstColumn="0" w:lastRowLastColumn="0"/>
            </w:pPr>
            <w:r>
              <w:t>Descrição</w:t>
            </w:r>
          </w:p>
        </w:tc>
        <w:tc>
          <w:tcPr>
            <w:tcW w:w="0" w:type="auto"/>
            <w:tcBorders>
              <w:top w:val="none" w:sz="0" w:space="0" w:color="auto"/>
              <w:left w:val="none" w:sz="0" w:space="0" w:color="auto"/>
              <w:right w:val="none" w:sz="0" w:space="0" w:color="auto"/>
            </w:tcBorders>
            <w:hideMark/>
          </w:tcPr>
          <w:p w14:paraId="799361A8" w14:textId="77777777" w:rsidR="003E5196" w:rsidRDefault="003E5196" w:rsidP="00F5014A">
            <w:pPr>
              <w:jc w:val="left"/>
              <w:cnfStyle w:val="100000000000" w:firstRow="1" w:lastRow="0" w:firstColumn="0" w:lastColumn="0" w:oddVBand="0" w:evenVBand="0" w:oddHBand="0" w:evenHBand="0" w:firstRowFirstColumn="0" w:firstRowLastColumn="0" w:lastRowFirstColumn="0" w:lastRowLastColumn="0"/>
            </w:pPr>
            <w:r>
              <w:t>Valor Mensal (R$)</w:t>
            </w:r>
          </w:p>
        </w:tc>
        <w:tc>
          <w:tcPr>
            <w:tcW w:w="0" w:type="auto"/>
            <w:tcBorders>
              <w:top w:val="none" w:sz="0" w:space="0" w:color="auto"/>
              <w:left w:val="none" w:sz="0" w:space="0" w:color="auto"/>
              <w:right w:val="none" w:sz="0" w:space="0" w:color="auto"/>
            </w:tcBorders>
            <w:hideMark/>
          </w:tcPr>
          <w:p w14:paraId="26165F5F" w14:textId="77777777" w:rsidR="003E5196" w:rsidRDefault="003E5196" w:rsidP="00F5014A">
            <w:pPr>
              <w:jc w:val="left"/>
              <w:cnfStyle w:val="100000000000" w:firstRow="1" w:lastRow="0" w:firstColumn="0" w:lastColumn="0" w:oddVBand="0" w:evenVBand="0" w:oddHBand="0" w:evenHBand="0" w:firstRowFirstColumn="0" w:firstRowLastColumn="0" w:lastRowFirstColumn="0" w:lastRowLastColumn="0"/>
            </w:pPr>
            <w:r>
              <w:t>Projeção de Variação (%)</w:t>
            </w:r>
          </w:p>
        </w:tc>
      </w:tr>
      <w:tr w:rsidR="00F5014A" w14:paraId="758BD785"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tcBorders>
              <w:left w:val="none" w:sz="0" w:space="0" w:color="auto"/>
            </w:tcBorders>
            <w:hideMark/>
          </w:tcPr>
          <w:p w14:paraId="123E27DC" w14:textId="798B17A4" w:rsidR="00F5014A" w:rsidRPr="0051647F" w:rsidRDefault="00F5014A" w:rsidP="00F5014A">
            <w:pPr>
              <w:jc w:val="left"/>
              <w:rPr>
                <w:sz w:val="20"/>
                <w:szCs w:val="20"/>
              </w:rPr>
            </w:pPr>
            <w:r w:rsidRPr="0051647F">
              <w:rPr>
                <w:bCs w:val="0"/>
              </w:rPr>
              <w:t>Custos Fixos</w:t>
            </w:r>
          </w:p>
        </w:tc>
      </w:tr>
      <w:tr w:rsidR="003E5196" w14:paraId="41E2953C"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0D7F6CA" w14:textId="77777777" w:rsidR="003E5196" w:rsidRPr="0051647F" w:rsidRDefault="003E5196" w:rsidP="00F5014A">
            <w:pPr>
              <w:jc w:val="left"/>
              <w:rPr>
                <w:b w:val="0"/>
                <w:sz w:val="24"/>
                <w:szCs w:val="24"/>
              </w:rPr>
            </w:pPr>
            <w:r w:rsidRPr="0051647F">
              <w:rPr>
                <w:b w:val="0"/>
              </w:rPr>
              <w:t>Salários (Pró-labore)</w:t>
            </w:r>
          </w:p>
        </w:tc>
        <w:tc>
          <w:tcPr>
            <w:tcW w:w="0" w:type="auto"/>
            <w:hideMark/>
          </w:tcPr>
          <w:p w14:paraId="48236565"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 xml:space="preserve">2 Fundadores (Desenvolvedor/PO + </w:t>
            </w:r>
            <w:proofErr w:type="spellStart"/>
            <w:r>
              <w:t>Dev</w:t>
            </w:r>
            <w:proofErr w:type="spellEnd"/>
            <w:r>
              <w:t>/Scrum)</w:t>
            </w:r>
          </w:p>
        </w:tc>
        <w:tc>
          <w:tcPr>
            <w:tcW w:w="0" w:type="auto"/>
            <w:hideMark/>
          </w:tcPr>
          <w:p w14:paraId="10F5AE82" w14:textId="72F6086B" w:rsidR="003E5196" w:rsidRDefault="0088039B" w:rsidP="00F5014A">
            <w:pPr>
              <w:jc w:val="left"/>
              <w:cnfStyle w:val="000000000000" w:firstRow="0" w:lastRow="0" w:firstColumn="0" w:lastColumn="0" w:oddVBand="0" w:evenVBand="0" w:oddHBand="0" w:evenHBand="0" w:firstRowFirstColumn="0" w:firstRowLastColumn="0" w:lastRowFirstColumn="0" w:lastRowLastColumn="0"/>
            </w:pPr>
            <w:r>
              <w:t>1</w:t>
            </w:r>
            <w:r w:rsidR="00375CD1">
              <w:t>7.500</w:t>
            </w:r>
          </w:p>
        </w:tc>
        <w:tc>
          <w:tcPr>
            <w:tcW w:w="0" w:type="auto"/>
            <w:hideMark/>
          </w:tcPr>
          <w:p w14:paraId="3C346A66"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5% (aumento anual)</w:t>
            </w:r>
          </w:p>
        </w:tc>
      </w:tr>
      <w:tr w:rsidR="003E5196" w14:paraId="6A70298F"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C83F1E5" w14:textId="77777777" w:rsidR="003E5196" w:rsidRPr="0051647F" w:rsidRDefault="003E5196" w:rsidP="00F5014A">
            <w:pPr>
              <w:jc w:val="left"/>
              <w:rPr>
                <w:b w:val="0"/>
              </w:rPr>
            </w:pPr>
            <w:r w:rsidRPr="0051647F">
              <w:rPr>
                <w:b w:val="0"/>
              </w:rPr>
              <w:t>Softwares</w:t>
            </w:r>
          </w:p>
        </w:tc>
        <w:tc>
          <w:tcPr>
            <w:tcW w:w="0" w:type="auto"/>
            <w:hideMark/>
          </w:tcPr>
          <w:p w14:paraId="5CE3A286"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Plataformas de nuvem (Cloud), APIs, domínios, ferramentas de gestão e desenvolvimento.</w:t>
            </w:r>
          </w:p>
        </w:tc>
        <w:tc>
          <w:tcPr>
            <w:tcW w:w="0" w:type="auto"/>
            <w:hideMark/>
          </w:tcPr>
          <w:p w14:paraId="23DEE1B2"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1.800</w:t>
            </w:r>
          </w:p>
        </w:tc>
        <w:tc>
          <w:tcPr>
            <w:tcW w:w="0" w:type="auto"/>
            <w:hideMark/>
          </w:tcPr>
          <w:p w14:paraId="38853C89"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10% (aumento anual)</w:t>
            </w:r>
          </w:p>
        </w:tc>
      </w:tr>
      <w:tr w:rsidR="003E5196" w14:paraId="0D710B5F"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BF75253" w14:textId="77777777" w:rsidR="003E5196" w:rsidRPr="0051647F" w:rsidRDefault="003E5196" w:rsidP="00F5014A">
            <w:pPr>
              <w:jc w:val="left"/>
              <w:rPr>
                <w:b w:val="0"/>
              </w:rPr>
            </w:pPr>
            <w:r w:rsidRPr="0051647F">
              <w:rPr>
                <w:b w:val="0"/>
              </w:rPr>
              <w:t>Serviços</w:t>
            </w:r>
          </w:p>
        </w:tc>
        <w:tc>
          <w:tcPr>
            <w:tcW w:w="0" w:type="auto"/>
            <w:hideMark/>
          </w:tcPr>
          <w:p w14:paraId="0A1E3244"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Contabilidade e assessoria jurídica (plano para startups).</w:t>
            </w:r>
          </w:p>
        </w:tc>
        <w:tc>
          <w:tcPr>
            <w:tcW w:w="0" w:type="auto"/>
            <w:hideMark/>
          </w:tcPr>
          <w:p w14:paraId="437B14C6"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1.000</w:t>
            </w:r>
          </w:p>
        </w:tc>
        <w:tc>
          <w:tcPr>
            <w:tcW w:w="0" w:type="auto"/>
            <w:hideMark/>
          </w:tcPr>
          <w:p w14:paraId="63D8C100"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0%</w:t>
            </w:r>
          </w:p>
        </w:tc>
      </w:tr>
      <w:tr w:rsidR="003E5196" w14:paraId="1ECBFA6A"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4CE0458" w14:textId="77777777" w:rsidR="003E5196" w:rsidRDefault="003E5196" w:rsidP="00F5014A">
            <w:pPr>
              <w:jc w:val="left"/>
            </w:pPr>
            <w:r>
              <w:rPr>
                <w:b w:val="0"/>
                <w:bCs w:val="0"/>
              </w:rPr>
              <w:lastRenderedPageBreak/>
              <w:t>Total Custos Fixos</w:t>
            </w:r>
          </w:p>
        </w:tc>
        <w:tc>
          <w:tcPr>
            <w:tcW w:w="0" w:type="auto"/>
            <w:hideMark/>
          </w:tcPr>
          <w:p w14:paraId="2E896CBA"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p>
        </w:tc>
        <w:tc>
          <w:tcPr>
            <w:tcW w:w="0" w:type="auto"/>
            <w:hideMark/>
          </w:tcPr>
          <w:p w14:paraId="691CDD5B" w14:textId="53C6D7B6" w:rsidR="003E5196" w:rsidRDefault="00375CD1" w:rsidP="00F5014A">
            <w:pPr>
              <w:jc w:val="left"/>
              <w:cnfStyle w:val="000000100000" w:firstRow="0" w:lastRow="0" w:firstColumn="0" w:lastColumn="0" w:oddVBand="0" w:evenVBand="0" w:oddHBand="1" w:evenHBand="0" w:firstRowFirstColumn="0" w:firstRowLastColumn="0" w:lastRowFirstColumn="0" w:lastRowLastColumn="0"/>
              <w:rPr>
                <w:sz w:val="24"/>
                <w:szCs w:val="24"/>
              </w:rPr>
            </w:pPr>
            <w:r>
              <w:rPr>
                <w:b/>
                <w:bCs/>
              </w:rPr>
              <w:t>20</w:t>
            </w:r>
            <w:r w:rsidR="003E5196">
              <w:rPr>
                <w:b/>
                <w:bCs/>
              </w:rPr>
              <w:t>.</w:t>
            </w:r>
            <w:r>
              <w:rPr>
                <w:b/>
                <w:bCs/>
              </w:rPr>
              <w:t>3</w:t>
            </w:r>
            <w:r w:rsidR="003E5196">
              <w:rPr>
                <w:b/>
                <w:bCs/>
              </w:rPr>
              <w:t>00</w:t>
            </w:r>
          </w:p>
        </w:tc>
        <w:tc>
          <w:tcPr>
            <w:tcW w:w="0" w:type="auto"/>
            <w:hideMark/>
          </w:tcPr>
          <w:p w14:paraId="1364D855"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p>
        </w:tc>
      </w:tr>
      <w:tr w:rsidR="00F5014A" w14:paraId="4FE3ED34" w14:textId="77777777" w:rsidTr="00F5014A">
        <w:tc>
          <w:tcPr>
            <w:cnfStyle w:val="001000000000" w:firstRow="0" w:lastRow="0" w:firstColumn="1" w:lastColumn="0" w:oddVBand="0" w:evenVBand="0" w:oddHBand="0" w:evenHBand="0" w:firstRowFirstColumn="0" w:firstRowLastColumn="0" w:lastRowFirstColumn="0" w:lastRowLastColumn="0"/>
            <w:tcW w:w="0" w:type="auto"/>
            <w:gridSpan w:val="4"/>
            <w:tcBorders>
              <w:left w:val="none" w:sz="0" w:space="0" w:color="auto"/>
            </w:tcBorders>
            <w:hideMark/>
          </w:tcPr>
          <w:p w14:paraId="4D945DEB" w14:textId="1BAC6EE6" w:rsidR="00F5014A" w:rsidRPr="0051647F" w:rsidRDefault="00F5014A" w:rsidP="00F5014A">
            <w:pPr>
              <w:jc w:val="left"/>
              <w:rPr>
                <w:sz w:val="20"/>
                <w:szCs w:val="20"/>
              </w:rPr>
            </w:pPr>
            <w:r w:rsidRPr="0051647F">
              <w:rPr>
                <w:bCs w:val="0"/>
              </w:rPr>
              <w:t>Custos Variáveis</w:t>
            </w:r>
          </w:p>
        </w:tc>
      </w:tr>
      <w:tr w:rsidR="003E5196" w14:paraId="511AB75B"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60FCA8A" w14:textId="77777777" w:rsidR="003E5196" w:rsidRPr="0051647F" w:rsidRDefault="003E5196" w:rsidP="00F5014A">
            <w:pPr>
              <w:jc w:val="left"/>
              <w:rPr>
                <w:b w:val="0"/>
                <w:sz w:val="24"/>
                <w:szCs w:val="24"/>
              </w:rPr>
            </w:pPr>
            <w:r w:rsidRPr="0051647F">
              <w:rPr>
                <w:b w:val="0"/>
              </w:rPr>
              <w:t>Marketing Digital</w:t>
            </w:r>
          </w:p>
        </w:tc>
        <w:tc>
          <w:tcPr>
            <w:tcW w:w="0" w:type="auto"/>
            <w:hideMark/>
          </w:tcPr>
          <w:p w14:paraId="56DA0A7D"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 xml:space="preserve">Campanhas de performance (Google/Meta </w:t>
            </w:r>
            <w:proofErr w:type="spellStart"/>
            <w:r>
              <w:t>Ads</w:t>
            </w:r>
            <w:proofErr w:type="spellEnd"/>
            <w:r>
              <w:t>), marketing de conteúdo para educadores.</w:t>
            </w:r>
          </w:p>
        </w:tc>
        <w:tc>
          <w:tcPr>
            <w:tcW w:w="0" w:type="auto"/>
            <w:hideMark/>
          </w:tcPr>
          <w:p w14:paraId="05D14F15"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4.000</w:t>
            </w:r>
          </w:p>
        </w:tc>
        <w:tc>
          <w:tcPr>
            <w:tcW w:w="0" w:type="auto"/>
            <w:hideMark/>
          </w:tcPr>
          <w:p w14:paraId="49D37ACC"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25% (aumento trimestral)</w:t>
            </w:r>
          </w:p>
        </w:tc>
      </w:tr>
      <w:tr w:rsidR="003E5196" w14:paraId="019F4335"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8F8F055" w14:textId="77777777" w:rsidR="003E5196" w:rsidRPr="0051647F" w:rsidRDefault="003E5196" w:rsidP="00F5014A">
            <w:pPr>
              <w:jc w:val="left"/>
              <w:rPr>
                <w:b w:val="0"/>
              </w:rPr>
            </w:pPr>
            <w:r w:rsidRPr="0051647F">
              <w:rPr>
                <w:b w:val="0"/>
              </w:rPr>
              <w:t>Infraestrutura (Variável)</w:t>
            </w:r>
          </w:p>
        </w:tc>
        <w:tc>
          <w:tcPr>
            <w:tcW w:w="0" w:type="auto"/>
            <w:hideMark/>
          </w:tcPr>
          <w:p w14:paraId="5128B14A"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Custo de APIs (OCR/NLP) e processamento de dados que escala com o volume de uso.</w:t>
            </w:r>
          </w:p>
        </w:tc>
        <w:tc>
          <w:tcPr>
            <w:tcW w:w="0" w:type="auto"/>
            <w:hideMark/>
          </w:tcPr>
          <w:p w14:paraId="21263781"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500</w:t>
            </w:r>
          </w:p>
        </w:tc>
        <w:tc>
          <w:tcPr>
            <w:tcW w:w="0" w:type="auto"/>
            <w:hideMark/>
          </w:tcPr>
          <w:p w14:paraId="522C1E9D"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50% (aumento trimestral)</w:t>
            </w:r>
          </w:p>
        </w:tc>
      </w:tr>
      <w:tr w:rsidR="003E5196" w14:paraId="6E9F8D3C" w14:textId="77777777" w:rsidTr="006A67CA">
        <w:trPr>
          <w:cnfStyle w:val="000000100000" w:firstRow="0" w:lastRow="0" w:firstColumn="0" w:lastColumn="0" w:oddVBand="0" w:evenVBand="0" w:oddHBand="1" w:evenHBand="0" w:firstRowFirstColumn="0" w:firstRowLastColumn="0" w:lastRowFirstColumn="0" w:lastRowLastColumn="0"/>
          <w:trHeight w:val="1014"/>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5E1F762" w14:textId="77777777" w:rsidR="003E5196" w:rsidRDefault="003E5196" w:rsidP="00F5014A">
            <w:pPr>
              <w:jc w:val="left"/>
            </w:pPr>
            <w:r>
              <w:rPr>
                <w:b w:val="0"/>
                <w:bCs w:val="0"/>
              </w:rPr>
              <w:t>Total Custos Variáveis</w:t>
            </w:r>
          </w:p>
        </w:tc>
        <w:tc>
          <w:tcPr>
            <w:tcW w:w="0" w:type="auto"/>
            <w:hideMark/>
          </w:tcPr>
          <w:p w14:paraId="58DC4E1B"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p>
        </w:tc>
        <w:tc>
          <w:tcPr>
            <w:tcW w:w="0" w:type="auto"/>
            <w:hideMark/>
          </w:tcPr>
          <w:p w14:paraId="16AD4F82"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rPr>
                <w:sz w:val="24"/>
                <w:szCs w:val="24"/>
              </w:rPr>
            </w:pPr>
            <w:r>
              <w:rPr>
                <w:b/>
                <w:bCs/>
              </w:rPr>
              <w:t>4.500</w:t>
            </w:r>
          </w:p>
        </w:tc>
        <w:tc>
          <w:tcPr>
            <w:tcW w:w="0" w:type="auto"/>
            <w:hideMark/>
          </w:tcPr>
          <w:p w14:paraId="11CFDEB5"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p>
        </w:tc>
      </w:tr>
      <w:tr w:rsidR="00F5014A" w14:paraId="395B06BD" w14:textId="77777777" w:rsidTr="00F5014A">
        <w:tc>
          <w:tcPr>
            <w:cnfStyle w:val="001000000000" w:firstRow="0" w:lastRow="0" w:firstColumn="1" w:lastColumn="0" w:oddVBand="0" w:evenVBand="0" w:oddHBand="0" w:evenHBand="0" w:firstRowFirstColumn="0" w:firstRowLastColumn="0" w:lastRowFirstColumn="0" w:lastRowLastColumn="0"/>
            <w:tcW w:w="0" w:type="auto"/>
            <w:gridSpan w:val="4"/>
            <w:tcBorders>
              <w:left w:val="none" w:sz="0" w:space="0" w:color="auto"/>
            </w:tcBorders>
            <w:hideMark/>
          </w:tcPr>
          <w:p w14:paraId="3F36EE26" w14:textId="3FEB41D4" w:rsidR="00F5014A" w:rsidRPr="0051647F" w:rsidRDefault="00F5014A" w:rsidP="00F5014A">
            <w:pPr>
              <w:jc w:val="left"/>
              <w:rPr>
                <w:sz w:val="20"/>
                <w:szCs w:val="20"/>
              </w:rPr>
            </w:pPr>
            <w:r w:rsidRPr="0051647F">
              <w:rPr>
                <w:bCs w:val="0"/>
              </w:rPr>
              <w:t>Custo de Aquisição de Clientes (CAC)</w:t>
            </w:r>
          </w:p>
        </w:tc>
      </w:tr>
      <w:tr w:rsidR="003E5196" w14:paraId="7867D649"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41E5FD1" w14:textId="77777777" w:rsidR="003E5196" w:rsidRPr="0051647F" w:rsidRDefault="003E5196" w:rsidP="00F5014A">
            <w:pPr>
              <w:jc w:val="left"/>
              <w:rPr>
                <w:b w:val="0"/>
                <w:sz w:val="24"/>
                <w:szCs w:val="24"/>
              </w:rPr>
            </w:pPr>
            <w:r w:rsidRPr="0051647F">
              <w:rPr>
                <w:b w:val="0"/>
              </w:rPr>
              <w:t>Custo por Cliente</w:t>
            </w:r>
          </w:p>
        </w:tc>
        <w:tc>
          <w:tcPr>
            <w:tcW w:w="0" w:type="auto"/>
            <w:hideMark/>
          </w:tcPr>
          <w:p w14:paraId="4C4EC8FD"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Média calculada com base no investimento em marketing e nº de novos clientes.</w:t>
            </w:r>
          </w:p>
        </w:tc>
        <w:tc>
          <w:tcPr>
            <w:tcW w:w="0" w:type="auto"/>
            <w:hideMark/>
          </w:tcPr>
          <w:p w14:paraId="058179B1"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 R$ 100 - R$ 150</w:t>
            </w:r>
          </w:p>
        </w:tc>
        <w:tc>
          <w:tcPr>
            <w:tcW w:w="0" w:type="auto"/>
            <w:hideMark/>
          </w:tcPr>
          <w:p w14:paraId="53261E5E"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Redução de 15% (anual com otimização)</w:t>
            </w:r>
          </w:p>
        </w:tc>
      </w:tr>
      <w:tr w:rsidR="00F5014A" w14:paraId="6DCA8842" w14:textId="77777777" w:rsidTr="00F5014A">
        <w:tc>
          <w:tcPr>
            <w:cnfStyle w:val="001000000000" w:firstRow="0" w:lastRow="0" w:firstColumn="1" w:lastColumn="0" w:oddVBand="0" w:evenVBand="0" w:oddHBand="0" w:evenHBand="0" w:firstRowFirstColumn="0" w:firstRowLastColumn="0" w:lastRowFirstColumn="0" w:lastRowLastColumn="0"/>
            <w:tcW w:w="0" w:type="auto"/>
            <w:gridSpan w:val="4"/>
            <w:tcBorders>
              <w:left w:val="none" w:sz="0" w:space="0" w:color="auto"/>
            </w:tcBorders>
            <w:hideMark/>
          </w:tcPr>
          <w:p w14:paraId="2162FE82" w14:textId="3D79BF5D" w:rsidR="00F5014A" w:rsidRPr="0051647F" w:rsidRDefault="00F5014A" w:rsidP="00F5014A">
            <w:pPr>
              <w:jc w:val="left"/>
              <w:rPr>
                <w:sz w:val="20"/>
                <w:szCs w:val="20"/>
              </w:rPr>
            </w:pPr>
            <w:r w:rsidRPr="0051647F">
              <w:rPr>
                <w:bCs w:val="0"/>
              </w:rPr>
              <w:t>Custo do Produto/Serviço</w:t>
            </w:r>
          </w:p>
        </w:tc>
      </w:tr>
      <w:tr w:rsidR="003E5196" w14:paraId="0964B66F"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0DDA2D50" w14:textId="77777777" w:rsidR="003E5196" w:rsidRPr="0051647F" w:rsidRDefault="003E5196" w:rsidP="00F5014A">
            <w:pPr>
              <w:jc w:val="left"/>
              <w:rPr>
                <w:b w:val="0"/>
                <w:sz w:val="24"/>
                <w:szCs w:val="24"/>
              </w:rPr>
            </w:pPr>
            <w:r w:rsidRPr="0051647F">
              <w:rPr>
                <w:b w:val="0"/>
              </w:rPr>
              <w:t>Desenvolvimento e Evolução</w:t>
            </w:r>
          </w:p>
        </w:tc>
        <w:tc>
          <w:tcPr>
            <w:tcW w:w="0" w:type="auto"/>
            <w:hideMark/>
          </w:tcPr>
          <w:p w14:paraId="060907BE"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Coberto pelos salários dos fundadores (custo fixo).</w:t>
            </w:r>
          </w:p>
        </w:tc>
        <w:tc>
          <w:tcPr>
            <w:tcW w:w="0" w:type="auto"/>
            <w:hideMark/>
          </w:tcPr>
          <w:p w14:paraId="237AC7E9"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3853FEDA"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r>
              <w:t>-</w:t>
            </w:r>
          </w:p>
        </w:tc>
      </w:tr>
      <w:tr w:rsidR="003E5196" w14:paraId="74977CFE"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77B76D81" w14:textId="77777777" w:rsidR="003E5196" w:rsidRPr="0051647F" w:rsidRDefault="003E5196" w:rsidP="00F5014A">
            <w:pPr>
              <w:jc w:val="left"/>
              <w:rPr>
                <w:b w:val="0"/>
              </w:rPr>
            </w:pPr>
            <w:r w:rsidRPr="0051647F">
              <w:rPr>
                <w:b w:val="0"/>
              </w:rPr>
              <w:t>Manutenção e Suporte</w:t>
            </w:r>
          </w:p>
        </w:tc>
        <w:tc>
          <w:tcPr>
            <w:tcW w:w="0" w:type="auto"/>
            <w:hideMark/>
          </w:tcPr>
          <w:p w14:paraId="52F0DC02"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Custos de infraestrutura (servidores, APIs) e tempo da equipe.</w:t>
            </w:r>
          </w:p>
        </w:tc>
        <w:tc>
          <w:tcPr>
            <w:tcW w:w="0" w:type="auto"/>
            <w:hideMark/>
          </w:tcPr>
          <w:p w14:paraId="7D351329"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Coberto pelos custos fixos e variáveis.</w:t>
            </w:r>
          </w:p>
        </w:tc>
        <w:tc>
          <w:tcPr>
            <w:tcW w:w="0" w:type="auto"/>
            <w:hideMark/>
          </w:tcPr>
          <w:p w14:paraId="782D154F" w14:textId="77777777" w:rsidR="003E5196" w:rsidRDefault="003E5196" w:rsidP="00F5014A">
            <w:pPr>
              <w:jc w:val="left"/>
              <w:cnfStyle w:val="000000000000" w:firstRow="0" w:lastRow="0" w:firstColumn="0" w:lastColumn="0" w:oddVBand="0" w:evenVBand="0" w:oddHBand="0" w:evenHBand="0" w:firstRowFirstColumn="0" w:firstRowLastColumn="0" w:lastRowFirstColumn="0" w:lastRowLastColumn="0"/>
            </w:pPr>
            <w:r>
              <w:t>-</w:t>
            </w:r>
          </w:p>
        </w:tc>
      </w:tr>
      <w:tr w:rsidR="003E5196" w14:paraId="6305D0D4"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72A321DE" w14:textId="77777777" w:rsidR="003E5196" w:rsidRPr="0051647F" w:rsidRDefault="003E5196" w:rsidP="00F5014A">
            <w:pPr>
              <w:jc w:val="left"/>
            </w:pPr>
            <w:r w:rsidRPr="0051647F">
              <w:rPr>
                <w:bCs w:val="0"/>
              </w:rPr>
              <w:t>Custo Total Mensal Inicial</w:t>
            </w:r>
          </w:p>
        </w:tc>
        <w:tc>
          <w:tcPr>
            <w:tcW w:w="0" w:type="auto"/>
            <w:hideMark/>
          </w:tcPr>
          <w:p w14:paraId="77573CC1"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p>
        </w:tc>
        <w:tc>
          <w:tcPr>
            <w:tcW w:w="0" w:type="auto"/>
            <w:hideMark/>
          </w:tcPr>
          <w:p w14:paraId="68C2A2BC" w14:textId="7A4AEE38" w:rsidR="003E5196" w:rsidRDefault="00375CD1" w:rsidP="00F5014A">
            <w:pPr>
              <w:ind w:left="0" w:firstLine="0"/>
              <w:jc w:val="left"/>
              <w:cnfStyle w:val="000000100000" w:firstRow="0" w:lastRow="0" w:firstColumn="0" w:lastColumn="0" w:oddVBand="0" w:evenVBand="0" w:oddHBand="1" w:evenHBand="0" w:firstRowFirstColumn="0" w:firstRowLastColumn="0" w:lastRowFirstColumn="0" w:lastRowLastColumn="0"/>
              <w:rPr>
                <w:sz w:val="24"/>
                <w:szCs w:val="24"/>
              </w:rPr>
            </w:pPr>
            <w:r>
              <w:rPr>
                <w:b/>
                <w:bCs/>
              </w:rPr>
              <w:t>24.800</w:t>
            </w:r>
          </w:p>
        </w:tc>
        <w:tc>
          <w:tcPr>
            <w:tcW w:w="0" w:type="auto"/>
            <w:hideMark/>
          </w:tcPr>
          <w:p w14:paraId="0DE9F26C" w14:textId="77777777" w:rsidR="003E5196" w:rsidRDefault="003E5196" w:rsidP="00F5014A">
            <w:pPr>
              <w:jc w:val="left"/>
              <w:cnfStyle w:val="000000100000" w:firstRow="0" w:lastRow="0" w:firstColumn="0" w:lastColumn="0" w:oddVBand="0" w:evenVBand="0" w:oddHBand="1" w:evenHBand="0" w:firstRowFirstColumn="0" w:firstRowLastColumn="0" w:lastRowFirstColumn="0" w:lastRowLastColumn="0"/>
            </w:pPr>
          </w:p>
        </w:tc>
      </w:tr>
    </w:tbl>
    <w:p w14:paraId="71294CAC" w14:textId="503B3E34" w:rsidR="003E5196" w:rsidRDefault="003E5196" w:rsidP="003E5196">
      <w:pPr>
        <w:rPr>
          <w:rStyle w:val="export-sheets-button"/>
        </w:rPr>
      </w:pPr>
    </w:p>
    <w:p w14:paraId="26124049" w14:textId="77777777" w:rsidR="00F5014A" w:rsidRPr="00F5014A" w:rsidRDefault="00F5014A" w:rsidP="00F5014A">
      <w:pPr>
        <w:pStyle w:val="Ttulo3"/>
        <w:rPr>
          <w:rFonts w:ascii="Arial" w:hAnsi="Arial" w:cs="Arial"/>
          <w:b/>
          <w:color w:val="auto"/>
          <w:sz w:val="22"/>
          <w:szCs w:val="22"/>
        </w:rPr>
      </w:pPr>
      <w:r w:rsidRPr="00F5014A">
        <w:rPr>
          <w:rFonts w:ascii="Arial" w:hAnsi="Arial" w:cs="Arial"/>
          <w:b/>
          <w:color w:val="auto"/>
          <w:sz w:val="22"/>
          <w:szCs w:val="22"/>
        </w:rPr>
        <w:t>Tabela de Projeção de Receitas</w:t>
      </w:r>
    </w:p>
    <w:tbl>
      <w:tblPr>
        <w:tblStyle w:val="TabeladeGrade5Escura-nfas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5245"/>
        <w:gridCol w:w="1750"/>
      </w:tblGrid>
      <w:tr w:rsidR="00F5014A" w14:paraId="5CDDEEE6" w14:textId="77777777" w:rsidTr="00F501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14:paraId="2538EC9D" w14:textId="77777777" w:rsidR="00F5014A" w:rsidRDefault="00F5014A" w:rsidP="00F5014A">
            <w:pPr>
              <w:jc w:val="left"/>
            </w:pPr>
            <w:r>
              <w:t>Item</w:t>
            </w:r>
          </w:p>
        </w:tc>
        <w:tc>
          <w:tcPr>
            <w:tcW w:w="0" w:type="auto"/>
            <w:tcBorders>
              <w:top w:val="none" w:sz="0" w:space="0" w:color="auto"/>
              <w:left w:val="none" w:sz="0" w:space="0" w:color="auto"/>
              <w:right w:val="none" w:sz="0" w:space="0" w:color="auto"/>
            </w:tcBorders>
            <w:hideMark/>
          </w:tcPr>
          <w:p w14:paraId="13DA1070" w14:textId="77777777" w:rsidR="00F5014A" w:rsidRDefault="00F5014A" w:rsidP="00F5014A">
            <w:pPr>
              <w:jc w:val="left"/>
              <w:cnfStyle w:val="100000000000" w:firstRow="1" w:lastRow="0" w:firstColumn="0" w:lastColumn="0" w:oddVBand="0" w:evenVBand="0" w:oddHBand="0" w:evenHBand="0" w:firstRowFirstColumn="0" w:firstRowLastColumn="0" w:lastRowFirstColumn="0" w:lastRowLastColumn="0"/>
            </w:pPr>
            <w:r>
              <w:t>Descrição</w:t>
            </w:r>
          </w:p>
        </w:tc>
        <w:tc>
          <w:tcPr>
            <w:tcW w:w="0" w:type="auto"/>
            <w:tcBorders>
              <w:top w:val="none" w:sz="0" w:space="0" w:color="auto"/>
              <w:left w:val="none" w:sz="0" w:space="0" w:color="auto"/>
              <w:right w:val="none" w:sz="0" w:space="0" w:color="auto"/>
            </w:tcBorders>
            <w:hideMark/>
          </w:tcPr>
          <w:p w14:paraId="2FB56484" w14:textId="77777777" w:rsidR="00F5014A" w:rsidRDefault="00F5014A" w:rsidP="00F5014A">
            <w:pPr>
              <w:jc w:val="left"/>
              <w:cnfStyle w:val="100000000000" w:firstRow="1" w:lastRow="0" w:firstColumn="0" w:lastColumn="0" w:oddVBand="0" w:evenVBand="0" w:oddHBand="0" w:evenHBand="0" w:firstRowFirstColumn="0" w:firstRowLastColumn="0" w:lastRowFirstColumn="0" w:lastRowLastColumn="0"/>
            </w:pPr>
            <w:r>
              <w:t>Projeção Mensal (R$)</w:t>
            </w:r>
          </w:p>
        </w:tc>
      </w:tr>
      <w:tr w:rsidR="00F5014A" w14:paraId="0481407C"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Borders>
              <w:left w:val="none" w:sz="0" w:space="0" w:color="auto"/>
            </w:tcBorders>
            <w:hideMark/>
          </w:tcPr>
          <w:p w14:paraId="796DCDE8" w14:textId="14599A8C" w:rsidR="00F5014A" w:rsidRPr="0051647F" w:rsidRDefault="00F5014A" w:rsidP="00F5014A">
            <w:pPr>
              <w:jc w:val="left"/>
              <w:rPr>
                <w:sz w:val="20"/>
                <w:szCs w:val="20"/>
              </w:rPr>
            </w:pPr>
            <w:r w:rsidRPr="0051647F">
              <w:rPr>
                <w:bCs w:val="0"/>
              </w:rPr>
              <w:t>Preço do Produto/Serviço</w:t>
            </w:r>
          </w:p>
        </w:tc>
      </w:tr>
      <w:tr w:rsidR="00F5014A" w14:paraId="67881BA2"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D938A9E" w14:textId="77777777" w:rsidR="00F5014A" w:rsidRPr="0051647F" w:rsidRDefault="00F5014A" w:rsidP="00F5014A">
            <w:pPr>
              <w:jc w:val="left"/>
              <w:rPr>
                <w:b w:val="0"/>
                <w:sz w:val="24"/>
                <w:szCs w:val="24"/>
              </w:rPr>
            </w:pPr>
            <w:r w:rsidRPr="0051647F">
              <w:rPr>
                <w:b w:val="0"/>
              </w:rPr>
              <w:t>Professor Simples</w:t>
            </w:r>
          </w:p>
        </w:tc>
        <w:tc>
          <w:tcPr>
            <w:tcW w:w="0" w:type="auto"/>
            <w:hideMark/>
          </w:tcPr>
          <w:p w14:paraId="5039CABB" w14:textId="77777777" w:rsidR="00F5014A" w:rsidRDefault="00F5014A" w:rsidP="00F5014A">
            <w:pPr>
              <w:jc w:val="left"/>
              <w:cnfStyle w:val="000000000000" w:firstRow="0" w:lastRow="0" w:firstColumn="0" w:lastColumn="0" w:oddVBand="0" w:evenVBand="0" w:oddHBand="0" w:evenHBand="0" w:firstRowFirstColumn="0" w:firstRowLastColumn="0" w:lastRowFirstColumn="0" w:lastRowLastColumn="0"/>
            </w:pPr>
            <w:r>
              <w:t>Assinatura mensal para professores (funcionalidades essenciais).</w:t>
            </w:r>
          </w:p>
        </w:tc>
        <w:tc>
          <w:tcPr>
            <w:tcW w:w="0" w:type="auto"/>
            <w:hideMark/>
          </w:tcPr>
          <w:p w14:paraId="5423412C" w14:textId="77777777" w:rsidR="00F5014A" w:rsidRDefault="00F5014A" w:rsidP="00F5014A">
            <w:pPr>
              <w:jc w:val="left"/>
              <w:cnfStyle w:val="000000000000" w:firstRow="0" w:lastRow="0" w:firstColumn="0" w:lastColumn="0" w:oddVBand="0" w:evenVBand="0" w:oddHBand="0" w:evenHBand="0" w:firstRowFirstColumn="0" w:firstRowLastColumn="0" w:lastRowFirstColumn="0" w:lastRowLastColumn="0"/>
            </w:pPr>
            <w:r>
              <w:t>24,90</w:t>
            </w:r>
          </w:p>
        </w:tc>
      </w:tr>
      <w:tr w:rsidR="00F5014A" w14:paraId="5DAF2A0E"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6B991035" w14:textId="77777777" w:rsidR="00F5014A" w:rsidRPr="0051647F" w:rsidRDefault="00F5014A" w:rsidP="00F5014A">
            <w:pPr>
              <w:jc w:val="left"/>
              <w:rPr>
                <w:b w:val="0"/>
              </w:rPr>
            </w:pPr>
            <w:r w:rsidRPr="0051647F">
              <w:rPr>
                <w:b w:val="0"/>
              </w:rPr>
              <w:t>Professor Base</w:t>
            </w:r>
          </w:p>
        </w:tc>
        <w:tc>
          <w:tcPr>
            <w:tcW w:w="0" w:type="auto"/>
            <w:hideMark/>
          </w:tcPr>
          <w:p w14:paraId="6A0FB2D8" w14:textId="77777777" w:rsidR="00F5014A" w:rsidRDefault="00F5014A" w:rsidP="00F5014A">
            <w:pPr>
              <w:jc w:val="left"/>
              <w:cnfStyle w:val="000000100000" w:firstRow="0" w:lastRow="0" w:firstColumn="0" w:lastColumn="0" w:oddVBand="0" w:evenVBand="0" w:oddHBand="1" w:evenHBand="0" w:firstRowFirstColumn="0" w:firstRowLastColumn="0" w:lastRowFirstColumn="0" w:lastRowLastColumn="0"/>
            </w:pPr>
            <w:r>
              <w:t>Assinatura mensal para professores (funcionalidades completas).</w:t>
            </w:r>
          </w:p>
        </w:tc>
        <w:tc>
          <w:tcPr>
            <w:tcW w:w="0" w:type="auto"/>
            <w:hideMark/>
          </w:tcPr>
          <w:p w14:paraId="774CF064" w14:textId="77777777" w:rsidR="00F5014A" w:rsidRDefault="00F5014A" w:rsidP="00F5014A">
            <w:pPr>
              <w:jc w:val="left"/>
              <w:cnfStyle w:val="000000100000" w:firstRow="0" w:lastRow="0" w:firstColumn="0" w:lastColumn="0" w:oddVBand="0" w:evenVBand="0" w:oddHBand="1" w:evenHBand="0" w:firstRowFirstColumn="0" w:firstRowLastColumn="0" w:lastRowFirstColumn="0" w:lastRowLastColumn="0"/>
            </w:pPr>
            <w:r>
              <w:t>44,90</w:t>
            </w:r>
          </w:p>
        </w:tc>
      </w:tr>
      <w:tr w:rsidR="00F5014A" w14:paraId="581F3EF5"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3ED537F" w14:textId="77777777" w:rsidR="00F5014A" w:rsidRPr="0051647F" w:rsidRDefault="00F5014A" w:rsidP="00F5014A">
            <w:pPr>
              <w:jc w:val="left"/>
              <w:rPr>
                <w:b w:val="0"/>
              </w:rPr>
            </w:pPr>
            <w:r w:rsidRPr="0051647F">
              <w:rPr>
                <w:b w:val="0"/>
              </w:rPr>
              <w:t>Professor Pro</w:t>
            </w:r>
          </w:p>
        </w:tc>
        <w:tc>
          <w:tcPr>
            <w:tcW w:w="0" w:type="auto"/>
            <w:hideMark/>
          </w:tcPr>
          <w:p w14:paraId="62A90501" w14:textId="77777777" w:rsidR="00F5014A" w:rsidRDefault="00F5014A" w:rsidP="00F5014A">
            <w:pPr>
              <w:jc w:val="left"/>
              <w:cnfStyle w:val="000000000000" w:firstRow="0" w:lastRow="0" w:firstColumn="0" w:lastColumn="0" w:oddVBand="0" w:evenVBand="0" w:oddHBand="0" w:evenHBand="0" w:firstRowFirstColumn="0" w:firstRowLastColumn="0" w:lastRowFirstColumn="0" w:lastRowLastColumn="0"/>
            </w:pPr>
            <w:r>
              <w:t>Assinatura mensal para professores (recursos avançados e maior volume).</w:t>
            </w:r>
          </w:p>
        </w:tc>
        <w:tc>
          <w:tcPr>
            <w:tcW w:w="0" w:type="auto"/>
            <w:hideMark/>
          </w:tcPr>
          <w:p w14:paraId="0931D75A" w14:textId="77777777" w:rsidR="00F5014A" w:rsidRDefault="00F5014A" w:rsidP="00F5014A">
            <w:pPr>
              <w:jc w:val="left"/>
              <w:cnfStyle w:val="000000000000" w:firstRow="0" w:lastRow="0" w:firstColumn="0" w:lastColumn="0" w:oddVBand="0" w:evenVBand="0" w:oddHBand="0" w:evenHBand="0" w:firstRowFirstColumn="0" w:firstRowLastColumn="0" w:lastRowFirstColumn="0" w:lastRowLastColumn="0"/>
            </w:pPr>
            <w:r>
              <w:t>79,90</w:t>
            </w:r>
          </w:p>
        </w:tc>
      </w:tr>
      <w:tr w:rsidR="00F5014A" w14:paraId="0C36407A"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1BF1DBD" w14:textId="77777777" w:rsidR="00F5014A" w:rsidRPr="0051647F" w:rsidRDefault="00F5014A" w:rsidP="00F5014A">
            <w:pPr>
              <w:jc w:val="left"/>
              <w:rPr>
                <w:b w:val="0"/>
              </w:rPr>
            </w:pPr>
            <w:r w:rsidRPr="0051647F">
              <w:rPr>
                <w:b w:val="0"/>
              </w:rPr>
              <w:t>Instituição Simples</w:t>
            </w:r>
          </w:p>
        </w:tc>
        <w:tc>
          <w:tcPr>
            <w:tcW w:w="0" w:type="auto"/>
            <w:hideMark/>
          </w:tcPr>
          <w:p w14:paraId="5BE4A23E" w14:textId="3163FE22" w:rsidR="00F5014A" w:rsidRDefault="00F5014A" w:rsidP="00F5014A">
            <w:pPr>
              <w:jc w:val="left"/>
              <w:cnfStyle w:val="000000100000" w:firstRow="0" w:lastRow="0" w:firstColumn="0" w:lastColumn="0" w:oddVBand="0" w:evenVBand="0" w:oddHBand="1" w:evenHBand="0" w:firstRowFirstColumn="0" w:firstRowLastColumn="0" w:lastRowFirstColumn="0" w:lastRowLastColumn="0"/>
            </w:pPr>
            <w:r>
              <w:t xml:space="preserve">Assinatura mensal para escolas </w:t>
            </w:r>
            <w:r w:rsidR="00AB3B55">
              <w:t>(funcionalidades essenciais).</w:t>
            </w:r>
          </w:p>
        </w:tc>
        <w:tc>
          <w:tcPr>
            <w:tcW w:w="0" w:type="auto"/>
            <w:hideMark/>
          </w:tcPr>
          <w:p w14:paraId="6D310268" w14:textId="1B186480" w:rsidR="00F5014A" w:rsidRDefault="00CA2317" w:rsidP="00F5014A">
            <w:pPr>
              <w:jc w:val="left"/>
              <w:cnfStyle w:val="000000100000" w:firstRow="0" w:lastRow="0" w:firstColumn="0" w:lastColumn="0" w:oddVBand="0" w:evenVBand="0" w:oddHBand="1" w:evenHBand="0" w:firstRowFirstColumn="0" w:firstRowLastColumn="0" w:lastRowFirstColumn="0" w:lastRowLastColumn="0"/>
            </w:pPr>
            <w:r>
              <w:t>609,90</w:t>
            </w:r>
          </w:p>
        </w:tc>
      </w:tr>
      <w:tr w:rsidR="00F5014A" w14:paraId="344BDA20"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185442FE" w14:textId="77777777" w:rsidR="00F5014A" w:rsidRPr="0051647F" w:rsidRDefault="00F5014A" w:rsidP="00F5014A">
            <w:pPr>
              <w:jc w:val="left"/>
              <w:rPr>
                <w:b w:val="0"/>
              </w:rPr>
            </w:pPr>
            <w:r w:rsidRPr="0051647F">
              <w:rPr>
                <w:b w:val="0"/>
              </w:rPr>
              <w:t>Instituição Base</w:t>
            </w:r>
          </w:p>
        </w:tc>
        <w:tc>
          <w:tcPr>
            <w:tcW w:w="0" w:type="auto"/>
            <w:hideMark/>
          </w:tcPr>
          <w:p w14:paraId="739AC65D" w14:textId="145BFC28" w:rsidR="00F5014A" w:rsidRDefault="00F5014A" w:rsidP="00F5014A">
            <w:pPr>
              <w:jc w:val="left"/>
              <w:cnfStyle w:val="000000000000" w:firstRow="0" w:lastRow="0" w:firstColumn="0" w:lastColumn="0" w:oddVBand="0" w:evenVBand="0" w:oddHBand="0" w:evenHBand="0" w:firstRowFirstColumn="0" w:firstRowLastColumn="0" w:lastRowFirstColumn="0" w:lastRowLastColumn="0"/>
            </w:pPr>
            <w:r>
              <w:t xml:space="preserve">Assinatura mensal para escolas </w:t>
            </w:r>
            <w:r w:rsidR="00AB3B55">
              <w:t>(funcionalidades completas).</w:t>
            </w:r>
          </w:p>
        </w:tc>
        <w:tc>
          <w:tcPr>
            <w:tcW w:w="0" w:type="auto"/>
            <w:hideMark/>
          </w:tcPr>
          <w:p w14:paraId="13B8D18D" w14:textId="02FE7A40" w:rsidR="00F5014A" w:rsidRDefault="00CA2317" w:rsidP="00F5014A">
            <w:pPr>
              <w:jc w:val="left"/>
              <w:cnfStyle w:val="000000000000" w:firstRow="0" w:lastRow="0" w:firstColumn="0" w:lastColumn="0" w:oddVBand="0" w:evenVBand="0" w:oddHBand="0" w:evenHBand="0" w:firstRowFirstColumn="0" w:firstRowLastColumn="0" w:lastRowFirstColumn="0" w:lastRowLastColumn="0"/>
            </w:pPr>
            <w:r>
              <w:t>1.079,90</w:t>
            </w:r>
          </w:p>
        </w:tc>
      </w:tr>
      <w:tr w:rsidR="00F5014A" w14:paraId="15CEB921"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5CFBD78A" w14:textId="77777777" w:rsidR="00F5014A" w:rsidRPr="0051647F" w:rsidRDefault="00F5014A" w:rsidP="00F5014A">
            <w:pPr>
              <w:jc w:val="left"/>
              <w:rPr>
                <w:b w:val="0"/>
              </w:rPr>
            </w:pPr>
            <w:r w:rsidRPr="0051647F">
              <w:rPr>
                <w:b w:val="0"/>
              </w:rPr>
              <w:t>Instituição Pro</w:t>
            </w:r>
          </w:p>
        </w:tc>
        <w:tc>
          <w:tcPr>
            <w:tcW w:w="0" w:type="auto"/>
            <w:hideMark/>
          </w:tcPr>
          <w:p w14:paraId="4488A1C6" w14:textId="211F62CD" w:rsidR="00F5014A" w:rsidRDefault="00F5014A" w:rsidP="00F5014A">
            <w:pPr>
              <w:jc w:val="left"/>
              <w:cnfStyle w:val="000000100000" w:firstRow="0" w:lastRow="0" w:firstColumn="0" w:lastColumn="0" w:oddVBand="0" w:evenVBand="0" w:oddHBand="1" w:evenHBand="0" w:firstRowFirstColumn="0" w:firstRowLastColumn="0" w:lastRowFirstColumn="0" w:lastRowLastColumn="0"/>
            </w:pPr>
            <w:r>
              <w:t xml:space="preserve">Assinatura mensal para escolas </w:t>
            </w:r>
            <w:r w:rsidR="00AB3B55">
              <w:t>(recursos avançados e maior volume).</w:t>
            </w:r>
          </w:p>
        </w:tc>
        <w:tc>
          <w:tcPr>
            <w:tcW w:w="0" w:type="auto"/>
            <w:hideMark/>
          </w:tcPr>
          <w:p w14:paraId="48B2FE33" w14:textId="77A49C59" w:rsidR="00F5014A" w:rsidRDefault="00CA2317" w:rsidP="00F5014A">
            <w:pPr>
              <w:jc w:val="left"/>
              <w:cnfStyle w:val="000000100000" w:firstRow="0" w:lastRow="0" w:firstColumn="0" w:lastColumn="0" w:oddVBand="0" w:evenVBand="0" w:oddHBand="1" w:evenHBand="0" w:firstRowFirstColumn="0" w:firstRowLastColumn="0" w:lastRowFirstColumn="0" w:lastRowLastColumn="0"/>
            </w:pPr>
            <w:r>
              <w:t>3.359,90</w:t>
            </w:r>
          </w:p>
        </w:tc>
      </w:tr>
      <w:tr w:rsidR="00F5014A" w14:paraId="47A64017" w14:textId="77777777" w:rsidTr="00F5014A">
        <w:tc>
          <w:tcPr>
            <w:cnfStyle w:val="001000000000" w:firstRow="0" w:lastRow="0" w:firstColumn="1" w:lastColumn="0" w:oddVBand="0" w:evenVBand="0" w:oddHBand="0" w:evenHBand="0" w:firstRowFirstColumn="0" w:firstRowLastColumn="0" w:lastRowFirstColumn="0" w:lastRowLastColumn="0"/>
            <w:tcW w:w="0" w:type="auto"/>
            <w:gridSpan w:val="3"/>
            <w:tcBorders>
              <w:left w:val="none" w:sz="0" w:space="0" w:color="auto"/>
            </w:tcBorders>
            <w:hideMark/>
          </w:tcPr>
          <w:p w14:paraId="1F638306" w14:textId="4464DEE1" w:rsidR="00F5014A" w:rsidRPr="0051647F" w:rsidRDefault="00F5014A" w:rsidP="00F5014A">
            <w:pPr>
              <w:jc w:val="left"/>
              <w:rPr>
                <w:sz w:val="20"/>
                <w:szCs w:val="20"/>
              </w:rPr>
            </w:pPr>
            <w:r w:rsidRPr="0051647F">
              <w:rPr>
                <w:bCs w:val="0"/>
              </w:rPr>
              <w:t>Receita Total</w:t>
            </w:r>
            <w:r w:rsidR="00AB3B55" w:rsidRPr="0051647F">
              <w:rPr>
                <w:bCs w:val="0"/>
              </w:rPr>
              <w:t xml:space="preserve"> Média</w:t>
            </w:r>
          </w:p>
        </w:tc>
      </w:tr>
      <w:tr w:rsidR="00F5014A" w14:paraId="7B02EDDD"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4FF59410" w14:textId="77777777" w:rsidR="00F5014A" w:rsidRPr="0051647F" w:rsidRDefault="00F5014A" w:rsidP="00F5014A">
            <w:pPr>
              <w:jc w:val="left"/>
              <w:rPr>
                <w:b w:val="0"/>
                <w:sz w:val="24"/>
                <w:szCs w:val="24"/>
              </w:rPr>
            </w:pPr>
            <w:r w:rsidRPr="0051647F">
              <w:rPr>
                <w:b w:val="0"/>
              </w:rPr>
              <w:t>Mês 1</w:t>
            </w:r>
          </w:p>
        </w:tc>
        <w:tc>
          <w:tcPr>
            <w:tcW w:w="0" w:type="auto"/>
            <w:hideMark/>
          </w:tcPr>
          <w:p w14:paraId="1B3DFE42" w14:textId="30E281FD" w:rsidR="00F5014A" w:rsidRDefault="00A001A5" w:rsidP="00F5014A">
            <w:pPr>
              <w:jc w:val="left"/>
              <w:cnfStyle w:val="000000100000" w:firstRow="0" w:lastRow="0" w:firstColumn="0" w:lastColumn="0" w:oddVBand="0" w:evenVBand="0" w:oddHBand="1" w:evenHBand="0" w:firstRowFirstColumn="0" w:firstRowLastColumn="0" w:lastRowFirstColumn="0" w:lastRowLastColumn="0"/>
            </w:pPr>
            <w:r>
              <w:t>25 Prof. Simples + 10 Prof. Base</w:t>
            </w:r>
          </w:p>
        </w:tc>
        <w:tc>
          <w:tcPr>
            <w:tcW w:w="0" w:type="auto"/>
            <w:hideMark/>
          </w:tcPr>
          <w:p w14:paraId="344FF8A7" w14:textId="77777777" w:rsidR="00F5014A" w:rsidRDefault="00F5014A" w:rsidP="00F5014A">
            <w:pPr>
              <w:jc w:val="left"/>
              <w:cnfStyle w:val="000000100000" w:firstRow="0" w:lastRow="0" w:firstColumn="0" w:lastColumn="0" w:oddVBand="0" w:evenVBand="0" w:oddHBand="1" w:evenHBand="0" w:firstRowFirstColumn="0" w:firstRowLastColumn="0" w:lastRowFirstColumn="0" w:lastRowLastColumn="0"/>
              <w:rPr>
                <w:sz w:val="24"/>
                <w:szCs w:val="24"/>
              </w:rPr>
            </w:pPr>
            <w:r>
              <w:t>1.071,50</w:t>
            </w:r>
          </w:p>
        </w:tc>
      </w:tr>
      <w:tr w:rsidR="00F5014A" w14:paraId="13C60870"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3A6C3743" w14:textId="77777777" w:rsidR="00F5014A" w:rsidRPr="0051647F" w:rsidRDefault="00F5014A" w:rsidP="00F5014A">
            <w:pPr>
              <w:jc w:val="left"/>
              <w:rPr>
                <w:b w:val="0"/>
              </w:rPr>
            </w:pPr>
            <w:r w:rsidRPr="0051647F">
              <w:rPr>
                <w:b w:val="0"/>
              </w:rPr>
              <w:t>Mês 3</w:t>
            </w:r>
          </w:p>
        </w:tc>
        <w:tc>
          <w:tcPr>
            <w:tcW w:w="0" w:type="auto"/>
            <w:hideMark/>
          </w:tcPr>
          <w:p w14:paraId="6490E878" w14:textId="2C57EE40" w:rsidR="00F5014A" w:rsidRDefault="00975A40" w:rsidP="00F5014A">
            <w:pPr>
              <w:jc w:val="left"/>
              <w:cnfStyle w:val="000000000000" w:firstRow="0" w:lastRow="0" w:firstColumn="0" w:lastColumn="0" w:oddVBand="0" w:evenVBand="0" w:oddHBand="0" w:evenHBand="0" w:firstRowFirstColumn="0" w:firstRowLastColumn="0" w:lastRowFirstColumn="0" w:lastRowLastColumn="0"/>
            </w:pPr>
            <w:r>
              <w:t>50 Prof. Simples + 30 Prof. Base + 5 Prof. Pro + 3 Instituição Simples</w:t>
            </w:r>
          </w:p>
        </w:tc>
        <w:tc>
          <w:tcPr>
            <w:tcW w:w="0" w:type="auto"/>
            <w:hideMark/>
          </w:tcPr>
          <w:p w14:paraId="26332959" w14:textId="775F01F6" w:rsidR="00F5014A" w:rsidRDefault="00CA2317" w:rsidP="00F5014A">
            <w:pPr>
              <w:jc w:val="left"/>
              <w:cnfStyle w:val="000000000000" w:firstRow="0" w:lastRow="0" w:firstColumn="0" w:lastColumn="0" w:oddVBand="0" w:evenVBand="0" w:oddHBand="0" w:evenHBand="0" w:firstRowFirstColumn="0" w:firstRowLastColumn="0" w:lastRowFirstColumn="0" w:lastRowLastColumn="0"/>
              <w:rPr>
                <w:sz w:val="24"/>
                <w:szCs w:val="24"/>
              </w:rPr>
            </w:pPr>
            <w:r>
              <w:t>4.821,20</w:t>
            </w:r>
          </w:p>
        </w:tc>
      </w:tr>
      <w:tr w:rsidR="00F5014A" w14:paraId="6C4146E3" w14:textId="77777777" w:rsidTr="00F501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14:paraId="2F3E60A5" w14:textId="77777777" w:rsidR="00F5014A" w:rsidRPr="0051647F" w:rsidRDefault="00F5014A" w:rsidP="00F5014A">
            <w:pPr>
              <w:jc w:val="left"/>
              <w:rPr>
                <w:b w:val="0"/>
              </w:rPr>
            </w:pPr>
            <w:r w:rsidRPr="0051647F">
              <w:rPr>
                <w:b w:val="0"/>
              </w:rPr>
              <w:t>Mês 6</w:t>
            </w:r>
          </w:p>
        </w:tc>
        <w:tc>
          <w:tcPr>
            <w:tcW w:w="0" w:type="auto"/>
            <w:hideMark/>
          </w:tcPr>
          <w:p w14:paraId="070E5703" w14:textId="6AD0CD19" w:rsidR="00F5014A" w:rsidRDefault="00975A40" w:rsidP="00F5014A">
            <w:pPr>
              <w:jc w:val="left"/>
              <w:cnfStyle w:val="000000100000" w:firstRow="0" w:lastRow="0" w:firstColumn="0" w:lastColumn="0" w:oddVBand="0" w:evenVBand="0" w:oddHBand="1" w:evenHBand="0" w:firstRowFirstColumn="0" w:firstRowLastColumn="0" w:lastRowFirstColumn="0" w:lastRowLastColumn="0"/>
            </w:pPr>
            <w:r>
              <w:t>100 Prof. Simples + 80 Prof. Base + 20 Prof. Pro + 10 Instituição Simples + 3 Instituição Base</w:t>
            </w:r>
          </w:p>
        </w:tc>
        <w:tc>
          <w:tcPr>
            <w:tcW w:w="0" w:type="auto"/>
            <w:hideMark/>
          </w:tcPr>
          <w:p w14:paraId="4C2CC2FD" w14:textId="02BA3E9F" w:rsidR="00F5014A" w:rsidRDefault="00CA2317" w:rsidP="00F5014A">
            <w:pPr>
              <w:jc w:val="left"/>
              <w:cnfStyle w:val="000000100000" w:firstRow="0" w:lastRow="0" w:firstColumn="0" w:lastColumn="0" w:oddVBand="0" w:evenVBand="0" w:oddHBand="1" w:evenHBand="0" w:firstRowFirstColumn="0" w:firstRowLastColumn="0" w:lastRowFirstColumn="0" w:lastRowLastColumn="0"/>
              <w:rPr>
                <w:sz w:val="24"/>
                <w:szCs w:val="24"/>
              </w:rPr>
            </w:pPr>
            <w:r>
              <w:t>17.018,70</w:t>
            </w:r>
          </w:p>
        </w:tc>
      </w:tr>
      <w:tr w:rsidR="00F5014A" w14:paraId="02169B78" w14:textId="77777777" w:rsidTr="00F5014A">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14:paraId="1F4970A5" w14:textId="77777777" w:rsidR="00F5014A" w:rsidRPr="0051647F" w:rsidRDefault="00F5014A" w:rsidP="00F5014A">
            <w:pPr>
              <w:jc w:val="left"/>
              <w:rPr>
                <w:b w:val="0"/>
              </w:rPr>
            </w:pPr>
            <w:r w:rsidRPr="0051647F">
              <w:rPr>
                <w:b w:val="0"/>
              </w:rPr>
              <w:t>Mês 12</w:t>
            </w:r>
          </w:p>
        </w:tc>
        <w:tc>
          <w:tcPr>
            <w:tcW w:w="0" w:type="auto"/>
            <w:hideMark/>
          </w:tcPr>
          <w:p w14:paraId="5F733F48" w14:textId="0FB5E527" w:rsidR="00F5014A" w:rsidRDefault="00975A40" w:rsidP="00F5014A">
            <w:pPr>
              <w:jc w:val="left"/>
              <w:cnfStyle w:val="000000000000" w:firstRow="0" w:lastRow="0" w:firstColumn="0" w:lastColumn="0" w:oddVBand="0" w:evenVBand="0" w:oddHBand="0" w:evenHBand="0" w:firstRowFirstColumn="0" w:firstRowLastColumn="0" w:lastRowFirstColumn="0" w:lastRowLastColumn="0"/>
            </w:pPr>
            <w:r>
              <w:t>200 Prof. Simples + 250 Prof. Base + 50 Prof. Pro + 30 Instituição Simples + 15 Instituição Base + 5 Instituição Pro</w:t>
            </w:r>
          </w:p>
        </w:tc>
        <w:tc>
          <w:tcPr>
            <w:tcW w:w="0" w:type="auto"/>
            <w:hideMark/>
          </w:tcPr>
          <w:p w14:paraId="634FA916" w14:textId="00FD773E" w:rsidR="00F5014A" w:rsidRDefault="00CA2317" w:rsidP="00F5014A">
            <w:pPr>
              <w:jc w:val="lef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71.495,00</w:t>
            </w:r>
          </w:p>
        </w:tc>
      </w:tr>
    </w:tbl>
    <w:p w14:paraId="0BCE232A" w14:textId="3A6EAC56" w:rsidR="00F5014A" w:rsidRDefault="00F5014A" w:rsidP="007B672F">
      <w:pPr>
        <w:ind w:left="0" w:firstLine="0"/>
        <w:rPr>
          <w:sz w:val="24"/>
          <w:szCs w:val="24"/>
        </w:rPr>
      </w:pPr>
    </w:p>
    <w:p w14:paraId="053B806B" w14:textId="2D6105CE" w:rsidR="007B672F" w:rsidRPr="007B672F" w:rsidRDefault="007B672F" w:rsidP="007B672F">
      <w:pPr>
        <w:pStyle w:val="Ttulo3"/>
        <w:rPr>
          <w:rFonts w:ascii="Arial" w:hAnsi="Arial" w:cs="Arial"/>
          <w:b/>
          <w:color w:val="auto"/>
          <w:sz w:val="22"/>
          <w:szCs w:val="22"/>
        </w:rPr>
      </w:pPr>
      <w:proofErr w:type="spellStart"/>
      <w:r w:rsidRPr="007B672F">
        <w:rPr>
          <w:rFonts w:ascii="Arial" w:hAnsi="Arial" w:cs="Arial"/>
          <w:b/>
          <w:color w:val="auto"/>
          <w:sz w:val="22"/>
          <w:szCs w:val="22"/>
        </w:rPr>
        <w:t>Lumina</w:t>
      </w:r>
      <w:proofErr w:type="spellEnd"/>
      <w:r w:rsidRPr="007B672F">
        <w:rPr>
          <w:rFonts w:ascii="Arial" w:hAnsi="Arial" w:cs="Arial"/>
          <w:b/>
          <w:color w:val="auto"/>
          <w:sz w:val="22"/>
          <w:szCs w:val="22"/>
        </w:rPr>
        <w:t xml:space="preserve"> </w:t>
      </w:r>
      <w:proofErr w:type="spellStart"/>
      <w:r w:rsidRPr="007B672F">
        <w:rPr>
          <w:rFonts w:ascii="Arial" w:hAnsi="Arial" w:cs="Arial"/>
          <w:b/>
          <w:color w:val="auto"/>
          <w:sz w:val="22"/>
          <w:szCs w:val="22"/>
        </w:rPr>
        <w:t>Assistant</w:t>
      </w:r>
      <w:proofErr w:type="spellEnd"/>
      <w:r w:rsidRPr="007B672F">
        <w:rPr>
          <w:rFonts w:ascii="Arial" w:hAnsi="Arial" w:cs="Arial"/>
          <w:b/>
          <w:color w:val="auto"/>
          <w:sz w:val="22"/>
          <w:szCs w:val="22"/>
        </w:rPr>
        <w:t>: Resumo Financeiro</w:t>
      </w:r>
    </w:p>
    <w:tbl>
      <w:tblPr>
        <w:tblStyle w:val="TabeladeGrade5Escura-nfase5"/>
        <w:tblW w:w="0" w:type="auto"/>
        <w:tblLook w:val="04A0" w:firstRow="1" w:lastRow="0" w:firstColumn="1" w:lastColumn="0" w:noHBand="0" w:noVBand="1"/>
      </w:tblPr>
      <w:tblGrid>
        <w:gridCol w:w="4786"/>
        <w:gridCol w:w="3773"/>
      </w:tblGrid>
      <w:tr w:rsidR="007B672F" w14:paraId="2C7315D7" w14:textId="77777777" w:rsidTr="007B67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BA2D36" w14:textId="77777777" w:rsidR="007B672F" w:rsidRDefault="007B672F" w:rsidP="0051647F">
            <w:pPr>
              <w:jc w:val="left"/>
            </w:pPr>
            <w:r>
              <w:t>Métrica</w:t>
            </w:r>
          </w:p>
        </w:tc>
        <w:tc>
          <w:tcPr>
            <w:tcW w:w="0" w:type="auto"/>
            <w:hideMark/>
          </w:tcPr>
          <w:p w14:paraId="3F654E21" w14:textId="77777777" w:rsidR="007B672F" w:rsidRDefault="007B672F" w:rsidP="0051647F">
            <w:pPr>
              <w:jc w:val="left"/>
              <w:cnfStyle w:val="100000000000" w:firstRow="1" w:lastRow="0" w:firstColumn="0" w:lastColumn="0" w:oddVBand="0" w:evenVBand="0" w:oddHBand="0" w:evenHBand="0" w:firstRowFirstColumn="0" w:firstRowLastColumn="0" w:lastRowFirstColumn="0" w:lastRowLastColumn="0"/>
            </w:pPr>
            <w:r>
              <w:t>Valor / Projeção</w:t>
            </w:r>
          </w:p>
        </w:tc>
      </w:tr>
      <w:tr w:rsidR="008D3C57" w14:paraId="01767DED"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C0233D" w14:textId="70903610" w:rsidR="008D3C57" w:rsidRPr="008D3C57" w:rsidRDefault="008D3C57" w:rsidP="0051647F">
            <w:pPr>
              <w:jc w:val="left"/>
              <w:rPr>
                <w:b w:val="0"/>
                <w:bCs w:val="0"/>
              </w:rPr>
            </w:pPr>
            <w:r w:rsidRPr="008D3C57">
              <w:rPr>
                <w:b w:val="0"/>
                <w:bCs w:val="0"/>
              </w:rPr>
              <w:t>Custo Inicial (Dia 0)</w:t>
            </w:r>
          </w:p>
        </w:tc>
        <w:tc>
          <w:tcPr>
            <w:tcW w:w="0" w:type="auto"/>
          </w:tcPr>
          <w:p w14:paraId="3114AE7B" w14:textId="1153FC9C" w:rsidR="008D3C57" w:rsidRDefault="00002822" w:rsidP="0051647F">
            <w:pPr>
              <w:jc w:val="left"/>
              <w:cnfStyle w:val="000000100000" w:firstRow="0" w:lastRow="0" w:firstColumn="0" w:lastColumn="0" w:oddVBand="0" w:evenVBand="0" w:oddHBand="1" w:evenHBand="0" w:firstRowFirstColumn="0" w:firstRowLastColumn="0" w:lastRowFirstColumn="0" w:lastRowLastColumn="0"/>
              <w:rPr>
                <w:b/>
                <w:bCs/>
              </w:rPr>
            </w:pPr>
            <w:r>
              <w:rPr>
                <w:b/>
                <w:bCs/>
              </w:rPr>
              <w:t>R$ 6.900</w:t>
            </w:r>
          </w:p>
        </w:tc>
      </w:tr>
      <w:tr w:rsidR="007B672F" w14:paraId="68E4644C" w14:textId="77777777" w:rsidTr="007B672F">
        <w:tc>
          <w:tcPr>
            <w:cnfStyle w:val="001000000000" w:firstRow="0" w:lastRow="0" w:firstColumn="1" w:lastColumn="0" w:oddVBand="0" w:evenVBand="0" w:oddHBand="0" w:evenHBand="0" w:firstRowFirstColumn="0" w:firstRowLastColumn="0" w:lastRowFirstColumn="0" w:lastRowLastColumn="0"/>
            <w:tcW w:w="0" w:type="auto"/>
            <w:hideMark/>
          </w:tcPr>
          <w:p w14:paraId="5619A861" w14:textId="77777777" w:rsidR="007B672F" w:rsidRDefault="007B672F" w:rsidP="0051647F">
            <w:pPr>
              <w:jc w:val="left"/>
            </w:pPr>
            <w:r>
              <w:rPr>
                <w:b w:val="0"/>
                <w:bCs w:val="0"/>
              </w:rPr>
              <w:t>Custo Operacional Mensal (Otimizado)</w:t>
            </w:r>
          </w:p>
        </w:tc>
        <w:tc>
          <w:tcPr>
            <w:tcW w:w="0" w:type="auto"/>
            <w:hideMark/>
          </w:tcPr>
          <w:p w14:paraId="315D71D2" w14:textId="2854CE1A" w:rsidR="007B672F" w:rsidRDefault="007B672F" w:rsidP="0051647F">
            <w:pPr>
              <w:jc w:val="left"/>
              <w:cnfStyle w:val="000000000000" w:firstRow="0" w:lastRow="0" w:firstColumn="0" w:lastColumn="0" w:oddVBand="0" w:evenVBand="0" w:oddHBand="0" w:evenHBand="0" w:firstRowFirstColumn="0" w:firstRowLastColumn="0" w:lastRowFirstColumn="0" w:lastRowLastColumn="0"/>
            </w:pPr>
            <w:r>
              <w:rPr>
                <w:b/>
                <w:bCs/>
              </w:rPr>
              <w:t xml:space="preserve">R$ </w:t>
            </w:r>
            <w:r w:rsidR="00375CD1">
              <w:rPr>
                <w:b/>
                <w:bCs/>
              </w:rPr>
              <w:t>24.800</w:t>
            </w:r>
          </w:p>
        </w:tc>
      </w:tr>
      <w:tr w:rsidR="008D3C57" w14:paraId="59B2EA73"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04501E" w14:textId="6D08A677" w:rsidR="008D3C57" w:rsidRPr="008D3C57" w:rsidRDefault="008D3C57" w:rsidP="0051647F">
            <w:pPr>
              <w:jc w:val="left"/>
              <w:rPr>
                <w:b w:val="0"/>
                <w:bCs w:val="0"/>
              </w:rPr>
            </w:pPr>
            <w:r w:rsidRPr="008D3C57">
              <w:rPr>
                <w:b w:val="0"/>
                <w:bCs w:val="0"/>
              </w:rPr>
              <w:t xml:space="preserve">Custo </w:t>
            </w:r>
            <w:r w:rsidR="00002822">
              <w:rPr>
                <w:b w:val="0"/>
                <w:bCs w:val="0"/>
              </w:rPr>
              <w:t>de investimento médio</w:t>
            </w:r>
          </w:p>
        </w:tc>
        <w:tc>
          <w:tcPr>
            <w:tcW w:w="0" w:type="auto"/>
          </w:tcPr>
          <w:p w14:paraId="06828EF4" w14:textId="08AD3C8A" w:rsidR="008D3C57" w:rsidRDefault="00002822" w:rsidP="0051647F">
            <w:pPr>
              <w:jc w:val="left"/>
              <w:cnfStyle w:val="000000100000" w:firstRow="0" w:lastRow="0" w:firstColumn="0" w:lastColumn="0" w:oddVBand="0" w:evenVBand="0" w:oddHBand="1" w:evenHBand="0" w:firstRowFirstColumn="0" w:firstRowLastColumn="0" w:lastRowFirstColumn="0" w:lastRowLastColumn="0"/>
              <w:rPr>
                <w:b/>
                <w:bCs/>
              </w:rPr>
            </w:pPr>
            <w:r>
              <w:rPr>
                <w:b/>
                <w:bCs/>
              </w:rPr>
              <w:t>R$ 180.000</w:t>
            </w:r>
          </w:p>
        </w:tc>
      </w:tr>
      <w:tr w:rsidR="007B672F" w14:paraId="24B97D3D" w14:textId="77777777" w:rsidTr="007B672F">
        <w:tc>
          <w:tcPr>
            <w:cnfStyle w:val="001000000000" w:firstRow="0" w:lastRow="0" w:firstColumn="1" w:lastColumn="0" w:oddVBand="0" w:evenVBand="0" w:oddHBand="0" w:evenHBand="0" w:firstRowFirstColumn="0" w:firstRowLastColumn="0" w:lastRowFirstColumn="0" w:lastRowLastColumn="0"/>
            <w:tcW w:w="0" w:type="auto"/>
            <w:hideMark/>
          </w:tcPr>
          <w:p w14:paraId="1CE89DBD" w14:textId="77777777" w:rsidR="007B672F" w:rsidRDefault="007B672F" w:rsidP="0051647F">
            <w:pPr>
              <w:jc w:val="left"/>
            </w:pPr>
            <w:r>
              <w:rPr>
                <w:b w:val="0"/>
                <w:bCs w:val="0"/>
              </w:rPr>
              <w:t>Ponto de Equilíbrio (Break-Even)</w:t>
            </w:r>
          </w:p>
        </w:tc>
        <w:tc>
          <w:tcPr>
            <w:tcW w:w="0" w:type="auto"/>
            <w:hideMark/>
          </w:tcPr>
          <w:p w14:paraId="22F8253E" w14:textId="20EE5EAD" w:rsidR="007B672F" w:rsidRDefault="007B672F" w:rsidP="0051647F">
            <w:pPr>
              <w:jc w:val="left"/>
              <w:cnfStyle w:val="000000000000" w:firstRow="0" w:lastRow="0" w:firstColumn="0" w:lastColumn="0" w:oddVBand="0" w:evenVBand="0" w:oddHBand="0" w:evenHBand="0" w:firstRowFirstColumn="0" w:firstRowLastColumn="0" w:lastRowFirstColumn="0" w:lastRowLastColumn="0"/>
            </w:pPr>
            <w:r>
              <w:t xml:space="preserve">Atingível a partir do </w:t>
            </w:r>
            <w:r w:rsidR="006002E3" w:rsidRPr="006002E3">
              <w:rPr>
                <w:b/>
              </w:rPr>
              <w:t>7</w:t>
            </w:r>
            <w:r>
              <w:rPr>
                <w:b/>
                <w:bCs/>
              </w:rPr>
              <w:t>º mês</w:t>
            </w:r>
            <w:r>
              <w:t xml:space="preserve"> de operação.</w:t>
            </w:r>
          </w:p>
        </w:tc>
      </w:tr>
      <w:tr w:rsidR="00D14506" w14:paraId="6FE70F3A" w14:textId="77777777" w:rsidTr="00B200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2EA0F516" w14:textId="43F2747C" w:rsidR="00D14506" w:rsidRDefault="00D14506" w:rsidP="0051647F">
            <w:pPr>
              <w:jc w:val="left"/>
            </w:pPr>
            <w:r>
              <w:t>Nº de clientes para ponto de equilíbrio</w:t>
            </w:r>
          </w:p>
        </w:tc>
      </w:tr>
      <w:tr w:rsidR="007B672F" w14:paraId="5C27ED33" w14:textId="77777777" w:rsidTr="007B672F">
        <w:tc>
          <w:tcPr>
            <w:cnfStyle w:val="001000000000" w:firstRow="0" w:lastRow="0" w:firstColumn="1" w:lastColumn="0" w:oddVBand="0" w:evenVBand="0" w:oddHBand="0" w:evenHBand="0" w:firstRowFirstColumn="0" w:firstRowLastColumn="0" w:lastRowFirstColumn="0" w:lastRowLastColumn="0"/>
            <w:tcW w:w="0" w:type="auto"/>
            <w:hideMark/>
          </w:tcPr>
          <w:p w14:paraId="7B064C19" w14:textId="25D5FA25" w:rsidR="007B672F" w:rsidRDefault="00D14506" w:rsidP="0051647F">
            <w:pPr>
              <w:jc w:val="left"/>
            </w:pPr>
            <w:r>
              <w:rPr>
                <w:b w:val="0"/>
                <w:bCs w:val="0"/>
              </w:rPr>
              <w:t>Apenas plano “Professor Simples”</w:t>
            </w:r>
          </w:p>
        </w:tc>
        <w:tc>
          <w:tcPr>
            <w:tcW w:w="0" w:type="auto"/>
            <w:hideMark/>
          </w:tcPr>
          <w:p w14:paraId="3BA24B1A" w14:textId="6E6934E3" w:rsidR="007B672F" w:rsidRDefault="00D14506" w:rsidP="0051647F">
            <w:pPr>
              <w:jc w:val="left"/>
              <w:cnfStyle w:val="000000000000" w:firstRow="0" w:lastRow="0" w:firstColumn="0" w:lastColumn="0" w:oddVBand="0" w:evenVBand="0" w:oddHBand="0" w:evenHBand="0" w:firstRowFirstColumn="0" w:firstRowLastColumn="0" w:lastRowFirstColumn="0" w:lastRowLastColumn="0"/>
            </w:pPr>
            <w:r>
              <w:rPr>
                <w:b/>
                <w:bCs/>
              </w:rPr>
              <w:t>996 (0,</w:t>
            </w:r>
            <w:r w:rsidR="00BF47D3">
              <w:rPr>
                <w:b/>
                <w:bCs/>
              </w:rPr>
              <w:t>32</w:t>
            </w:r>
            <w:r>
              <w:rPr>
                <w:b/>
                <w:bCs/>
              </w:rPr>
              <w:t>% do mercado)</w:t>
            </w:r>
          </w:p>
        </w:tc>
      </w:tr>
      <w:tr w:rsidR="00D14506" w14:paraId="2A92E163"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1EA249" w14:textId="0B3AA830" w:rsidR="00D14506" w:rsidRDefault="00D14506" w:rsidP="00D14506">
            <w:pPr>
              <w:jc w:val="left"/>
              <w:rPr>
                <w:b w:val="0"/>
                <w:bCs w:val="0"/>
              </w:rPr>
            </w:pPr>
            <w:r>
              <w:rPr>
                <w:b w:val="0"/>
                <w:bCs w:val="0"/>
              </w:rPr>
              <w:t>Apenas plano “Professor Base”</w:t>
            </w:r>
          </w:p>
        </w:tc>
        <w:tc>
          <w:tcPr>
            <w:tcW w:w="0" w:type="auto"/>
          </w:tcPr>
          <w:p w14:paraId="0944AC4E" w14:textId="1C3E4BFA" w:rsidR="00D14506" w:rsidRDefault="00D14506" w:rsidP="00D14506">
            <w:pPr>
              <w:jc w:val="left"/>
              <w:cnfStyle w:val="000000100000" w:firstRow="0" w:lastRow="0" w:firstColumn="0" w:lastColumn="0" w:oddVBand="0" w:evenVBand="0" w:oddHBand="1" w:evenHBand="0" w:firstRowFirstColumn="0" w:firstRowLastColumn="0" w:lastRowFirstColumn="0" w:lastRowLastColumn="0"/>
              <w:rPr>
                <w:b/>
                <w:bCs/>
              </w:rPr>
            </w:pPr>
            <w:r>
              <w:rPr>
                <w:b/>
                <w:bCs/>
              </w:rPr>
              <w:t>5</w:t>
            </w:r>
            <w:r w:rsidR="008D3C57">
              <w:rPr>
                <w:b/>
                <w:bCs/>
              </w:rPr>
              <w:t>5</w:t>
            </w:r>
            <w:r>
              <w:rPr>
                <w:b/>
                <w:bCs/>
              </w:rPr>
              <w:t>3 (0,1</w:t>
            </w:r>
            <w:r w:rsidR="00BF47D3">
              <w:rPr>
                <w:b/>
                <w:bCs/>
              </w:rPr>
              <w:t>8</w:t>
            </w:r>
            <w:r>
              <w:rPr>
                <w:b/>
                <w:bCs/>
              </w:rPr>
              <w:t>% do mercado)</w:t>
            </w:r>
          </w:p>
        </w:tc>
      </w:tr>
      <w:tr w:rsidR="00D14506" w14:paraId="0375659B" w14:textId="77777777" w:rsidTr="007B672F">
        <w:tc>
          <w:tcPr>
            <w:cnfStyle w:val="001000000000" w:firstRow="0" w:lastRow="0" w:firstColumn="1" w:lastColumn="0" w:oddVBand="0" w:evenVBand="0" w:oddHBand="0" w:evenHBand="0" w:firstRowFirstColumn="0" w:firstRowLastColumn="0" w:lastRowFirstColumn="0" w:lastRowLastColumn="0"/>
            <w:tcW w:w="0" w:type="auto"/>
          </w:tcPr>
          <w:p w14:paraId="6798AEEB" w14:textId="3538D1D3" w:rsidR="00D14506" w:rsidRDefault="00D14506" w:rsidP="00D14506">
            <w:pPr>
              <w:jc w:val="left"/>
              <w:rPr>
                <w:b w:val="0"/>
                <w:bCs w:val="0"/>
              </w:rPr>
            </w:pPr>
            <w:r>
              <w:rPr>
                <w:b w:val="0"/>
                <w:bCs w:val="0"/>
              </w:rPr>
              <w:t>Apenas plano “Professor Pro”</w:t>
            </w:r>
          </w:p>
        </w:tc>
        <w:tc>
          <w:tcPr>
            <w:tcW w:w="0" w:type="auto"/>
          </w:tcPr>
          <w:p w14:paraId="677B6242" w14:textId="646397D8" w:rsidR="00D14506" w:rsidRDefault="00D14506" w:rsidP="00D14506">
            <w:pPr>
              <w:jc w:val="left"/>
              <w:cnfStyle w:val="000000000000" w:firstRow="0" w:lastRow="0" w:firstColumn="0" w:lastColumn="0" w:oddVBand="0" w:evenVBand="0" w:oddHBand="0" w:evenHBand="0" w:firstRowFirstColumn="0" w:firstRowLastColumn="0" w:lastRowFirstColumn="0" w:lastRowLastColumn="0"/>
              <w:rPr>
                <w:b/>
                <w:bCs/>
              </w:rPr>
            </w:pPr>
            <w:r>
              <w:rPr>
                <w:b/>
                <w:bCs/>
              </w:rPr>
              <w:t>311 (0,</w:t>
            </w:r>
            <w:r w:rsidR="00BF47D3">
              <w:rPr>
                <w:b/>
                <w:bCs/>
              </w:rPr>
              <w:t>1</w:t>
            </w:r>
            <w:r>
              <w:rPr>
                <w:b/>
                <w:bCs/>
              </w:rPr>
              <w:t>% do mercado)</w:t>
            </w:r>
          </w:p>
        </w:tc>
      </w:tr>
      <w:tr w:rsidR="00D14506" w14:paraId="0809D448"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2FDFFE" w14:textId="1A721DAB" w:rsidR="00D14506" w:rsidRDefault="00D14506" w:rsidP="00D14506">
            <w:pPr>
              <w:jc w:val="left"/>
              <w:rPr>
                <w:b w:val="0"/>
                <w:bCs w:val="0"/>
              </w:rPr>
            </w:pPr>
            <w:r>
              <w:rPr>
                <w:b w:val="0"/>
                <w:bCs w:val="0"/>
              </w:rPr>
              <w:t>Apenas plano “Instituição Simples”</w:t>
            </w:r>
          </w:p>
        </w:tc>
        <w:tc>
          <w:tcPr>
            <w:tcW w:w="0" w:type="auto"/>
          </w:tcPr>
          <w:p w14:paraId="67B0E338" w14:textId="0648375B" w:rsidR="00D14506" w:rsidRDefault="00D14506" w:rsidP="00D14506">
            <w:pPr>
              <w:jc w:val="left"/>
              <w:cnfStyle w:val="000000100000" w:firstRow="0" w:lastRow="0" w:firstColumn="0" w:lastColumn="0" w:oddVBand="0" w:evenVBand="0" w:oddHBand="1" w:evenHBand="0" w:firstRowFirstColumn="0" w:firstRowLastColumn="0" w:lastRowFirstColumn="0" w:lastRowLastColumn="0"/>
              <w:rPr>
                <w:b/>
                <w:bCs/>
              </w:rPr>
            </w:pPr>
            <w:r>
              <w:rPr>
                <w:b/>
                <w:bCs/>
              </w:rPr>
              <w:t>41 (615 professores, 0,</w:t>
            </w:r>
            <w:r w:rsidR="00BF47D3">
              <w:rPr>
                <w:b/>
                <w:bCs/>
              </w:rPr>
              <w:t>2</w:t>
            </w:r>
            <w:r>
              <w:rPr>
                <w:b/>
                <w:bCs/>
              </w:rPr>
              <w:t>% do mercado)</w:t>
            </w:r>
          </w:p>
        </w:tc>
      </w:tr>
      <w:tr w:rsidR="00D14506" w14:paraId="621FABD6" w14:textId="77777777" w:rsidTr="007B672F">
        <w:tc>
          <w:tcPr>
            <w:cnfStyle w:val="001000000000" w:firstRow="0" w:lastRow="0" w:firstColumn="1" w:lastColumn="0" w:oddVBand="0" w:evenVBand="0" w:oddHBand="0" w:evenHBand="0" w:firstRowFirstColumn="0" w:firstRowLastColumn="0" w:lastRowFirstColumn="0" w:lastRowLastColumn="0"/>
            <w:tcW w:w="0" w:type="auto"/>
          </w:tcPr>
          <w:p w14:paraId="765D81AA" w14:textId="20188DAE" w:rsidR="00D14506" w:rsidRDefault="00D14506" w:rsidP="00D14506">
            <w:pPr>
              <w:jc w:val="left"/>
              <w:rPr>
                <w:b w:val="0"/>
                <w:bCs w:val="0"/>
              </w:rPr>
            </w:pPr>
            <w:r>
              <w:rPr>
                <w:b w:val="0"/>
                <w:bCs w:val="0"/>
              </w:rPr>
              <w:t>Apenas plano “Instituição Base”</w:t>
            </w:r>
          </w:p>
        </w:tc>
        <w:tc>
          <w:tcPr>
            <w:tcW w:w="0" w:type="auto"/>
          </w:tcPr>
          <w:p w14:paraId="7C444533" w14:textId="709A55A7" w:rsidR="00D14506" w:rsidRDefault="00D14506" w:rsidP="00D14506">
            <w:pPr>
              <w:jc w:val="left"/>
              <w:cnfStyle w:val="000000000000" w:firstRow="0" w:lastRow="0" w:firstColumn="0" w:lastColumn="0" w:oddVBand="0" w:evenVBand="0" w:oddHBand="0" w:evenHBand="0" w:firstRowFirstColumn="0" w:firstRowLastColumn="0" w:lastRowFirstColumn="0" w:lastRowLastColumn="0"/>
              <w:rPr>
                <w:b/>
                <w:bCs/>
              </w:rPr>
            </w:pPr>
            <w:r>
              <w:rPr>
                <w:b/>
                <w:bCs/>
              </w:rPr>
              <w:t>23 (690 professores, 0,</w:t>
            </w:r>
            <w:r w:rsidR="00BF47D3">
              <w:rPr>
                <w:b/>
                <w:bCs/>
              </w:rPr>
              <w:t>22</w:t>
            </w:r>
            <w:r>
              <w:rPr>
                <w:b/>
                <w:bCs/>
              </w:rPr>
              <w:t>% do mercado</w:t>
            </w:r>
          </w:p>
        </w:tc>
      </w:tr>
      <w:tr w:rsidR="00D14506" w14:paraId="0CB9B2A1"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D3EF87" w14:textId="457DAD93" w:rsidR="00D14506" w:rsidRDefault="00D14506" w:rsidP="00D14506">
            <w:pPr>
              <w:jc w:val="left"/>
              <w:rPr>
                <w:b w:val="0"/>
                <w:bCs w:val="0"/>
              </w:rPr>
            </w:pPr>
            <w:r>
              <w:rPr>
                <w:b w:val="0"/>
                <w:bCs w:val="0"/>
              </w:rPr>
              <w:t>Apenas plano “Instituição Pro”</w:t>
            </w:r>
          </w:p>
        </w:tc>
        <w:tc>
          <w:tcPr>
            <w:tcW w:w="0" w:type="auto"/>
          </w:tcPr>
          <w:p w14:paraId="3398EC9B" w14:textId="6BD4D2AA" w:rsidR="00D14506" w:rsidRDefault="00120E1E" w:rsidP="00D14506">
            <w:pPr>
              <w:jc w:val="left"/>
              <w:cnfStyle w:val="000000100000" w:firstRow="0" w:lastRow="0" w:firstColumn="0" w:lastColumn="0" w:oddVBand="0" w:evenVBand="0" w:oddHBand="1" w:evenHBand="0" w:firstRowFirstColumn="0" w:firstRowLastColumn="0" w:lastRowFirstColumn="0" w:lastRowLastColumn="0"/>
              <w:rPr>
                <w:b/>
                <w:bCs/>
              </w:rPr>
            </w:pPr>
            <w:r>
              <w:rPr>
                <w:b/>
                <w:bCs/>
              </w:rPr>
              <w:t>8 (480 professores, 0,1</w:t>
            </w:r>
            <w:r w:rsidR="00BF47D3">
              <w:rPr>
                <w:b/>
                <w:bCs/>
              </w:rPr>
              <w:t>6</w:t>
            </w:r>
            <w:r>
              <w:rPr>
                <w:b/>
                <w:bCs/>
              </w:rPr>
              <w:t>% do mercado)</w:t>
            </w:r>
          </w:p>
        </w:tc>
      </w:tr>
      <w:tr w:rsidR="00D14506" w14:paraId="123EC656" w14:textId="77777777" w:rsidTr="00E72604">
        <w:tc>
          <w:tcPr>
            <w:cnfStyle w:val="001000000000" w:firstRow="0" w:lastRow="0" w:firstColumn="1" w:lastColumn="0" w:oddVBand="0" w:evenVBand="0" w:oddHBand="0" w:evenHBand="0" w:firstRowFirstColumn="0" w:firstRowLastColumn="0" w:lastRowFirstColumn="0" w:lastRowLastColumn="0"/>
            <w:tcW w:w="0" w:type="auto"/>
            <w:gridSpan w:val="2"/>
            <w:hideMark/>
          </w:tcPr>
          <w:p w14:paraId="741CDC5D" w14:textId="0D896EBE" w:rsidR="00D14506" w:rsidRPr="00D14506" w:rsidRDefault="00D14506" w:rsidP="00D14506">
            <w:pPr>
              <w:jc w:val="left"/>
            </w:pPr>
            <w:r w:rsidRPr="00D14506">
              <w:rPr>
                <w:bCs w:val="0"/>
              </w:rPr>
              <w:t>Potencial de Lucro Mensal</w:t>
            </w:r>
            <w:r w:rsidR="00900337">
              <w:rPr>
                <w:bCs w:val="0"/>
              </w:rPr>
              <w:t xml:space="preserve"> Médio</w:t>
            </w:r>
            <w:r w:rsidRPr="00D14506">
              <w:rPr>
                <w:bCs w:val="0"/>
              </w:rPr>
              <w:t xml:space="preserve"> (Cenários no mercado em São Paulo)</w:t>
            </w:r>
          </w:p>
        </w:tc>
      </w:tr>
      <w:tr w:rsidR="00D14506" w14:paraId="1E3278BA"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B901C" w14:textId="518E48AE" w:rsidR="00D14506" w:rsidRPr="0051647F" w:rsidRDefault="00D14506" w:rsidP="00D14506">
            <w:pPr>
              <w:jc w:val="left"/>
              <w:rPr>
                <w:sz w:val="24"/>
                <w:szCs w:val="24"/>
              </w:rPr>
            </w:pPr>
            <w:r w:rsidRPr="0051647F">
              <w:rPr>
                <w:rFonts w:ascii="Cambria Math" w:hAnsi="Cambria Math" w:cs="Cambria Math"/>
              </w:rPr>
              <w:t>↳</w:t>
            </w:r>
            <w:r w:rsidRPr="0051647F">
              <w:t xml:space="preserve"> Conquistando </w:t>
            </w:r>
            <w:r w:rsidRPr="0051647F">
              <w:rPr>
                <w:bCs w:val="0"/>
              </w:rPr>
              <w:t>0,5%</w:t>
            </w:r>
            <w:r w:rsidRPr="0051647F">
              <w:t xml:space="preserve"> do mercado (</w:t>
            </w:r>
            <w:r w:rsidR="00BF47D3">
              <w:t>1.541</w:t>
            </w:r>
            <w:r w:rsidRPr="0051647F">
              <w:t xml:space="preserve"> docentes)</w:t>
            </w:r>
          </w:p>
        </w:tc>
        <w:tc>
          <w:tcPr>
            <w:tcW w:w="0" w:type="auto"/>
            <w:hideMark/>
          </w:tcPr>
          <w:p w14:paraId="26E444DC" w14:textId="6E20DE9B" w:rsidR="00D14506" w:rsidRDefault="00D14506" w:rsidP="00D14506">
            <w:pPr>
              <w:jc w:val="left"/>
              <w:cnfStyle w:val="000000100000" w:firstRow="0" w:lastRow="0" w:firstColumn="0" w:lastColumn="0" w:oddVBand="0" w:evenVBand="0" w:oddHBand="1" w:evenHBand="0" w:firstRowFirstColumn="0" w:firstRowLastColumn="0" w:lastRowFirstColumn="0" w:lastRowLastColumn="0"/>
            </w:pPr>
            <w:r>
              <w:rPr>
                <w:b/>
                <w:bCs/>
              </w:rPr>
              <w:t xml:space="preserve">~ R$ </w:t>
            </w:r>
            <w:r w:rsidR="00F819E7">
              <w:rPr>
                <w:b/>
                <w:bCs/>
              </w:rPr>
              <w:t>49</w:t>
            </w:r>
            <w:r>
              <w:rPr>
                <w:b/>
                <w:bCs/>
              </w:rPr>
              <w:t>.</w:t>
            </w:r>
            <w:r w:rsidR="002770BE">
              <w:rPr>
                <w:b/>
                <w:bCs/>
              </w:rPr>
              <w:t>0</w:t>
            </w:r>
            <w:r>
              <w:rPr>
                <w:b/>
                <w:bCs/>
              </w:rPr>
              <w:t>00 / mês</w:t>
            </w:r>
          </w:p>
        </w:tc>
      </w:tr>
      <w:tr w:rsidR="00D14506" w14:paraId="0B84AD22" w14:textId="77777777" w:rsidTr="007B672F">
        <w:tc>
          <w:tcPr>
            <w:cnfStyle w:val="001000000000" w:firstRow="0" w:lastRow="0" w:firstColumn="1" w:lastColumn="0" w:oddVBand="0" w:evenVBand="0" w:oddHBand="0" w:evenHBand="0" w:firstRowFirstColumn="0" w:firstRowLastColumn="0" w:lastRowFirstColumn="0" w:lastRowLastColumn="0"/>
            <w:tcW w:w="0" w:type="auto"/>
            <w:hideMark/>
          </w:tcPr>
          <w:p w14:paraId="114E3204" w14:textId="600D00A7" w:rsidR="00D14506" w:rsidRPr="0051647F" w:rsidRDefault="00D14506" w:rsidP="00D14506">
            <w:pPr>
              <w:jc w:val="left"/>
            </w:pPr>
            <w:r w:rsidRPr="0051647F">
              <w:rPr>
                <w:rFonts w:ascii="Cambria Math" w:hAnsi="Cambria Math" w:cs="Cambria Math"/>
              </w:rPr>
              <w:t>↳</w:t>
            </w:r>
            <w:r w:rsidRPr="0051647F">
              <w:t xml:space="preserve"> Conquistando </w:t>
            </w:r>
            <w:r w:rsidRPr="0051647F">
              <w:rPr>
                <w:bCs w:val="0"/>
              </w:rPr>
              <w:t>1%</w:t>
            </w:r>
            <w:r w:rsidRPr="0051647F">
              <w:t xml:space="preserve"> do mercado (</w:t>
            </w:r>
            <w:r w:rsidR="00BF47D3">
              <w:t>3.083</w:t>
            </w:r>
            <w:r w:rsidRPr="0051647F">
              <w:t xml:space="preserve"> docentes)</w:t>
            </w:r>
          </w:p>
        </w:tc>
        <w:tc>
          <w:tcPr>
            <w:tcW w:w="0" w:type="auto"/>
            <w:hideMark/>
          </w:tcPr>
          <w:p w14:paraId="7FE19100" w14:textId="6CE68D5E" w:rsidR="00D14506" w:rsidRDefault="00D14506" w:rsidP="00D14506">
            <w:pPr>
              <w:jc w:val="left"/>
              <w:cnfStyle w:val="000000000000" w:firstRow="0" w:lastRow="0" w:firstColumn="0" w:lastColumn="0" w:oddVBand="0" w:evenVBand="0" w:oddHBand="0" w:evenHBand="0" w:firstRowFirstColumn="0" w:firstRowLastColumn="0" w:lastRowFirstColumn="0" w:lastRowLastColumn="0"/>
            </w:pPr>
            <w:r>
              <w:rPr>
                <w:b/>
                <w:bCs/>
              </w:rPr>
              <w:t xml:space="preserve">~ R$ </w:t>
            </w:r>
            <w:r w:rsidR="00F819E7">
              <w:rPr>
                <w:b/>
                <w:bCs/>
              </w:rPr>
              <w:t>120</w:t>
            </w:r>
            <w:r w:rsidR="002770BE">
              <w:rPr>
                <w:b/>
                <w:bCs/>
              </w:rPr>
              <w:t>.000</w:t>
            </w:r>
            <w:r>
              <w:rPr>
                <w:b/>
                <w:bCs/>
              </w:rPr>
              <w:t>/ mês</w:t>
            </w:r>
          </w:p>
        </w:tc>
      </w:tr>
      <w:tr w:rsidR="002770BE" w14:paraId="27175AA3" w14:textId="77777777" w:rsidTr="007B67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F58FD4" w14:textId="4F375C09" w:rsidR="002770BE" w:rsidRPr="0051647F" w:rsidRDefault="002770BE" w:rsidP="00D14506">
            <w:pPr>
              <w:jc w:val="left"/>
              <w:rPr>
                <w:rFonts w:ascii="Cambria Math" w:hAnsi="Cambria Math" w:cs="Cambria Math"/>
              </w:rPr>
            </w:pPr>
            <w:r w:rsidRPr="0051647F">
              <w:rPr>
                <w:rFonts w:ascii="Cambria Math" w:hAnsi="Cambria Math" w:cs="Cambria Math"/>
              </w:rPr>
              <w:t>↳</w:t>
            </w:r>
            <w:r w:rsidRPr="0051647F">
              <w:t xml:space="preserve"> Conquistando </w:t>
            </w:r>
            <w:r>
              <w:t>5</w:t>
            </w:r>
            <w:r w:rsidRPr="0051647F">
              <w:rPr>
                <w:bCs w:val="0"/>
              </w:rPr>
              <w:t>%</w:t>
            </w:r>
            <w:r w:rsidRPr="0051647F">
              <w:t xml:space="preserve"> do mercado (</w:t>
            </w:r>
            <w:r w:rsidR="00BF47D3">
              <w:t>15.413</w:t>
            </w:r>
            <w:r w:rsidRPr="0051647F">
              <w:t xml:space="preserve"> docentes)</w:t>
            </w:r>
          </w:p>
        </w:tc>
        <w:tc>
          <w:tcPr>
            <w:tcW w:w="0" w:type="auto"/>
          </w:tcPr>
          <w:p w14:paraId="029B9E5F" w14:textId="4D338A3F" w:rsidR="002770BE" w:rsidRDefault="002770BE" w:rsidP="00D14506">
            <w:pPr>
              <w:jc w:val="left"/>
              <w:cnfStyle w:val="000000100000" w:firstRow="0" w:lastRow="0" w:firstColumn="0" w:lastColumn="0" w:oddVBand="0" w:evenVBand="0" w:oddHBand="1" w:evenHBand="0" w:firstRowFirstColumn="0" w:firstRowLastColumn="0" w:lastRowFirstColumn="0" w:lastRowLastColumn="0"/>
              <w:rPr>
                <w:b/>
                <w:bCs/>
              </w:rPr>
            </w:pPr>
            <w:r>
              <w:rPr>
                <w:b/>
                <w:bCs/>
              </w:rPr>
              <w:t xml:space="preserve">~ R$ </w:t>
            </w:r>
            <w:r w:rsidR="00F819E7">
              <w:rPr>
                <w:b/>
                <w:bCs/>
              </w:rPr>
              <w:t>700</w:t>
            </w:r>
            <w:r>
              <w:rPr>
                <w:b/>
                <w:bCs/>
              </w:rPr>
              <w:t>.000/ mês</w:t>
            </w:r>
          </w:p>
        </w:tc>
      </w:tr>
      <w:tr w:rsidR="002770BE" w14:paraId="63237159" w14:textId="77777777" w:rsidTr="007B672F">
        <w:tc>
          <w:tcPr>
            <w:cnfStyle w:val="001000000000" w:firstRow="0" w:lastRow="0" w:firstColumn="1" w:lastColumn="0" w:oddVBand="0" w:evenVBand="0" w:oddHBand="0" w:evenHBand="0" w:firstRowFirstColumn="0" w:firstRowLastColumn="0" w:lastRowFirstColumn="0" w:lastRowLastColumn="0"/>
            <w:tcW w:w="0" w:type="auto"/>
          </w:tcPr>
          <w:p w14:paraId="725D5C1E" w14:textId="65E2B95D" w:rsidR="002770BE" w:rsidRPr="0051647F" w:rsidRDefault="002770BE" w:rsidP="00D14506">
            <w:pPr>
              <w:jc w:val="left"/>
              <w:rPr>
                <w:rFonts w:ascii="Cambria Math" w:hAnsi="Cambria Math" w:cs="Cambria Math"/>
              </w:rPr>
            </w:pPr>
            <w:r w:rsidRPr="0051647F">
              <w:rPr>
                <w:rFonts w:ascii="Cambria Math" w:hAnsi="Cambria Math" w:cs="Cambria Math"/>
              </w:rPr>
              <w:t>↳</w:t>
            </w:r>
            <w:r w:rsidRPr="0051647F">
              <w:t xml:space="preserve"> Conquistando </w:t>
            </w:r>
            <w:r>
              <w:t>10</w:t>
            </w:r>
            <w:r w:rsidRPr="0051647F">
              <w:rPr>
                <w:bCs w:val="0"/>
              </w:rPr>
              <w:t>%</w:t>
            </w:r>
            <w:r w:rsidRPr="0051647F">
              <w:t xml:space="preserve"> do mercado (</w:t>
            </w:r>
            <w:r w:rsidR="00BF47D3">
              <w:t>30.825</w:t>
            </w:r>
            <w:r w:rsidRPr="0051647F">
              <w:t xml:space="preserve"> docentes)</w:t>
            </w:r>
          </w:p>
        </w:tc>
        <w:tc>
          <w:tcPr>
            <w:tcW w:w="0" w:type="auto"/>
          </w:tcPr>
          <w:p w14:paraId="02A3DB5F" w14:textId="4B1EC317" w:rsidR="002770BE" w:rsidRDefault="002770BE" w:rsidP="00D14506">
            <w:pPr>
              <w:jc w:val="left"/>
              <w:cnfStyle w:val="000000000000" w:firstRow="0" w:lastRow="0" w:firstColumn="0" w:lastColumn="0" w:oddVBand="0" w:evenVBand="0" w:oddHBand="0" w:evenHBand="0" w:firstRowFirstColumn="0" w:firstRowLastColumn="0" w:lastRowFirstColumn="0" w:lastRowLastColumn="0"/>
              <w:rPr>
                <w:b/>
                <w:bCs/>
              </w:rPr>
            </w:pPr>
            <w:r>
              <w:rPr>
                <w:b/>
                <w:bCs/>
              </w:rPr>
              <w:t xml:space="preserve">~ R$ </w:t>
            </w:r>
            <w:r w:rsidR="00F819E7">
              <w:rPr>
                <w:b/>
                <w:bCs/>
              </w:rPr>
              <w:t>1.425</w:t>
            </w:r>
            <w:r>
              <w:rPr>
                <w:b/>
                <w:bCs/>
              </w:rPr>
              <w:t>.000/ mês</w:t>
            </w:r>
          </w:p>
        </w:tc>
      </w:tr>
    </w:tbl>
    <w:p w14:paraId="42D644C5" w14:textId="77777777" w:rsidR="007B672F" w:rsidRDefault="007B672F" w:rsidP="003E5196">
      <w:pPr>
        <w:rPr>
          <w:sz w:val="24"/>
          <w:szCs w:val="24"/>
        </w:rPr>
      </w:pPr>
    </w:p>
    <w:p w14:paraId="164402F7" w14:textId="77777777" w:rsidR="003E5196" w:rsidRPr="003E5196" w:rsidRDefault="003E5196" w:rsidP="003E5196"/>
    <w:p w14:paraId="41CA65DD" w14:textId="6FC507D6" w:rsidR="00BE2462" w:rsidRPr="007E7BAF" w:rsidRDefault="00BE2462" w:rsidP="00BE2462">
      <w:pPr>
        <w:pStyle w:val="Ttulo1"/>
      </w:pPr>
      <w:r>
        <w:t>Referências</w:t>
      </w:r>
    </w:p>
    <w:p w14:paraId="4A3DE49F" w14:textId="6C84DA94" w:rsidR="00374DF6" w:rsidRPr="00374DF6" w:rsidRDefault="00374DF6" w:rsidP="00374DF6">
      <w:pPr>
        <w:pStyle w:val="NormalWeb"/>
        <w:numPr>
          <w:ilvl w:val="0"/>
          <w:numId w:val="19"/>
        </w:numPr>
        <w:rPr>
          <w:rFonts w:ascii="Arial" w:hAnsi="Arial" w:cs="Arial"/>
          <w:sz w:val="22"/>
          <w:szCs w:val="22"/>
        </w:rPr>
      </w:pPr>
      <w:proofErr w:type="spellStart"/>
      <w:r w:rsidRPr="00374DF6">
        <w:rPr>
          <w:rFonts w:ascii="Arial" w:hAnsi="Arial" w:cs="Arial"/>
          <w:b/>
          <w:bCs/>
          <w:sz w:val="22"/>
          <w:szCs w:val="22"/>
        </w:rPr>
        <w:t>Turnitin</w:t>
      </w:r>
      <w:proofErr w:type="spellEnd"/>
      <w:r w:rsidRPr="00374DF6">
        <w:rPr>
          <w:rFonts w:ascii="Arial" w:hAnsi="Arial" w:cs="Arial"/>
          <w:b/>
          <w:bCs/>
          <w:sz w:val="22"/>
          <w:szCs w:val="22"/>
        </w:rPr>
        <w:t xml:space="preserve"> &amp; </w:t>
      </w:r>
      <w:proofErr w:type="spellStart"/>
      <w:r w:rsidRPr="00374DF6">
        <w:rPr>
          <w:rFonts w:ascii="Arial" w:hAnsi="Arial" w:cs="Arial"/>
          <w:b/>
          <w:bCs/>
          <w:sz w:val="22"/>
          <w:szCs w:val="22"/>
        </w:rPr>
        <w:t>Gradescope</w:t>
      </w:r>
      <w:proofErr w:type="spellEnd"/>
      <w:r w:rsidRPr="00374DF6">
        <w:rPr>
          <w:rFonts w:ascii="Arial" w:hAnsi="Arial" w:cs="Arial"/>
          <w:b/>
          <w:bCs/>
          <w:sz w:val="22"/>
          <w:szCs w:val="22"/>
        </w:rPr>
        <w:t>:</w:t>
      </w:r>
      <w:r w:rsidRPr="00374DF6">
        <w:rPr>
          <w:rFonts w:ascii="Arial" w:hAnsi="Arial" w:cs="Arial"/>
          <w:sz w:val="22"/>
          <w:szCs w:val="22"/>
        </w:rPr>
        <w:t xml:space="preserve"> Demonstram a grande escala do mercado de avaliação acadêmica, atendendo entre 16.000 a 17.000 instituições e mais de 71 milhões de estudantes. O potencial financeiro do setor é validado pela receita estimada de US$ 203 milhões da empresa em 2024 e sua aquisição por US$ 1,75 bilhão em 2019.</w:t>
      </w:r>
    </w:p>
    <w:p w14:paraId="43788B57" w14:textId="045E83CC" w:rsidR="00374DF6" w:rsidRPr="00374DF6" w:rsidRDefault="00374DF6" w:rsidP="00374DF6">
      <w:pPr>
        <w:pStyle w:val="NormalWeb"/>
        <w:numPr>
          <w:ilvl w:val="0"/>
          <w:numId w:val="19"/>
        </w:numPr>
        <w:rPr>
          <w:rFonts w:ascii="Arial" w:hAnsi="Arial" w:cs="Arial"/>
          <w:sz w:val="22"/>
          <w:szCs w:val="22"/>
        </w:rPr>
      </w:pPr>
      <w:r w:rsidRPr="00374DF6">
        <w:rPr>
          <w:rFonts w:ascii="Arial" w:hAnsi="Arial" w:cs="Arial"/>
          <w:b/>
          <w:bCs/>
          <w:sz w:val="22"/>
          <w:szCs w:val="22"/>
        </w:rPr>
        <w:t>Grammarly:</w:t>
      </w:r>
      <w:r w:rsidRPr="00374DF6">
        <w:rPr>
          <w:rFonts w:ascii="Arial" w:hAnsi="Arial" w:cs="Arial"/>
          <w:sz w:val="22"/>
          <w:szCs w:val="22"/>
        </w:rPr>
        <w:t xml:space="preserve"> Exemplifica o imenso potencial de um modelo SaaS com IA para análise de texto, alcançando mais de 40 milhões de usuários ativos diários. Esse engajamento resultou em uma receita anual recorrente de US$ 700 milhões em meados de 2025 e uma avaliação de mercado de US$ 13 bilhões.</w:t>
      </w:r>
    </w:p>
    <w:p w14:paraId="028671CF" w14:textId="74FAFA54" w:rsidR="00374DF6" w:rsidRPr="00374DF6" w:rsidRDefault="00374DF6" w:rsidP="00374DF6">
      <w:pPr>
        <w:pStyle w:val="NormalWeb"/>
        <w:numPr>
          <w:ilvl w:val="0"/>
          <w:numId w:val="19"/>
        </w:numPr>
        <w:rPr>
          <w:rFonts w:ascii="Arial" w:hAnsi="Arial" w:cs="Arial"/>
          <w:sz w:val="22"/>
          <w:szCs w:val="22"/>
        </w:rPr>
      </w:pPr>
      <w:r w:rsidRPr="00374DF6">
        <w:rPr>
          <w:rFonts w:ascii="Arial" w:hAnsi="Arial" w:cs="Arial"/>
          <w:b/>
          <w:bCs/>
          <w:sz w:val="22"/>
          <w:szCs w:val="22"/>
        </w:rPr>
        <w:t xml:space="preserve">Google </w:t>
      </w:r>
      <w:proofErr w:type="spellStart"/>
      <w:r w:rsidRPr="00374DF6">
        <w:rPr>
          <w:rFonts w:ascii="Arial" w:hAnsi="Arial" w:cs="Arial"/>
          <w:b/>
          <w:bCs/>
          <w:sz w:val="22"/>
          <w:szCs w:val="22"/>
        </w:rPr>
        <w:t>Classroom</w:t>
      </w:r>
      <w:proofErr w:type="spellEnd"/>
      <w:r w:rsidRPr="00374DF6">
        <w:rPr>
          <w:rFonts w:ascii="Arial" w:hAnsi="Arial" w:cs="Arial"/>
          <w:b/>
          <w:bCs/>
          <w:sz w:val="22"/>
          <w:szCs w:val="22"/>
        </w:rPr>
        <w:t>:</w:t>
      </w:r>
      <w:r w:rsidRPr="00374DF6">
        <w:rPr>
          <w:rFonts w:ascii="Arial" w:hAnsi="Arial" w:cs="Arial"/>
          <w:sz w:val="22"/>
          <w:szCs w:val="22"/>
        </w:rPr>
        <w:t xml:space="preserve"> Evidencia a massiva digitalização do setor educacional, com adoção por mais de 29.000 organizações e presença em mais de 230 países, confirmando o tamanho e a demanda do ecossistema por ferramentas de gestão de aprendizagem.</w:t>
      </w:r>
    </w:p>
    <w:p w14:paraId="7AC8C692" w14:textId="3F5EBCBD" w:rsidR="00374DF6" w:rsidRPr="00374DF6" w:rsidRDefault="00374DF6" w:rsidP="00374DF6">
      <w:pPr>
        <w:pStyle w:val="NormalWeb"/>
        <w:numPr>
          <w:ilvl w:val="0"/>
          <w:numId w:val="19"/>
        </w:numPr>
        <w:rPr>
          <w:rFonts w:ascii="Arial" w:hAnsi="Arial" w:cs="Arial"/>
          <w:sz w:val="22"/>
          <w:szCs w:val="22"/>
        </w:rPr>
      </w:pPr>
      <w:proofErr w:type="spellStart"/>
      <w:r w:rsidRPr="00374DF6">
        <w:rPr>
          <w:rFonts w:ascii="Arial" w:hAnsi="Arial" w:cs="Arial"/>
          <w:b/>
          <w:bCs/>
          <w:sz w:val="22"/>
          <w:szCs w:val="22"/>
        </w:rPr>
        <w:t>OpenAI</w:t>
      </w:r>
      <w:proofErr w:type="spellEnd"/>
      <w:r w:rsidRPr="00374DF6">
        <w:rPr>
          <w:rFonts w:ascii="Arial" w:hAnsi="Arial" w:cs="Arial"/>
          <w:b/>
          <w:bCs/>
          <w:sz w:val="22"/>
          <w:szCs w:val="22"/>
        </w:rPr>
        <w:t xml:space="preserve"> (</w:t>
      </w:r>
      <w:proofErr w:type="spellStart"/>
      <w:r w:rsidRPr="00374DF6">
        <w:rPr>
          <w:rFonts w:ascii="Arial" w:hAnsi="Arial" w:cs="Arial"/>
          <w:b/>
          <w:bCs/>
          <w:sz w:val="22"/>
          <w:szCs w:val="22"/>
        </w:rPr>
        <w:t>ChatGPT</w:t>
      </w:r>
      <w:proofErr w:type="spellEnd"/>
      <w:r w:rsidRPr="00374DF6">
        <w:rPr>
          <w:rFonts w:ascii="Arial" w:hAnsi="Arial" w:cs="Arial"/>
          <w:b/>
          <w:bCs/>
          <w:sz w:val="22"/>
          <w:szCs w:val="22"/>
        </w:rPr>
        <w:t>):</w:t>
      </w:r>
      <w:r w:rsidRPr="00374DF6">
        <w:rPr>
          <w:rFonts w:ascii="Arial" w:hAnsi="Arial" w:cs="Arial"/>
          <w:sz w:val="22"/>
          <w:szCs w:val="22"/>
        </w:rPr>
        <w:t xml:space="preserve"> Mostra o crescimento explosivo da IA generativa, tecnologia central do </w:t>
      </w:r>
      <w:proofErr w:type="spellStart"/>
      <w:r w:rsidRPr="00374DF6">
        <w:rPr>
          <w:rFonts w:ascii="Arial" w:hAnsi="Arial" w:cs="Arial"/>
          <w:sz w:val="22"/>
          <w:szCs w:val="22"/>
        </w:rPr>
        <w:t>Lumina</w:t>
      </w:r>
      <w:proofErr w:type="spellEnd"/>
      <w:r w:rsidRPr="00374DF6">
        <w:rPr>
          <w:rFonts w:ascii="Arial" w:hAnsi="Arial" w:cs="Arial"/>
          <w:sz w:val="22"/>
          <w:szCs w:val="22"/>
        </w:rPr>
        <w:t xml:space="preserve">. Atingindo 1 milhão de usuários em cinco dias, a </w:t>
      </w:r>
      <w:proofErr w:type="spellStart"/>
      <w:r w:rsidRPr="00374DF6">
        <w:rPr>
          <w:rFonts w:ascii="Arial" w:hAnsi="Arial" w:cs="Arial"/>
          <w:sz w:val="22"/>
          <w:szCs w:val="22"/>
        </w:rPr>
        <w:t>OpenAI</w:t>
      </w:r>
      <w:proofErr w:type="spellEnd"/>
      <w:r w:rsidRPr="00374DF6">
        <w:rPr>
          <w:rFonts w:ascii="Arial" w:hAnsi="Arial" w:cs="Arial"/>
          <w:sz w:val="22"/>
          <w:szCs w:val="22"/>
        </w:rPr>
        <w:t xml:space="preserve"> validou o interesse comercial com uma receita superior a US$ 3,7 bilhões em 2024, uma avaliação de até US$ 300 bilhões em 2025 e a adoção de sua tecnologia por mais de 92% das empresas da Fortune 500.</w:t>
      </w:r>
    </w:p>
    <w:p w14:paraId="2FF1603B" w14:textId="0751BD10" w:rsidR="006475BC" w:rsidRDefault="00374DF6" w:rsidP="00374DF6">
      <w:pPr>
        <w:pStyle w:val="NormalWeb"/>
        <w:numPr>
          <w:ilvl w:val="0"/>
          <w:numId w:val="19"/>
        </w:numPr>
        <w:rPr>
          <w:rFonts w:ascii="Arial" w:hAnsi="Arial" w:cs="Arial"/>
          <w:sz w:val="22"/>
          <w:szCs w:val="22"/>
        </w:rPr>
      </w:pPr>
      <w:proofErr w:type="spellStart"/>
      <w:r w:rsidRPr="00374DF6">
        <w:rPr>
          <w:rFonts w:ascii="Arial" w:hAnsi="Arial" w:cs="Arial"/>
          <w:b/>
          <w:bCs/>
          <w:sz w:val="22"/>
          <w:szCs w:val="22"/>
        </w:rPr>
        <w:t>Letrus</w:t>
      </w:r>
      <w:proofErr w:type="spellEnd"/>
      <w:r w:rsidRPr="00374DF6">
        <w:rPr>
          <w:rFonts w:ascii="Arial" w:hAnsi="Arial" w:cs="Arial"/>
          <w:b/>
          <w:bCs/>
          <w:sz w:val="22"/>
          <w:szCs w:val="22"/>
        </w:rPr>
        <w:t>:</w:t>
      </w:r>
      <w:r w:rsidRPr="00374DF6">
        <w:rPr>
          <w:rFonts w:ascii="Arial" w:hAnsi="Arial" w:cs="Arial"/>
          <w:sz w:val="22"/>
          <w:szCs w:val="22"/>
        </w:rPr>
        <w:t xml:space="preserve"> Valida o mercado brasileiro para soluções </w:t>
      </w:r>
      <w:proofErr w:type="spellStart"/>
      <w:r w:rsidRPr="00374DF6">
        <w:rPr>
          <w:rFonts w:ascii="Arial" w:hAnsi="Arial" w:cs="Arial"/>
          <w:sz w:val="22"/>
          <w:szCs w:val="22"/>
        </w:rPr>
        <w:t>EdTech</w:t>
      </w:r>
      <w:proofErr w:type="spellEnd"/>
      <w:r w:rsidRPr="00374DF6">
        <w:rPr>
          <w:rFonts w:ascii="Arial" w:hAnsi="Arial" w:cs="Arial"/>
          <w:sz w:val="22"/>
          <w:szCs w:val="22"/>
        </w:rPr>
        <w:t xml:space="preserve"> com IA. O sucesso da empresa é demonstrado pelo reconhecimento internacional com o prêmio da UNESCO em 2019, pelo alcance nacional com mais de 780 mil estudantes em 3.500 escolas e pela confiança do mercado, confirmada com um investimento de R$ 36 milhões no final de 2023.</w:t>
      </w:r>
    </w:p>
    <w:p w14:paraId="6F5C4D5E" w14:textId="7691C8B6" w:rsidR="000A3418" w:rsidRPr="0083511C" w:rsidRDefault="00C012F8" w:rsidP="0083511C">
      <w:pPr>
        <w:pStyle w:val="NormalWeb"/>
        <w:numPr>
          <w:ilvl w:val="0"/>
          <w:numId w:val="19"/>
        </w:numPr>
        <w:rPr>
          <w:rFonts w:ascii="Arial" w:hAnsi="Arial" w:cs="Arial"/>
          <w:color w:val="000000"/>
          <w:sz w:val="22"/>
          <w:szCs w:val="22"/>
        </w:rPr>
      </w:pPr>
      <w:r>
        <w:rPr>
          <w:rFonts w:ascii="Arial" w:hAnsi="Arial" w:cs="Arial"/>
          <w:color w:val="000000"/>
          <w:sz w:val="22"/>
          <w:szCs w:val="22"/>
        </w:rPr>
        <w:lastRenderedPageBreak/>
        <w:t xml:space="preserve">O relatório </w:t>
      </w:r>
      <w:proofErr w:type="spellStart"/>
      <w:r w:rsidRPr="00C012F8">
        <w:rPr>
          <w:rFonts w:ascii="Arial" w:hAnsi="Arial" w:cs="Arial"/>
          <w:b/>
          <w:bCs/>
          <w:color w:val="000000"/>
          <w:sz w:val="22"/>
          <w:szCs w:val="22"/>
        </w:rPr>
        <w:t>EdTech</w:t>
      </w:r>
      <w:proofErr w:type="spellEnd"/>
      <w:r w:rsidRPr="00C012F8">
        <w:rPr>
          <w:rFonts w:ascii="Arial" w:hAnsi="Arial" w:cs="Arial"/>
          <w:b/>
          <w:bCs/>
          <w:color w:val="000000"/>
          <w:sz w:val="22"/>
          <w:szCs w:val="22"/>
        </w:rPr>
        <w:t xml:space="preserve"> 2025 da Distrito</w:t>
      </w:r>
      <w:r>
        <w:rPr>
          <w:rFonts w:ascii="Arial" w:hAnsi="Arial" w:cs="Arial"/>
          <w:color w:val="000000"/>
          <w:sz w:val="22"/>
          <w:szCs w:val="22"/>
        </w:rPr>
        <w:t xml:space="preserve"> posiciona o Brasil como líder absoluto na América Latina, </w:t>
      </w:r>
      <w:r w:rsidR="004D415A" w:rsidRPr="004D415A">
        <w:rPr>
          <w:rFonts w:ascii="Arial" w:hAnsi="Arial" w:cs="Arial"/>
          <w:color w:val="000000"/>
          <w:sz w:val="22"/>
          <w:szCs w:val="22"/>
        </w:rPr>
        <w:t xml:space="preserve">com </w:t>
      </w:r>
      <w:r w:rsidR="004D415A" w:rsidRPr="004D415A">
        <w:rPr>
          <w:rFonts w:ascii="Arial" w:hAnsi="Arial" w:cs="Arial"/>
          <w:b/>
          <w:bCs/>
          <w:color w:val="000000"/>
          <w:sz w:val="22"/>
          <w:szCs w:val="22"/>
        </w:rPr>
        <w:t>47%</w:t>
      </w:r>
      <w:r w:rsidR="004D415A" w:rsidRPr="004D415A">
        <w:rPr>
          <w:rFonts w:ascii="Arial" w:hAnsi="Arial" w:cs="Arial"/>
          <w:color w:val="000000"/>
          <w:sz w:val="22"/>
          <w:szCs w:val="22"/>
        </w:rPr>
        <w:t xml:space="preserve"> das startups mais promissoras da região sendo brasileiras em 2024. O país </w:t>
      </w:r>
      <w:r w:rsidR="004D415A">
        <w:rPr>
          <w:rFonts w:ascii="Arial" w:hAnsi="Arial" w:cs="Arial"/>
          <w:color w:val="000000"/>
          <w:sz w:val="22"/>
          <w:szCs w:val="22"/>
        </w:rPr>
        <w:t>possui um</w:t>
      </w:r>
      <w:r w:rsidR="004D415A" w:rsidRPr="004D415A">
        <w:rPr>
          <w:rFonts w:ascii="Arial" w:hAnsi="Arial" w:cs="Arial"/>
          <w:color w:val="000000"/>
          <w:sz w:val="22"/>
          <w:szCs w:val="22"/>
        </w:rPr>
        <w:t xml:space="preserve"> volume de investimento que chega a </w:t>
      </w:r>
      <w:r w:rsidR="004D415A" w:rsidRPr="004D415A">
        <w:rPr>
          <w:rFonts w:ascii="Arial" w:hAnsi="Arial" w:cs="Arial"/>
          <w:b/>
          <w:bCs/>
          <w:color w:val="000000"/>
          <w:sz w:val="22"/>
          <w:szCs w:val="22"/>
        </w:rPr>
        <w:t>US$ 629,5 milhões</w:t>
      </w:r>
      <w:r>
        <w:rPr>
          <w:rFonts w:ascii="Arial" w:hAnsi="Arial" w:cs="Arial"/>
          <w:color w:val="000000"/>
          <w:sz w:val="22"/>
          <w:szCs w:val="22"/>
        </w:rPr>
        <w:t>. Após uma desaceleração pós-pico de 2021, o mercado mostra sinais de recuperação em 2025. A IA é uma tendência dominante, estruturando o futuro do setor</w:t>
      </w:r>
      <w:r w:rsidRPr="000A3418">
        <w:rPr>
          <w:rFonts w:ascii="Arial" w:hAnsi="Arial" w:cs="Arial"/>
          <w:color w:val="000000"/>
          <w:sz w:val="22"/>
          <w:szCs w:val="22"/>
        </w:rPr>
        <w:t>.  </w:t>
      </w:r>
      <w:hyperlink r:id="rId12" w:history="1">
        <w:r w:rsidRPr="000A3418">
          <w:rPr>
            <w:rStyle w:val="Hyperlink"/>
            <w:rFonts w:ascii="Arial" w:eastAsia="Arial" w:hAnsi="Arial" w:cs="Arial"/>
            <w:sz w:val="22"/>
            <w:szCs w:val="22"/>
          </w:rPr>
          <w:t>https://materiais.distrito.me/edtech-report-2025</w:t>
        </w:r>
      </w:hyperlink>
    </w:p>
    <w:p w14:paraId="13B39F5C" w14:textId="2FED597E" w:rsidR="00C012F8" w:rsidRPr="000A3418" w:rsidRDefault="00C012F8" w:rsidP="00374DF6">
      <w:pPr>
        <w:pStyle w:val="NormalWeb"/>
        <w:numPr>
          <w:ilvl w:val="0"/>
          <w:numId w:val="19"/>
        </w:numPr>
        <w:rPr>
          <w:rFonts w:ascii="Arial" w:hAnsi="Arial" w:cs="Arial"/>
          <w:color w:val="000000"/>
          <w:sz w:val="22"/>
          <w:szCs w:val="22"/>
        </w:rPr>
      </w:pPr>
      <w:r>
        <w:rPr>
          <w:rFonts w:ascii="Arial" w:hAnsi="Arial" w:cs="Arial"/>
          <w:color w:val="000000"/>
          <w:sz w:val="22"/>
          <w:szCs w:val="22"/>
        </w:rPr>
        <w:t>Um estudo experimental de 2025 demonstrou que alunos que receberam feedback formativo automatizado tiveram ganhos significativamente maiores em desempenho (efeito grande), habilidades de aprendizagem independente (efeito grande) e mentalidade de crescimento (efeito moderado) em comparação com um grupo de controle. A pesquisa valida cientificamente o impacto pedagógico positivo de ferramentas de IA no processo de aprendizagem.</w:t>
      </w:r>
      <w:r w:rsidR="0083511C">
        <w:rPr>
          <w:rFonts w:ascii="Arial" w:hAnsi="Arial" w:cs="Arial"/>
          <w:color w:val="000000"/>
          <w:sz w:val="22"/>
          <w:szCs w:val="22"/>
        </w:rPr>
        <w:t xml:space="preserve"> </w:t>
      </w:r>
      <w:hyperlink r:id="rId13" w:history="1">
        <w:r w:rsidR="0083511C" w:rsidRPr="00413AE9">
          <w:rPr>
            <w:rStyle w:val="Hyperlink"/>
            <w:rFonts w:ascii="Arial" w:hAnsi="Arial" w:cs="Arial"/>
            <w:sz w:val="22"/>
            <w:szCs w:val="22"/>
          </w:rPr>
          <w:t>https://www.researchgate.net/publication/394365663</w:t>
        </w:r>
      </w:hyperlink>
    </w:p>
    <w:p w14:paraId="2447A998" w14:textId="074B163C" w:rsidR="000A3418" w:rsidRDefault="000A3418" w:rsidP="00374DF6">
      <w:pPr>
        <w:pStyle w:val="NormalWeb"/>
        <w:numPr>
          <w:ilvl w:val="0"/>
          <w:numId w:val="19"/>
        </w:numPr>
        <w:rPr>
          <w:rFonts w:ascii="Arial" w:hAnsi="Arial" w:cs="Arial"/>
          <w:color w:val="000000"/>
          <w:sz w:val="22"/>
          <w:szCs w:val="22"/>
        </w:rPr>
      </w:pPr>
      <w:r w:rsidRPr="0083511C">
        <w:rPr>
          <w:rFonts w:ascii="Arial" w:hAnsi="Arial" w:cs="Arial"/>
          <w:color w:val="000000"/>
          <w:sz w:val="22"/>
          <w:szCs w:val="22"/>
        </w:rPr>
        <w:t xml:space="preserve">Uma pesquisa de 2024 da </w:t>
      </w:r>
      <w:r w:rsidRPr="0083511C">
        <w:rPr>
          <w:rFonts w:ascii="Arial" w:hAnsi="Arial" w:cs="Arial"/>
          <w:b/>
          <w:bCs/>
          <w:color w:val="000000"/>
          <w:sz w:val="22"/>
          <w:szCs w:val="22"/>
        </w:rPr>
        <w:t xml:space="preserve">Fundação Carlos Chagas </w:t>
      </w:r>
      <w:r w:rsidRPr="0083511C">
        <w:rPr>
          <w:rFonts w:ascii="Arial" w:hAnsi="Arial" w:cs="Arial"/>
          <w:color w:val="000000"/>
          <w:sz w:val="22"/>
          <w:szCs w:val="22"/>
        </w:rPr>
        <w:t>aponta que 460.000 professores (19,4% do total) trabalham em mais de uma escola no Brasil, com o índice chegando a 36,4% no ensino médio. Essa sobrecarga está diretamente ligada a maiores chances de afastamento por problemas de saúde. Dados complementares de 2025 confirmam uma crise de saúde mental, com um aumento de 400% nas licenças por transtornos mentais na última década.</w:t>
      </w:r>
      <w:r w:rsidR="0083511C">
        <w:rPr>
          <w:rFonts w:ascii="Arial" w:hAnsi="Arial" w:cs="Arial"/>
          <w:color w:val="000000"/>
          <w:sz w:val="22"/>
          <w:szCs w:val="22"/>
        </w:rPr>
        <w:t xml:space="preserve"> </w:t>
      </w:r>
      <w:hyperlink r:id="rId14" w:history="1">
        <w:r w:rsidR="0083511C" w:rsidRPr="00413AE9">
          <w:rPr>
            <w:rStyle w:val="Hyperlink"/>
            <w:rFonts w:ascii="Arial" w:hAnsi="Arial" w:cs="Arial"/>
            <w:sz w:val="22"/>
            <w:szCs w:val="22"/>
          </w:rPr>
          <w:t>https://d3e.com.br/wp-content/uploads/nota-tecnica_2410_atuacao-docente-multiplas-escolas.pdf</w:t>
        </w:r>
      </w:hyperlink>
    </w:p>
    <w:p w14:paraId="71ABB68F" w14:textId="77777777" w:rsidR="0083511C" w:rsidRPr="00C012F8" w:rsidRDefault="0083511C" w:rsidP="0083511C">
      <w:pPr>
        <w:pStyle w:val="NormalWeb"/>
        <w:rPr>
          <w:rFonts w:ascii="Arial" w:hAnsi="Arial" w:cs="Arial"/>
          <w:color w:val="000000"/>
          <w:sz w:val="22"/>
          <w:szCs w:val="22"/>
        </w:rPr>
      </w:pPr>
    </w:p>
    <w:sectPr w:rsidR="0083511C" w:rsidRPr="00C012F8">
      <w:footerReference w:type="default" r:id="rId15"/>
      <w:pgSz w:w="11908" w:h="16840"/>
      <w:pgMar w:top="720" w:right="1639" w:bottom="948"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39F8E" w14:textId="77777777" w:rsidR="0007600E" w:rsidRDefault="0007600E" w:rsidP="00B044C8">
      <w:pPr>
        <w:spacing w:after="0" w:line="240" w:lineRule="auto"/>
      </w:pPr>
      <w:r>
        <w:separator/>
      </w:r>
    </w:p>
  </w:endnote>
  <w:endnote w:type="continuationSeparator" w:id="0">
    <w:p w14:paraId="2594820E" w14:textId="77777777" w:rsidR="0007600E" w:rsidRDefault="0007600E" w:rsidP="00B04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9057367"/>
      <w:docPartObj>
        <w:docPartGallery w:val="Page Numbers (Bottom of Page)"/>
        <w:docPartUnique/>
      </w:docPartObj>
    </w:sdtPr>
    <w:sdtEndPr/>
    <w:sdtContent>
      <w:p w14:paraId="3838BFB3" w14:textId="6803BA0F" w:rsidR="00B044C8" w:rsidRDefault="00B044C8">
        <w:pPr>
          <w:pStyle w:val="Rodap"/>
          <w:jc w:val="center"/>
        </w:pPr>
        <w:r>
          <w:fldChar w:fldCharType="begin"/>
        </w:r>
        <w:r>
          <w:instrText>PAGE   \* MERGEFORMAT</w:instrText>
        </w:r>
        <w:r>
          <w:fldChar w:fldCharType="separate"/>
        </w:r>
        <w:r>
          <w:t>2</w:t>
        </w:r>
        <w:r>
          <w:fldChar w:fldCharType="end"/>
        </w:r>
      </w:p>
    </w:sdtContent>
  </w:sdt>
  <w:p w14:paraId="498F4D44" w14:textId="77777777" w:rsidR="00B044C8" w:rsidRDefault="00B044C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53B2D" w14:textId="77777777" w:rsidR="0007600E" w:rsidRDefault="0007600E" w:rsidP="00B044C8">
      <w:pPr>
        <w:spacing w:after="0" w:line="240" w:lineRule="auto"/>
      </w:pPr>
      <w:r>
        <w:separator/>
      </w:r>
    </w:p>
  </w:footnote>
  <w:footnote w:type="continuationSeparator" w:id="0">
    <w:p w14:paraId="14FFA3E5" w14:textId="77777777" w:rsidR="0007600E" w:rsidRDefault="0007600E" w:rsidP="00B04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37E33"/>
    <w:multiLevelType w:val="hybridMultilevel"/>
    <w:tmpl w:val="49A82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B2653D8"/>
    <w:multiLevelType w:val="multilevel"/>
    <w:tmpl w:val="73E6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0D51"/>
    <w:multiLevelType w:val="hybridMultilevel"/>
    <w:tmpl w:val="010C7B9C"/>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3" w15:restartNumberingAfterBreak="0">
    <w:nsid w:val="19406A68"/>
    <w:multiLevelType w:val="hybridMultilevel"/>
    <w:tmpl w:val="DEAE6BA2"/>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4" w15:restartNumberingAfterBreak="0">
    <w:nsid w:val="1EDC1063"/>
    <w:multiLevelType w:val="hybridMultilevel"/>
    <w:tmpl w:val="B8D2E7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8B60928"/>
    <w:multiLevelType w:val="hybridMultilevel"/>
    <w:tmpl w:val="FB523820"/>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6" w15:restartNumberingAfterBreak="0">
    <w:nsid w:val="30573B5F"/>
    <w:multiLevelType w:val="hybridMultilevel"/>
    <w:tmpl w:val="4132789E"/>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7" w15:restartNumberingAfterBreak="0">
    <w:nsid w:val="316A6926"/>
    <w:multiLevelType w:val="hybridMultilevel"/>
    <w:tmpl w:val="BE708742"/>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8" w15:restartNumberingAfterBreak="0">
    <w:nsid w:val="37C53A53"/>
    <w:multiLevelType w:val="hybridMultilevel"/>
    <w:tmpl w:val="932475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ABD1566"/>
    <w:multiLevelType w:val="multilevel"/>
    <w:tmpl w:val="3A924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35AAF"/>
    <w:multiLevelType w:val="multilevel"/>
    <w:tmpl w:val="8C8EA756"/>
    <w:lvl w:ilvl="0">
      <w:start w:val="4"/>
      <w:numFmt w:val="decimal"/>
      <w:pStyle w:val="Ttulo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Ttulo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AE860F3"/>
    <w:multiLevelType w:val="hybridMultilevel"/>
    <w:tmpl w:val="F2E28042"/>
    <w:lvl w:ilvl="0" w:tplc="DEE473F2">
      <w:start w:val="1"/>
      <w:numFmt w:val="decimal"/>
      <w:lvlText w:val="%1."/>
      <w:lvlJc w:val="left"/>
      <w:pPr>
        <w:ind w:left="360"/>
      </w:pPr>
      <w:rPr>
        <w:b/>
        <w:bCs/>
      </w:rPr>
    </w:lvl>
    <w:lvl w:ilvl="1" w:tplc="B3763252">
      <w:start w:val="1"/>
      <w:numFmt w:val="bullet"/>
      <w:lvlText w:val="•"/>
      <w:lvlJc w:val="left"/>
      <w:pPr>
        <w:ind w:left="7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EC3BF6">
      <w:start w:val="1"/>
      <w:numFmt w:val="bullet"/>
      <w:lvlText w:val="▪"/>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381A00">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8C1BEC">
      <w:start w:val="1"/>
      <w:numFmt w:val="bullet"/>
      <w:lvlText w:val="o"/>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D241158">
      <w:start w:val="1"/>
      <w:numFmt w:val="bullet"/>
      <w:lvlText w:val="▪"/>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74C6986">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74250B8">
      <w:start w:val="1"/>
      <w:numFmt w:val="bullet"/>
      <w:lvlText w:val="o"/>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D1A94BC">
      <w:start w:val="1"/>
      <w:numFmt w:val="bullet"/>
      <w:lvlText w:val="▪"/>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162572C"/>
    <w:multiLevelType w:val="hybridMultilevel"/>
    <w:tmpl w:val="A26C7DB4"/>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13" w15:restartNumberingAfterBreak="0">
    <w:nsid w:val="59C64BE7"/>
    <w:multiLevelType w:val="multilevel"/>
    <w:tmpl w:val="44DAF0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385557"/>
    <w:multiLevelType w:val="hybridMultilevel"/>
    <w:tmpl w:val="6A8CEA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F690708"/>
    <w:multiLevelType w:val="hybridMultilevel"/>
    <w:tmpl w:val="CC008F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5900062"/>
    <w:multiLevelType w:val="multilevel"/>
    <w:tmpl w:val="DAA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A371B"/>
    <w:multiLevelType w:val="hybridMultilevel"/>
    <w:tmpl w:val="6840BEF2"/>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18" w15:restartNumberingAfterBreak="0">
    <w:nsid w:val="6BD75367"/>
    <w:multiLevelType w:val="hybridMultilevel"/>
    <w:tmpl w:val="C2A600A0"/>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19" w15:restartNumberingAfterBreak="0">
    <w:nsid w:val="71D30060"/>
    <w:multiLevelType w:val="hybridMultilevel"/>
    <w:tmpl w:val="09B0E1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3611BC5"/>
    <w:multiLevelType w:val="hybridMultilevel"/>
    <w:tmpl w:val="060E870A"/>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abstractNum w:abstractNumId="21" w15:restartNumberingAfterBreak="0">
    <w:nsid w:val="78B80FBB"/>
    <w:multiLevelType w:val="multilevel"/>
    <w:tmpl w:val="44DAF0B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DB7C73"/>
    <w:multiLevelType w:val="hybridMultilevel"/>
    <w:tmpl w:val="2D629812"/>
    <w:lvl w:ilvl="0" w:tplc="04160001">
      <w:start w:val="1"/>
      <w:numFmt w:val="bullet"/>
      <w:lvlText w:val=""/>
      <w:lvlJc w:val="left"/>
      <w:pPr>
        <w:ind w:left="721" w:hanging="360"/>
      </w:pPr>
      <w:rPr>
        <w:rFonts w:ascii="Symbol" w:hAnsi="Symbol" w:hint="default"/>
      </w:rPr>
    </w:lvl>
    <w:lvl w:ilvl="1" w:tplc="04160003" w:tentative="1">
      <w:start w:val="1"/>
      <w:numFmt w:val="bullet"/>
      <w:lvlText w:val="o"/>
      <w:lvlJc w:val="left"/>
      <w:pPr>
        <w:ind w:left="1441" w:hanging="360"/>
      </w:pPr>
      <w:rPr>
        <w:rFonts w:ascii="Courier New" w:hAnsi="Courier New" w:cs="Courier New" w:hint="default"/>
      </w:rPr>
    </w:lvl>
    <w:lvl w:ilvl="2" w:tplc="04160005" w:tentative="1">
      <w:start w:val="1"/>
      <w:numFmt w:val="bullet"/>
      <w:lvlText w:val=""/>
      <w:lvlJc w:val="left"/>
      <w:pPr>
        <w:ind w:left="2161" w:hanging="360"/>
      </w:pPr>
      <w:rPr>
        <w:rFonts w:ascii="Wingdings" w:hAnsi="Wingdings" w:hint="default"/>
      </w:rPr>
    </w:lvl>
    <w:lvl w:ilvl="3" w:tplc="04160001" w:tentative="1">
      <w:start w:val="1"/>
      <w:numFmt w:val="bullet"/>
      <w:lvlText w:val=""/>
      <w:lvlJc w:val="left"/>
      <w:pPr>
        <w:ind w:left="2881" w:hanging="360"/>
      </w:pPr>
      <w:rPr>
        <w:rFonts w:ascii="Symbol" w:hAnsi="Symbol" w:hint="default"/>
      </w:rPr>
    </w:lvl>
    <w:lvl w:ilvl="4" w:tplc="04160003" w:tentative="1">
      <w:start w:val="1"/>
      <w:numFmt w:val="bullet"/>
      <w:lvlText w:val="o"/>
      <w:lvlJc w:val="left"/>
      <w:pPr>
        <w:ind w:left="3601" w:hanging="360"/>
      </w:pPr>
      <w:rPr>
        <w:rFonts w:ascii="Courier New" w:hAnsi="Courier New" w:cs="Courier New" w:hint="default"/>
      </w:rPr>
    </w:lvl>
    <w:lvl w:ilvl="5" w:tplc="04160005" w:tentative="1">
      <w:start w:val="1"/>
      <w:numFmt w:val="bullet"/>
      <w:lvlText w:val=""/>
      <w:lvlJc w:val="left"/>
      <w:pPr>
        <w:ind w:left="4321" w:hanging="360"/>
      </w:pPr>
      <w:rPr>
        <w:rFonts w:ascii="Wingdings" w:hAnsi="Wingdings" w:hint="default"/>
      </w:rPr>
    </w:lvl>
    <w:lvl w:ilvl="6" w:tplc="04160001" w:tentative="1">
      <w:start w:val="1"/>
      <w:numFmt w:val="bullet"/>
      <w:lvlText w:val=""/>
      <w:lvlJc w:val="left"/>
      <w:pPr>
        <w:ind w:left="5041" w:hanging="360"/>
      </w:pPr>
      <w:rPr>
        <w:rFonts w:ascii="Symbol" w:hAnsi="Symbol" w:hint="default"/>
      </w:rPr>
    </w:lvl>
    <w:lvl w:ilvl="7" w:tplc="04160003" w:tentative="1">
      <w:start w:val="1"/>
      <w:numFmt w:val="bullet"/>
      <w:lvlText w:val="o"/>
      <w:lvlJc w:val="left"/>
      <w:pPr>
        <w:ind w:left="5761" w:hanging="360"/>
      </w:pPr>
      <w:rPr>
        <w:rFonts w:ascii="Courier New" w:hAnsi="Courier New" w:cs="Courier New" w:hint="default"/>
      </w:rPr>
    </w:lvl>
    <w:lvl w:ilvl="8" w:tplc="04160005" w:tentative="1">
      <w:start w:val="1"/>
      <w:numFmt w:val="bullet"/>
      <w:lvlText w:val=""/>
      <w:lvlJc w:val="left"/>
      <w:pPr>
        <w:ind w:left="6481" w:hanging="360"/>
      </w:pPr>
      <w:rPr>
        <w:rFonts w:ascii="Wingdings" w:hAnsi="Wingdings" w:hint="default"/>
      </w:rPr>
    </w:lvl>
  </w:abstractNum>
  <w:num w:numId="1">
    <w:abstractNumId w:val="11"/>
  </w:num>
  <w:num w:numId="2">
    <w:abstractNumId w:val="10"/>
  </w:num>
  <w:num w:numId="3">
    <w:abstractNumId w:val="2"/>
  </w:num>
  <w:num w:numId="4">
    <w:abstractNumId w:val="20"/>
  </w:num>
  <w:num w:numId="5">
    <w:abstractNumId w:val="17"/>
  </w:num>
  <w:num w:numId="6">
    <w:abstractNumId w:val="5"/>
  </w:num>
  <w:num w:numId="7">
    <w:abstractNumId w:val="3"/>
  </w:num>
  <w:num w:numId="8">
    <w:abstractNumId w:val="7"/>
  </w:num>
  <w:num w:numId="9">
    <w:abstractNumId w:val="12"/>
  </w:num>
  <w:num w:numId="10">
    <w:abstractNumId w:val="6"/>
  </w:num>
  <w:num w:numId="11">
    <w:abstractNumId w:val="18"/>
  </w:num>
  <w:num w:numId="12">
    <w:abstractNumId w:val="0"/>
  </w:num>
  <w:num w:numId="13">
    <w:abstractNumId w:val="4"/>
  </w:num>
  <w:num w:numId="14">
    <w:abstractNumId w:val="9"/>
  </w:num>
  <w:num w:numId="15">
    <w:abstractNumId w:val="14"/>
  </w:num>
  <w:num w:numId="16">
    <w:abstractNumId w:val="19"/>
  </w:num>
  <w:num w:numId="17">
    <w:abstractNumId w:val="15"/>
  </w:num>
  <w:num w:numId="18">
    <w:abstractNumId w:val="8"/>
  </w:num>
  <w:num w:numId="19">
    <w:abstractNumId w:val="13"/>
  </w:num>
  <w:num w:numId="20">
    <w:abstractNumId w:val="21"/>
  </w:num>
  <w:num w:numId="21">
    <w:abstractNumId w:val="22"/>
  </w:num>
  <w:num w:numId="22">
    <w:abstractNumId w:val="1"/>
  </w:num>
  <w:num w:numId="23">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E85"/>
    <w:rsid w:val="00002822"/>
    <w:rsid w:val="00005272"/>
    <w:rsid w:val="000160A3"/>
    <w:rsid w:val="00026832"/>
    <w:rsid w:val="0007600E"/>
    <w:rsid w:val="00080585"/>
    <w:rsid w:val="00094260"/>
    <w:rsid w:val="000A2502"/>
    <w:rsid w:val="000A304A"/>
    <w:rsid w:val="000A3418"/>
    <w:rsid w:val="000B4210"/>
    <w:rsid w:val="000C551A"/>
    <w:rsid w:val="000C72D1"/>
    <w:rsid w:val="000E777D"/>
    <w:rsid w:val="000F520E"/>
    <w:rsid w:val="00100512"/>
    <w:rsid w:val="00104456"/>
    <w:rsid w:val="00116757"/>
    <w:rsid w:val="00120E1E"/>
    <w:rsid w:val="00136494"/>
    <w:rsid w:val="0014765C"/>
    <w:rsid w:val="00152C9E"/>
    <w:rsid w:val="001623B7"/>
    <w:rsid w:val="0016377D"/>
    <w:rsid w:val="001648A5"/>
    <w:rsid w:val="001650E0"/>
    <w:rsid w:val="001A1B83"/>
    <w:rsid w:val="001C3A34"/>
    <w:rsid w:val="001C7912"/>
    <w:rsid w:val="001E1951"/>
    <w:rsid w:val="001F160E"/>
    <w:rsid w:val="001F666E"/>
    <w:rsid w:val="002420F2"/>
    <w:rsid w:val="00255E5E"/>
    <w:rsid w:val="00272D2A"/>
    <w:rsid w:val="002770BE"/>
    <w:rsid w:val="00281D70"/>
    <w:rsid w:val="0028323D"/>
    <w:rsid w:val="0029291F"/>
    <w:rsid w:val="00292EFC"/>
    <w:rsid w:val="002950CF"/>
    <w:rsid w:val="00296A56"/>
    <w:rsid w:val="002C38E3"/>
    <w:rsid w:val="003142C1"/>
    <w:rsid w:val="00333986"/>
    <w:rsid w:val="003670CF"/>
    <w:rsid w:val="0037225D"/>
    <w:rsid w:val="00374DF6"/>
    <w:rsid w:val="00375CD1"/>
    <w:rsid w:val="003A78D3"/>
    <w:rsid w:val="003C3682"/>
    <w:rsid w:val="003E5196"/>
    <w:rsid w:val="003F2EFE"/>
    <w:rsid w:val="003F3512"/>
    <w:rsid w:val="004026F0"/>
    <w:rsid w:val="00404A9D"/>
    <w:rsid w:val="004133B1"/>
    <w:rsid w:val="00445F16"/>
    <w:rsid w:val="00493289"/>
    <w:rsid w:val="004A7831"/>
    <w:rsid w:val="004C5335"/>
    <w:rsid w:val="004C79F6"/>
    <w:rsid w:val="004D415A"/>
    <w:rsid w:val="004D67F9"/>
    <w:rsid w:val="0051647F"/>
    <w:rsid w:val="00551B31"/>
    <w:rsid w:val="00556AD2"/>
    <w:rsid w:val="0057345C"/>
    <w:rsid w:val="005A1390"/>
    <w:rsid w:val="005A1714"/>
    <w:rsid w:val="005B13C9"/>
    <w:rsid w:val="005B51A6"/>
    <w:rsid w:val="005D35AE"/>
    <w:rsid w:val="006002E3"/>
    <w:rsid w:val="00627139"/>
    <w:rsid w:val="00632801"/>
    <w:rsid w:val="00635E85"/>
    <w:rsid w:val="006361F9"/>
    <w:rsid w:val="006439A3"/>
    <w:rsid w:val="006475BC"/>
    <w:rsid w:val="00665D5E"/>
    <w:rsid w:val="00666F72"/>
    <w:rsid w:val="00675DE0"/>
    <w:rsid w:val="00677543"/>
    <w:rsid w:val="00681DEF"/>
    <w:rsid w:val="006821F1"/>
    <w:rsid w:val="006A67CA"/>
    <w:rsid w:val="006B44E3"/>
    <w:rsid w:val="006B5E40"/>
    <w:rsid w:val="006C43B1"/>
    <w:rsid w:val="006C4887"/>
    <w:rsid w:val="006D104A"/>
    <w:rsid w:val="006F7D34"/>
    <w:rsid w:val="00710170"/>
    <w:rsid w:val="0071023D"/>
    <w:rsid w:val="00712F1D"/>
    <w:rsid w:val="00720C0D"/>
    <w:rsid w:val="00741313"/>
    <w:rsid w:val="007566B4"/>
    <w:rsid w:val="00766038"/>
    <w:rsid w:val="007905C2"/>
    <w:rsid w:val="007B672F"/>
    <w:rsid w:val="007C0ABF"/>
    <w:rsid w:val="007C4BC1"/>
    <w:rsid w:val="007E296F"/>
    <w:rsid w:val="007E7BAF"/>
    <w:rsid w:val="007F4866"/>
    <w:rsid w:val="00816258"/>
    <w:rsid w:val="008176FA"/>
    <w:rsid w:val="00823F7D"/>
    <w:rsid w:val="00833DEC"/>
    <w:rsid w:val="0083511C"/>
    <w:rsid w:val="00850DCA"/>
    <w:rsid w:val="00855778"/>
    <w:rsid w:val="00863960"/>
    <w:rsid w:val="0086437B"/>
    <w:rsid w:val="00866B81"/>
    <w:rsid w:val="0088039B"/>
    <w:rsid w:val="0088358E"/>
    <w:rsid w:val="008D3C57"/>
    <w:rsid w:val="008E7F7C"/>
    <w:rsid w:val="00900337"/>
    <w:rsid w:val="00902B16"/>
    <w:rsid w:val="009063AB"/>
    <w:rsid w:val="00913CB7"/>
    <w:rsid w:val="00917A75"/>
    <w:rsid w:val="00935E46"/>
    <w:rsid w:val="00956FC2"/>
    <w:rsid w:val="00966118"/>
    <w:rsid w:val="00973CDC"/>
    <w:rsid w:val="00975A40"/>
    <w:rsid w:val="009D0801"/>
    <w:rsid w:val="009E2682"/>
    <w:rsid w:val="009F117A"/>
    <w:rsid w:val="00A001A5"/>
    <w:rsid w:val="00A0084B"/>
    <w:rsid w:val="00A203F0"/>
    <w:rsid w:val="00A3267D"/>
    <w:rsid w:val="00A353B6"/>
    <w:rsid w:val="00A3611F"/>
    <w:rsid w:val="00A46C91"/>
    <w:rsid w:val="00A53072"/>
    <w:rsid w:val="00A868E2"/>
    <w:rsid w:val="00A91AAA"/>
    <w:rsid w:val="00AB3B55"/>
    <w:rsid w:val="00AD29DD"/>
    <w:rsid w:val="00B044C8"/>
    <w:rsid w:val="00B30BD0"/>
    <w:rsid w:val="00B32179"/>
    <w:rsid w:val="00B357C5"/>
    <w:rsid w:val="00B40CD7"/>
    <w:rsid w:val="00B43805"/>
    <w:rsid w:val="00B5585B"/>
    <w:rsid w:val="00B626A2"/>
    <w:rsid w:val="00B6413C"/>
    <w:rsid w:val="00B81E25"/>
    <w:rsid w:val="00BA0A37"/>
    <w:rsid w:val="00BC3131"/>
    <w:rsid w:val="00BE2462"/>
    <w:rsid w:val="00BF47D3"/>
    <w:rsid w:val="00C004B8"/>
    <w:rsid w:val="00C012F8"/>
    <w:rsid w:val="00C168F0"/>
    <w:rsid w:val="00C260B5"/>
    <w:rsid w:val="00C517A3"/>
    <w:rsid w:val="00C57CCC"/>
    <w:rsid w:val="00C91795"/>
    <w:rsid w:val="00CA1252"/>
    <w:rsid w:val="00CA2317"/>
    <w:rsid w:val="00CA35DD"/>
    <w:rsid w:val="00CA3FAC"/>
    <w:rsid w:val="00CC541E"/>
    <w:rsid w:val="00CD37DC"/>
    <w:rsid w:val="00CD3C29"/>
    <w:rsid w:val="00D00F69"/>
    <w:rsid w:val="00D12478"/>
    <w:rsid w:val="00D14506"/>
    <w:rsid w:val="00D26A3B"/>
    <w:rsid w:val="00D51E26"/>
    <w:rsid w:val="00D616A7"/>
    <w:rsid w:val="00D76100"/>
    <w:rsid w:val="00D81046"/>
    <w:rsid w:val="00D939B8"/>
    <w:rsid w:val="00DA340D"/>
    <w:rsid w:val="00DC0FFD"/>
    <w:rsid w:val="00DC4238"/>
    <w:rsid w:val="00DD46E2"/>
    <w:rsid w:val="00DE6A91"/>
    <w:rsid w:val="00DF2F30"/>
    <w:rsid w:val="00E26FCF"/>
    <w:rsid w:val="00E33182"/>
    <w:rsid w:val="00E41E55"/>
    <w:rsid w:val="00E74F49"/>
    <w:rsid w:val="00EB0A19"/>
    <w:rsid w:val="00EC334D"/>
    <w:rsid w:val="00EC4CCC"/>
    <w:rsid w:val="00F026CE"/>
    <w:rsid w:val="00F1397F"/>
    <w:rsid w:val="00F22608"/>
    <w:rsid w:val="00F45228"/>
    <w:rsid w:val="00F5014A"/>
    <w:rsid w:val="00F57576"/>
    <w:rsid w:val="00F819E7"/>
    <w:rsid w:val="00F90044"/>
    <w:rsid w:val="00F90B59"/>
    <w:rsid w:val="00FC2C18"/>
    <w:rsid w:val="00FF270D"/>
    <w:rsid w:val="00FF2E5B"/>
    <w:rsid w:val="00FF75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ABA02"/>
  <w15:docId w15:val="{0241C117-9C46-4C92-A89B-8C824BD1A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5AE"/>
    <w:pPr>
      <w:spacing w:after="8" w:line="250" w:lineRule="auto"/>
      <w:ind w:left="10" w:right="61" w:hanging="10"/>
      <w:jc w:val="both"/>
    </w:pPr>
    <w:rPr>
      <w:rFonts w:ascii="Arial" w:eastAsia="Arial" w:hAnsi="Arial" w:cs="Arial"/>
      <w:color w:val="000000"/>
    </w:rPr>
  </w:style>
  <w:style w:type="paragraph" w:styleId="Ttulo1">
    <w:name w:val="heading 1"/>
    <w:next w:val="Normal"/>
    <w:link w:val="Ttulo1Char"/>
    <w:uiPriority w:val="9"/>
    <w:qFormat/>
    <w:pPr>
      <w:keepNext/>
      <w:keepLines/>
      <w:numPr>
        <w:numId w:val="2"/>
      </w:numPr>
      <w:spacing w:after="334" w:line="273" w:lineRule="auto"/>
      <w:ind w:left="11" w:hanging="10"/>
      <w:outlineLvl w:val="0"/>
    </w:pPr>
    <w:rPr>
      <w:rFonts w:ascii="Arial" w:eastAsia="Arial" w:hAnsi="Arial" w:cs="Arial"/>
      <w:b/>
      <w:color w:val="000000"/>
    </w:rPr>
  </w:style>
  <w:style w:type="paragraph" w:styleId="Ttulo2">
    <w:name w:val="heading 2"/>
    <w:next w:val="Normal"/>
    <w:link w:val="Ttulo2Char"/>
    <w:uiPriority w:val="9"/>
    <w:unhideWhenUsed/>
    <w:qFormat/>
    <w:pPr>
      <w:keepNext/>
      <w:keepLines/>
      <w:numPr>
        <w:ilvl w:val="1"/>
        <w:numId w:val="2"/>
      </w:numPr>
      <w:spacing w:after="334" w:line="273" w:lineRule="auto"/>
      <w:ind w:left="11" w:hanging="10"/>
      <w:outlineLvl w:val="1"/>
    </w:pPr>
    <w:rPr>
      <w:rFonts w:ascii="Arial" w:eastAsia="Arial" w:hAnsi="Arial" w:cs="Arial"/>
      <w:b/>
      <w:color w:val="000000"/>
    </w:rPr>
  </w:style>
  <w:style w:type="paragraph" w:styleId="Ttulo3">
    <w:name w:val="heading 3"/>
    <w:basedOn w:val="Normal"/>
    <w:next w:val="Normal"/>
    <w:link w:val="Ttulo3Char"/>
    <w:uiPriority w:val="9"/>
    <w:semiHidden/>
    <w:unhideWhenUsed/>
    <w:qFormat/>
    <w:rsid w:val="000B421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720C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Arial" w:eastAsia="Arial" w:hAnsi="Arial" w:cs="Arial"/>
      <w:b/>
      <w:color w:val="000000"/>
    </w:rPr>
  </w:style>
  <w:style w:type="character" w:customStyle="1" w:styleId="Ttulo2Char">
    <w:name w:val="Título 2 Char"/>
    <w:link w:val="Ttulo2"/>
    <w:uiPriority w:val="9"/>
    <w:rPr>
      <w:rFonts w:ascii="Arial" w:eastAsia="Arial" w:hAnsi="Arial" w:cs="Arial"/>
      <w:b/>
      <w:color w:val="000000"/>
    </w:rPr>
  </w:style>
  <w:style w:type="paragraph" w:styleId="Cabealho">
    <w:name w:val="header"/>
    <w:basedOn w:val="Normal"/>
    <w:link w:val="CabealhoChar"/>
    <w:uiPriority w:val="99"/>
    <w:unhideWhenUsed/>
    <w:rsid w:val="00B044C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044C8"/>
    <w:rPr>
      <w:rFonts w:ascii="Arial" w:eastAsia="Arial" w:hAnsi="Arial" w:cs="Arial"/>
      <w:color w:val="000000"/>
    </w:rPr>
  </w:style>
  <w:style w:type="paragraph" w:styleId="Rodap">
    <w:name w:val="footer"/>
    <w:basedOn w:val="Normal"/>
    <w:link w:val="RodapChar"/>
    <w:uiPriority w:val="99"/>
    <w:unhideWhenUsed/>
    <w:rsid w:val="00B044C8"/>
    <w:pPr>
      <w:tabs>
        <w:tab w:val="center" w:pos="4252"/>
        <w:tab w:val="right" w:pos="8504"/>
      </w:tabs>
      <w:spacing w:after="0" w:line="240" w:lineRule="auto"/>
    </w:pPr>
  </w:style>
  <w:style w:type="character" w:customStyle="1" w:styleId="RodapChar">
    <w:name w:val="Rodapé Char"/>
    <w:basedOn w:val="Fontepargpadro"/>
    <w:link w:val="Rodap"/>
    <w:uiPriority w:val="99"/>
    <w:rsid w:val="00B044C8"/>
    <w:rPr>
      <w:rFonts w:ascii="Arial" w:eastAsia="Arial" w:hAnsi="Arial" w:cs="Arial"/>
      <w:color w:val="000000"/>
    </w:rPr>
  </w:style>
  <w:style w:type="paragraph" w:customStyle="1" w:styleId="ds-markdown-paragraph">
    <w:name w:val="ds-markdown-paragraph"/>
    <w:basedOn w:val="Normal"/>
    <w:rsid w:val="00D76100"/>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Forte">
    <w:name w:val="Strong"/>
    <w:basedOn w:val="Fontepargpadro"/>
    <w:uiPriority w:val="22"/>
    <w:qFormat/>
    <w:rsid w:val="00D76100"/>
    <w:rPr>
      <w:b/>
      <w:bCs/>
    </w:rPr>
  </w:style>
  <w:style w:type="paragraph" w:styleId="PargrafodaLista">
    <w:name w:val="List Paragraph"/>
    <w:basedOn w:val="Normal"/>
    <w:uiPriority w:val="34"/>
    <w:qFormat/>
    <w:rsid w:val="00D76100"/>
    <w:pPr>
      <w:ind w:left="720"/>
      <w:contextualSpacing/>
    </w:pPr>
  </w:style>
  <w:style w:type="character" w:styleId="Hyperlink">
    <w:name w:val="Hyperlink"/>
    <w:basedOn w:val="Fontepargpadro"/>
    <w:uiPriority w:val="99"/>
    <w:unhideWhenUsed/>
    <w:rsid w:val="00D76100"/>
    <w:rPr>
      <w:color w:val="0563C1" w:themeColor="hyperlink"/>
      <w:u w:val="single"/>
    </w:rPr>
  </w:style>
  <w:style w:type="character" w:styleId="MenoPendente">
    <w:name w:val="Unresolved Mention"/>
    <w:basedOn w:val="Fontepargpadro"/>
    <w:uiPriority w:val="99"/>
    <w:semiHidden/>
    <w:unhideWhenUsed/>
    <w:rsid w:val="00D76100"/>
    <w:rPr>
      <w:color w:val="605E5C"/>
      <w:shd w:val="clear" w:color="auto" w:fill="E1DFDD"/>
    </w:rPr>
  </w:style>
  <w:style w:type="character" w:customStyle="1" w:styleId="Ttulo3Char">
    <w:name w:val="Título 3 Char"/>
    <w:basedOn w:val="Fontepargpadro"/>
    <w:link w:val="Ttulo3"/>
    <w:uiPriority w:val="9"/>
    <w:semiHidden/>
    <w:rsid w:val="000B421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F2F30"/>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citation-348">
    <w:name w:val="citation-348"/>
    <w:basedOn w:val="Fontepargpadro"/>
    <w:rsid w:val="00DF2F30"/>
  </w:style>
  <w:style w:type="character" w:customStyle="1" w:styleId="citation-347">
    <w:name w:val="citation-347"/>
    <w:basedOn w:val="Fontepargpadro"/>
    <w:rsid w:val="00DF2F30"/>
  </w:style>
  <w:style w:type="character" w:customStyle="1" w:styleId="citation-346">
    <w:name w:val="citation-346"/>
    <w:basedOn w:val="Fontepargpadro"/>
    <w:rsid w:val="00DF2F30"/>
  </w:style>
  <w:style w:type="character" w:customStyle="1" w:styleId="citation-345">
    <w:name w:val="citation-345"/>
    <w:basedOn w:val="Fontepargpadro"/>
    <w:rsid w:val="00DF2F30"/>
  </w:style>
  <w:style w:type="character" w:customStyle="1" w:styleId="citation-344">
    <w:name w:val="citation-344"/>
    <w:basedOn w:val="Fontepargpadro"/>
    <w:rsid w:val="00DF2F30"/>
  </w:style>
  <w:style w:type="character" w:customStyle="1" w:styleId="citation-343">
    <w:name w:val="citation-343"/>
    <w:basedOn w:val="Fontepargpadro"/>
    <w:rsid w:val="00DF2F30"/>
  </w:style>
  <w:style w:type="character" w:customStyle="1" w:styleId="citation-342">
    <w:name w:val="citation-342"/>
    <w:basedOn w:val="Fontepargpadro"/>
    <w:rsid w:val="00DF2F30"/>
  </w:style>
  <w:style w:type="character" w:customStyle="1" w:styleId="citation-341">
    <w:name w:val="citation-341"/>
    <w:basedOn w:val="Fontepargpadro"/>
    <w:rsid w:val="00DF2F30"/>
  </w:style>
  <w:style w:type="character" w:customStyle="1" w:styleId="citation-340">
    <w:name w:val="citation-340"/>
    <w:basedOn w:val="Fontepargpadro"/>
    <w:rsid w:val="00DF2F30"/>
  </w:style>
  <w:style w:type="character" w:customStyle="1" w:styleId="citation-339">
    <w:name w:val="citation-339"/>
    <w:basedOn w:val="Fontepargpadro"/>
    <w:rsid w:val="00DF2F30"/>
  </w:style>
  <w:style w:type="character" w:customStyle="1" w:styleId="citation-357">
    <w:name w:val="citation-357"/>
    <w:basedOn w:val="Fontepargpadro"/>
    <w:rsid w:val="00FF2E5B"/>
  </w:style>
  <w:style w:type="character" w:customStyle="1" w:styleId="citation-356">
    <w:name w:val="citation-356"/>
    <w:basedOn w:val="Fontepargpadro"/>
    <w:rsid w:val="00FF2E5B"/>
  </w:style>
  <w:style w:type="character" w:customStyle="1" w:styleId="citation-355">
    <w:name w:val="citation-355"/>
    <w:basedOn w:val="Fontepargpadro"/>
    <w:rsid w:val="00FF2E5B"/>
  </w:style>
  <w:style w:type="character" w:customStyle="1" w:styleId="citation-570">
    <w:name w:val="citation-570"/>
    <w:basedOn w:val="Fontepargpadro"/>
    <w:rsid w:val="00D51E26"/>
  </w:style>
  <w:style w:type="character" w:customStyle="1" w:styleId="citation-569">
    <w:name w:val="citation-569"/>
    <w:basedOn w:val="Fontepargpadro"/>
    <w:rsid w:val="00D51E26"/>
  </w:style>
  <w:style w:type="character" w:customStyle="1" w:styleId="citation-568">
    <w:name w:val="citation-568"/>
    <w:basedOn w:val="Fontepargpadro"/>
    <w:rsid w:val="00D51E26"/>
  </w:style>
  <w:style w:type="character" w:customStyle="1" w:styleId="citation-567">
    <w:name w:val="citation-567"/>
    <w:basedOn w:val="Fontepargpadro"/>
    <w:rsid w:val="00D51E26"/>
  </w:style>
  <w:style w:type="character" w:customStyle="1" w:styleId="citation-566">
    <w:name w:val="citation-566"/>
    <w:basedOn w:val="Fontepargpadro"/>
    <w:rsid w:val="00D51E26"/>
  </w:style>
  <w:style w:type="character" w:customStyle="1" w:styleId="citation-565">
    <w:name w:val="citation-565"/>
    <w:basedOn w:val="Fontepargpadro"/>
    <w:rsid w:val="00D51E26"/>
  </w:style>
  <w:style w:type="character" w:customStyle="1" w:styleId="citation-564">
    <w:name w:val="citation-564"/>
    <w:basedOn w:val="Fontepargpadro"/>
    <w:rsid w:val="00D51E26"/>
  </w:style>
  <w:style w:type="character" w:customStyle="1" w:styleId="citation-563">
    <w:name w:val="citation-563"/>
    <w:basedOn w:val="Fontepargpadro"/>
    <w:rsid w:val="00D51E26"/>
  </w:style>
  <w:style w:type="character" w:customStyle="1" w:styleId="citation-562">
    <w:name w:val="citation-562"/>
    <w:basedOn w:val="Fontepargpadro"/>
    <w:rsid w:val="00D51E26"/>
  </w:style>
  <w:style w:type="character" w:customStyle="1" w:styleId="citation-561">
    <w:name w:val="citation-561"/>
    <w:basedOn w:val="Fontepargpadro"/>
    <w:rsid w:val="00D51E26"/>
  </w:style>
  <w:style w:type="character" w:customStyle="1" w:styleId="citation-560">
    <w:name w:val="citation-560"/>
    <w:basedOn w:val="Fontepargpadro"/>
    <w:rsid w:val="00D51E26"/>
  </w:style>
  <w:style w:type="character" w:customStyle="1" w:styleId="citation-559">
    <w:name w:val="citation-559"/>
    <w:basedOn w:val="Fontepargpadro"/>
    <w:rsid w:val="00D51E26"/>
  </w:style>
  <w:style w:type="character" w:customStyle="1" w:styleId="citation-558">
    <w:name w:val="citation-558"/>
    <w:basedOn w:val="Fontepargpadro"/>
    <w:rsid w:val="00D51E26"/>
  </w:style>
  <w:style w:type="character" w:customStyle="1" w:styleId="citation-557">
    <w:name w:val="citation-557"/>
    <w:basedOn w:val="Fontepargpadro"/>
    <w:rsid w:val="00D51E26"/>
  </w:style>
  <w:style w:type="character" w:customStyle="1" w:styleId="citation-556">
    <w:name w:val="citation-556"/>
    <w:basedOn w:val="Fontepargpadro"/>
    <w:rsid w:val="00D51E26"/>
  </w:style>
  <w:style w:type="character" w:customStyle="1" w:styleId="citation-555">
    <w:name w:val="citation-555"/>
    <w:basedOn w:val="Fontepargpadro"/>
    <w:rsid w:val="00D51E26"/>
  </w:style>
  <w:style w:type="character" w:customStyle="1" w:styleId="citation-554">
    <w:name w:val="citation-554"/>
    <w:basedOn w:val="Fontepargpadro"/>
    <w:rsid w:val="00D51E26"/>
  </w:style>
  <w:style w:type="character" w:customStyle="1" w:styleId="citation-553">
    <w:name w:val="citation-553"/>
    <w:basedOn w:val="Fontepargpadro"/>
    <w:rsid w:val="00D51E26"/>
  </w:style>
  <w:style w:type="character" w:customStyle="1" w:styleId="citation-552">
    <w:name w:val="citation-552"/>
    <w:basedOn w:val="Fontepargpadro"/>
    <w:rsid w:val="00D51E26"/>
  </w:style>
  <w:style w:type="character" w:customStyle="1" w:styleId="citation-551">
    <w:name w:val="citation-551"/>
    <w:basedOn w:val="Fontepargpadro"/>
    <w:rsid w:val="00D51E26"/>
  </w:style>
  <w:style w:type="character" w:customStyle="1" w:styleId="citation-550">
    <w:name w:val="citation-550"/>
    <w:basedOn w:val="Fontepargpadro"/>
    <w:rsid w:val="00D51E26"/>
  </w:style>
  <w:style w:type="character" w:customStyle="1" w:styleId="citation-549">
    <w:name w:val="citation-549"/>
    <w:basedOn w:val="Fontepargpadro"/>
    <w:rsid w:val="00D51E26"/>
  </w:style>
  <w:style w:type="character" w:customStyle="1" w:styleId="citation-548">
    <w:name w:val="citation-548"/>
    <w:basedOn w:val="Fontepargpadro"/>
    <w:rsid w:val="00D51E26"/>
  </w:style>
  <w:style w:type="character" w:customStyle="1" w:styleId="citation-547">
    <w:name w:val="citation-547"/>
    <w:basedOn w:val="Fontepargpadro"/>
    <w:rsid w:val="00D51E26"/>
  </w:style>
  <w:style w:type="character" w:customStyle="1" w:styleId="citation-546">
    <w:name w:val="citation-546"/>
    <w:basedOn w:val="Fontepargpadro"/>
    <w:rsid w:val="00D51E26"/>
  </w:style>
  <w:style w:type="character" w:customStyle="1" w:styleId="citation-381">
    <w:name w:val="citation-381"/>
    <w:basedOn w:val="Fontepargpadro"/>
    <w:rsid w:val="003A78D3"/>
  </w:style>
  <w:style w:type="character" w:customStyle="1" w:styleId="citation-380">
    <w:name w:val="citation-380"/>
    <w:basedOn w:val="Fontepargpadro"/>
    <w:rsid w:val="003A78D3"/>
  </w:style>
  <w:style w:type="character" w:customStyle="1" w:styleId="citation-379">
    <w:name w:val="citation-379"/>
    <w:basedOn w:val="Fontepargpadro"/>
    <w:rsid w:val="003A78D3"/>
  </w:style>
  <w:style w:type="character" w:customStyle="1" w:styleId="citation-378">
    <w:name w:val="citation-378"/>
    <w:basedOn w:val="Fontepargpadro"/>
    <w:rsid w:val="003A78D3"/>
  </w:style>
  <w:style w:type="character" w:customStyle="1" w:styleId="citation-377">
    <w:name w:val="citation-377"/>
    <w:basedOn w:val="Fontepargpadro"/>
    <w:rsid w:val="003A78D3"/>
  </w:style>
  <w:style w:type="character" w:customStyle="1" w:styleId="citation-376">
    <w:name w:val="citation-376"/>
    <w:basedOn w:val="Fontepargpadro"/>
    <w:rsid w:val="003A78D3"/>
  </w:style>
  <w:style w:type="character" w:customStyle="1" w:styleId="citation-375">
    <w:name w:val="citation-375"/>
    <w:basedOn w:val="Fontepargpadro"/>
    <w:rsid w:val="003A78D3"/>
  </w:style>
  <w:style w:type="character" w:customStyle="1" w:styleId="citation-374">
    <w:name w:val="citation-374"/>
    <w:basedOn w:val="Fontepargpadro"/>
    <w:rsid w:val="003A78D3"/>
  </w:style>
  <w:style w:type="character" w:customStyle="1" w:styleId="citation-373">
    <w:name w:val="citation-373"/>
    <w:basedOn w:val="Fontepargpadro"/>
    <w:rsid w:val="003A78D3"/>
  </w:style>
  <w:style w:type="character" w:customStyle="1" w:styleId="citation-372">
    <w:name w:val="citation-372"/>
    <w:basedOn w:val="Fontepargpadro"/>
    <w:rsid w:val="003A78D3"/>
  </w:style>
  <w:style w:type="character" w:customStyle="1" w:styleId="citation-371">
    <w:name w:val="citation-371"/>
    <w:basedOn w:val="Fontepargpadro"/>
    <w:rsid w:val="003A78D3"/>
  </w:style>
  <w:style w:type="character" w:customStyle="1" w:styleId="citation-370">
    <w:name w:val="citation-370"/>
    <w:basedOn w:val="Fontepargpadro"/>
    <w:rsid w:val="003A78D3"/>
  </w:style>
  <w:style w:type="character" w:customStyle="1" w:styleId="citation-369">
    <w:name w:val="citation-369"/>
    <w:basedOn w:val="Fontepargpadro"/>
    <w:rsid w:val="003A78D3"/>
  </w:style>
  <w:style w:type="character" w:customStyle="1" w:styleId="citation-368">
    <w:name w:val="citation-368"/>
    <w:basedOn w:val="Fontepargpadro"/>
    <w:rsid w:val="003A78D3"/>
  </w:style>
  <w:style w:type="character" w:customStyle="1" w:styleId="citation-367">
    <w:name w:val="citation-367"/>
    <w:basedOn w:val="Fontepargpadro"/>
    <w:rsid w:val="003A78D3"/>
  </w:style>
  <w:style w:type="character" w:customStyle="1" w:styleId="citation-366">
    <w:name w:val="citation-366"/>
    <w:basedOn w:val="Fontepargpadro"/>
    <w:rsid w:val="003A78D3"/>
  </w:style>
  <w:style w:type="character" w:customStyle="1" w:styleId="citation-365">
    <w:name w:val="citation-365"/>
    <w:basedOn w:val="Fontepargpadro"/>
    <w:rsid w:val="003A78D3"/>
  </w:style>
  <w:style w:type="character" w:customStyle="1" w:styleId="citation-364">
    <w:name w:val="citation-364"/>
    <w:basedOn w:val="Fontepargpadro"/>
    <w:rsid w:val="003A78D3"/>
  </w:style>
  <w:style w:type="character" w:customStyle="1" w:styleId="citation-363">
    <w:name w:val="citation-363"/>
    <w:basedOn w:val="Fontepargpadro"/>
    <w:rsid w:val="003A78D3"/>
  </w:style>
  <w:style w:type="character" w:customStyle="1" w:styleId="citation-362">
    <w:name w:val="citation-362"/>
    <w:basedOn w:val="Fontepargpadro"/>
    <w:rsid w:val="003A78D3"/>
  </w:style>
  <w:style w:type="character" w:customStyle="1" w:styleId="citation-358">
    <w:name w:val="citation-358"/>
    <w:basedOn w:val="Fontepargpadro"/>
    <w:rsid w:val="003A78D3"/>
  </w:style>
  <w:style w:type="character" w:customStyle="1" w:styleId="citation-640">
    <w:name w:val="citation-640"/>
    <w:basedOn w:val="Fontepargpadro"/>
    <w:rsid w:val="00766038"/>
  </w:style>
  <w:style w:type="character" w:customStyle="1" w:styleId="citation-637">
    <w:name w:val="citation-637"/>
    <w:basedOn w:val="Fontepargpadro"/>
    <w:rsid w:val="007F4866"/>
  </w:style>
  <w:style w:type="character" w:customStyle="1" w:styleId="citation-636">
    <w:name w:val="citation-636"/>
    <w:basedOn w:val="Fontepargpadro"/>
    <w:rsid w:val="007F4866"/>
  </w:style>
  <w:style w:type="character" w:customStyle="1" w:styleId="citation-635">
    <w:name w:val="citation-635"/>
    <w:basedOn w:val="Fontepargpadro"/>
    <w:rsid w:val="007F4866"/>
  </w:style>
  <w:style w:type="character" w:customStyle="1" w:styleId="citation-634">
    <w:name w:val="citation-634"/>
    <w:basedOn w:val="Fontepargpadro"/>
    <w:rsid w:val="007F4866"/>
  </w:style>
  <w:style w:type="character" w:customStyle="1" w:styleId="citation-633">
    <w:name w:val="citation-633"/>
    <w:basedOn w:val="Fontepargpadro"/>
    <w:rsid w:val="007F4866"/>
  </w:style>
  <w:style w:type="character" w:customStyle="1" w:styleId="citation-632">
    <w:name w:val="citation-632"/>
    <w:basedOn w:val="Fontepargpadro"/>
    <w:rsid w:val="007F4866"/>
  </w:style>
  <w:style w:type="character" w:customStyle="1" w:styleId="citation-631">
    <w:name w:val="citation-631"/>
    <w:basedOn w:val="Fontepargpadro"/>
    <w:rsid w:val="007F4866"/>
  </w:style>
  <w:style w:type="character" w:customStyle="1" w:styleId="citation-630">
    <w:name w:val="citation-630"/>
    <w:basedOn w:val="Fontepargpadro"/>
    <w:rsid w:val="007F4866"/>
  </w:style>
  <w:style w:type="character" w:customStyle="1" w:styleId="citation-629">
    <w:name w:val="citation-629"/>
    <w:basedOn w:val="Fontepargpadro"/>
    <w:rsid w:val="007F4866"/>
  </w:style>
  <w:style w:type="character" w:customStyle="1" w:styleId="citation-654">
    <w:name w:val="citation-654"/>
    <w:basedOn w:val="Fontepargpadro"/>
    <w:rsid w:val="00712F1D"/>
  </w:style>
  <w:style w:type="character" w:customStyle="1" w:styleId="citation-653">
    <w:name w:val="citation-653"/>
    <w:basedOn w:val="Fontepargpadro"/>
    <w:rsid w:val="00712F1D"/>
  </w:style>
  <w:style w:type="character" w:customStyle="1" w:styleId="citation-652">
    <w:name w:val="citation-652"/>
    <w:basedOn w:val="Fontepargpadro"/>
    <w:rsid w:val="00712F1D"/>
  </w:style>
  <w:style w:type="character" w:customStyle="1" w:styleId="citation-651">
    <w:name w:val="citation-651"/>
    <w:basedOn w:val="Fontepargpadro"/>
    <w:rsid w:val="00712F1D"/>
  </w:style>
  <w:style w:type="character" w:customStyle="1" w:styleId="citation-80">
    <w:name w:val="citation-80"/>
    <w:basedOn w:val="Fontepargpadro"/>
    <w:rsid w:val="00136494"/>
  </w:style>
  <w:style w:type="character" w:customStyle="1" w:styleId="citation-79">
    <w:name w:val="citation-79"/>
    <w:basedOn w:val="Fontepargpadro"/>
    <w:rsid w:val="00136494"/>
  </w:style>
  <w:style w:type="character" w:customStyle="1" w:styleId="citation-78">
    <w:name w:val="citation-78"/>
    <w:basedOn w:val="Fontepargpadro"/>
    <w:rsid w:val="00136494"/>
  </w:style>
  <w:style w:type="table" w:styleId="TabeladeGrade5Escura">
    <w:name w:val="Grid Table 5 Dark"/>
    <w:basedOn w:val="Tabelanormal"/>
    <w:uiPriority w:val="50"/>
    <w:rsid w:val="00152C9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ade4-nfase5">
    <w:name w:val="Grid Table 4 Accent 5"/>
    <w:basedOn w:val="Tabelanormal"/>
    <w:uiPriority w:val="49"/>
    <w:rsid w:val="00152C9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citation-227">
    <w:name w:val="citation-227"/>
    <w:basedOn w:val="Fontepargpadro"/>
    <w:rsid w:val="000A2502"/>
  </w:style>
  <w:style w:type="character" w:customStyle="1" w:styleId="citation-223">
    <w:name w:val="citation-223"/>
    <w:basedOn w:val="Fontepargpadro"/>
    <w:rsid w:val="00BA0A37"/>
  </w:style>
  <w:style w:type="character" w:customStyle="1" w:styleId="citation-252">
    <w:name w:val="citation-252"/>
    <w:basedOn w:val="Fontepargpadro"/>
    <w:rsid w:val="00BA0A37"/>
  </w:style>
  <w:style w:type="character" w:customStyle="1" w:styleId="citation-251">
    <w:name w:val="citation-251"/>
    <w:basedOn w:val="Fontepargpadro"/>
    <w:rsid w:val="00BA0A37"/>
  </w:style>
  <w:style w:type="character" w:customStyle="1" w:styleId="citation-250">
    <w:name w:val="citation-250"/>
    <w:basedOn w:val="Fontepargpadro"/>
    <w:rsid w:val="00BA0A37"/>
  </w:style>
  <w:style w:type="character" w:customStyle="1" w:styleId="citation-249">
    <w:name w:val="citation-249"/>
    <w:basedOn w:val="Fontepargpadro"/>
    <w:rsid w:val="00BA0A37"/>
  </w:style>
  <w:style w:type="character" w:customStyle="1" w:styleId="citation-248">
    <w:name w:val="citation-248"/>
    <w:basedOn w:val="Fontepargpadro"/>
    <w:rsid w:val="00BA0A37"/>
  </w:style>
  <w:style w:type="character" w:customStyle="1" w:styleId="citation-296">
    <w:name w:val="citation-296"/>
    <w:basedOn w:val="Fontepargpadro"/>
    <w:rsid w:val="008E7F7C"/>
  </w:style>
  <w:style w:type="character" w:customStyle="1" w:styleId="citation-295">
    <w:name w:val="citation-295"/>
    <w:basedOn w:val="Fontepargpadro"/>
    <w:rsid w:val="008E7F7C"/>
  </w:style>
  <w:style w:type="character" w:customStyle="1" w:styleId="citation-294">
    <w:name w:val="citation-294"/>
    <w:basedOn w:val="Fontepargpadro"/>
    <w:rsid w:val="008E7F7C"/>
  </w:style>
  <w:style w:type="character" w:customStyle="1" w:styleId="citation-293">
    <w:name w:val="citation-293"/>
    <w:basedOn w:val="Fontepargpadro"/>
    <w:rsid w:val="008E7F7C"/>
  </w:style>
  <w:style w:type="character" w:customStyle="1" w:styleId="export-sheets-button">
    <w:name w:val="export-sheets-button"/>
    <w:basedOn w:val="Fontepargpadro"/>
    <w:rsid w:val="003E5196"/>
  </w:style>
  <w:style w:type="table" w:styleId="TabeladeGrade5Escura-nfase5">
    <w:name w:val="Grid Table 5 Dark Accent 5"/>
    <w:basedOn w:val="Tabelanormal"/>
    <w:uiPriority w:val="50"/>
    <w:rsid w:val="003E519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citation-125">
    <w:name w:val="citation-125"/>
    <w:basedOn w:val="Fontepargpadro"/>
    <w:rsid w:val="00632801"/>
  </w:style>
  <w:style w:type="character" w:customStyle="1" w:styleId="citation-124">
    <w:name w:val="citation-124"/>
    <w:basedOn w:val="Fontepargpadro"/>
    <w:rsid w:val="00632801"/>
  </w:style>
  <w:style w:type="character" w:customStyle="1" w:styleId="citation-123">
    <w:name w:val="citation-123"/>
    <w:basedOn w:val="Fontepargpadro"/>
    <w:rsid w:val="00632801"/>
  </w:style>
  <w:style w:type="character" w:customStyle="1" w:styleId="citation-122">
    <w:name w:val="citation-122"/>
    <w:basedOn w:val="Fontepargpadro"/>
    <w:rsid w:val="00632801"/>
  </w:style>
  <w:style w:type="character" w:styleId="HiperlinkVisitado">
    <w:name w:val="FollowedHyperlink"/>
    <w:basedOn w:val="Fontepargpadro"/>
    <w:uiPriority w:val="99"/>
    <w:semiHidden/>
    <w:unhideWhenUsed/>
    <w:rsid w:val="0083511C"/>
    <w:rPr>
      <w:color w:val="954F72" w:themeColor="followedHyperlink"/>
      <w:u w:val="single"/>
    </w:rPr>
  </w:style>
  <w:style w:type="character" w:customStyle="1" w:styleId="Ttulo4Char">
    <w:name w:val="Título 4 Char"/>
    <w:basedOn w:val="Fontepargpadro"/>
    <w:link w:val="Ttulo4"/>
    <w:uiPriority w:val="9"/>
    <w:semiHidden/>
    <w:rsid w:val="00720C0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5674">
      <w:bodyDiv w:val="1"/>
      <w:marLeft w:val="0"/>
      <w:marRight w:val="0"/>
      <w:marTop w:val="0"/>
      <w:marBottom w:val="0"/>
      <w:divBdr>
        <w:top w:val="none" w:sz="0" w:space="0" w:color="auto"/>
        <w:left w:val="none" w:sz="0" w:space="0" w:color="auto"/>
        <w:bottom w:val="none" w:sz="0" w:space="0" w:color="auto"/>
        <w:right w:val="none" w:sz="0" w:space="0" w:color="auto"/>
      </w:divBdr>
    </w:div>
    <w:div w:id="90512597">
      <w:bodyDiv w:val="1"/>
      <w:marLeft w:val="0"/>
      <w:marRight w:val="0"/>
      <w:marTop w:val="0"/>
      <w:marBottom w:val="0"/>
      <w:divBdr>
        <w:top w:val="none" w:sz="0" w:space="0" w:color="auto"/>
        <w:left w:val="none" w:sz="0" w:space="0" w:color="auto"/>
        <w:bottom w:val="none" w:sz="0" w:space="0" w:color="auto"/>
        <w:right w:val="none" w:sz="0" w:space="0" w:color="auto"/>
      </w:divBdr>
    </w:div>
    <w:div w:id="131142508">
      <w:bodyDiv w:val="1"/>
      <w:marLeft w:val="0"/>
      <w:marRight w:val="0"/>
      <w:marTop w:val="0"/>
      <w:marBottom w:val="0"/>
      <w:divBdr>
        <w:top w:val="none" w:sz="0" w:space="0" w:color="auto"/>
        <w:left w:val="none" w:sz="0" w:space="0" w:color="auto"/>
        <w:bottom w:val="none" w:sz="0" w:space="0" w:color="auto"/>
        <w:right w:val="none" w:sz="0" w:space="0" w:color="auto"/>
      </w:divBdr>
    </w:div>
    <w:div w:id="238447072">
      <w:bodyDiv w:val="1"/>
      <w:marLeft w:val="0"/>
      <w:marRight w:val="0"/>
      <w:marTop w:val="0"/>
      <w:marBottom w:val="0"/>
      <w:divBdr>
        <w:top w:val="none" w:sz="0" w:space="0" w:color="auto"/>
        <w:left w:val="none" w:sz="0" w:space="0" w:color="auto"/>
        <w:bottom w:val="none" w:sz="0" w:space="0" w:color="auto"/>
        <w:right w:val="none" w:sz="0" w:space="0" w:color="auto"/>
      </w:divBdr>
    </w:div>
    <w:div w:id="374503234">
      <w:bodyDiv w:val="1"/>
      <w:marLeft w:val="0"/>
      <w:marRight w:val="0"/>
      <w:marTop w:val="0"/>
      <w:marBottom w:val="0"/>
      <w:divBdr>
        <w:top w:val="none" w:sz="0" w:space="0" w:color="auto"/>
        <w:left w:val="none" w:sz="0" w:space="0" w:color="auto"/>
        <w:bottom w:val="none" w:sz="0" w:space="0" w:color="auto"/>
        <w:right w:val="none" w:sz="0" w:space="0" w:color="auto"/>
      </w:divBdr>
    </w:div>
    <w:div w:id="452409058">
      <w:bodyDiv w:val="1"/>
      <w:marLeft w:val="0"/>
      <w:marRight w:val="0"/>
      <w:marTop w:val="0"/>
      <w:marBottom w:val="0"/>
      <w:divBdr>
        <w:top w:val="none" w:sz="0" w:space="0" w:color="auto"/>
        <w:left w:val="none" w:sz="0" w:space="0" w:color="auto"/>
        <w:bottom w:val="none" w:sz="0" w:space="0" w:color="auto"/>
        <w:right w:val="none" w:sz="0" w:space="0" w:color="auto"/>
      </w:divBdr>
    </w:div>
    <w:div w:id="476841036">
      <w:bodyDiv w:val="1"/>
      <w:marLeft w:val="0"/>
      <w:marRight w:val="0"/>
      <w:marTop w:val="0"/>
      <w:marBottom w:val="0"/>
      <w:divBdr>
        <w:top w:val="none" w:sz="0" w:space="0" w:color="auto"/>
        <w:left w:val="none" w:sz="0" w:space="0" w:color="auto"/>
        <w:bottom w:val="none" w:sz="0" w:space="0" w:color="auto"/>
        <w:right w:val="none" w:sz="0" w:space="0" w:color="auto"/>
      </w:divBdr>
    </w:div>
    <w:div w:id="487402197">
      <w:bodyDiv w:val="1"/>
      <w:marLeft w:val="0"/>
      <w:marRight w:val="0"/>
      <w:marTop w:val="0"/>
      <w:marBottom w:val="0"/>
      <w:divBdr>
        <w:top w:val="none" w:sz="0" w:space="0" w:color="auto"/>
        <w:left w:val="none" w:sz="0" w:space="0" w:color="auto"/>
        <w:bottom w:val="none" w:sz="0" w:space="0" w:color="auto"/>
        <w:right w:val="none" w:sz="0" w:space="0" w:color="auto"/>
      </w:divBdr>
    </w:div>
    <w:div w:id="539897473">
      <w:bodyDiv w:val="1"/>
      <w:marLeft w:val="0"/>
      <w:marRight w:val="0"/>
      <w:marTop w:val="0"/>
      <w:marBottom w:val="0"/>
      <w:divBdr>
        <w:top w:val="none" w:sz="0" w:space="0" w:color="auto"/>
        <w:left w:val="none" w:sz="0" w:space="0" w:color="auto"/>
        <w:bottom w:val="none" w:sz="0" w:space="0" w:color="auto"/>
        <w:right w:val="none" w:sz="0" w:space="0" w:color="auto"/>
      </w:divBdr>
    </w:div>
    <w:div w:id="562256290">
      <w:bodyDiv w:val="1"/>
      <w:marLeft w:val="0"/>
      <w:marRight w:val="0"/>
      <w:marTop w:val="0"/>
      <w:marBottom w:val="0"/>
      <w:divBdr>
        <w:top w:val="none" w:sz="0" w:space="0" w:color="auto"/>
        <w:left w:val="none" w:sz="0" w:space="0" w:color="auto"/>
        <w:bottom w:val="none" w:sz="0" w:space="0" w:color="auto"/>
        <w:right w:val="none" w:sz="0" w:space="0" w:color="auto"/>
      </w:divBdr>
      <w:divsChild>
        <w:div w:id="214389440">
          <w:marLeft w:val="0"/>
          <w:marRight w:val="0"/>
          <w:marTop w:val="0"/>
          <w:marBottom w:val="0"/>
          <w:divBdr>
            <w:top w:val="none" w:sz="0" w:space="0" w:color="auto"/>
            <w:left w:val="none" w:sz="0" w:space="0" w:color="auto"/>
            <w:bottom w:val="none" w:sz="0" w:space="0" w:color="auto"/>
            <w:right w:val="none" w:sz="0" w:space="0" w:color="auto"/>
          </w:divBdr>
          <w:divsChild>
            <w:div w:id="1693023461">
              <w:marLeft w:val="0"/>
              <w:marRight w:val="0"/>
              <w:marTop w:val="0"/>
              <w:marBottom w:val="0"/>
              <w:divBdr>
                <w:top w:val="none" w:sz="0" w:space="0" w:color="auto"/>
                <w:left w:val="none" w:sz="0" w:space="0" w:color="auto"/>
                <w:bottom w:val="none" w:sz="0" w:space="0" w:color="auto"/>
                <w:right w:val="none" w:sz="0" w:space="0" w:color="auto"/>
              </w:divBdr>
              <w:divsChild>
                <w:div w:id="85538212">
                  <w:marLeft w:val="0"/>
                  <w:marRight w:val="0"/>
                  <w:marTop w:val="0"/>
                  <w:marBottom w:val="0"/>
                  <w:divBdr>
                    <w:top w:val="none" w:sz="0" w:space="0" w:color="auto"/>
                    <w:left w:val="none" w:sz="0" w:space="0" w:color="auto"/>
                    <w:bottom w:val="none" w:sz="0" w:space="0" w:color="auto"/>
                    <w:right w:val="none" w:sz="0" w:space="0" w:color="auto"/>
                  </w:divBdr>
                  <w:divsChild>
                    <w:div w:id="159273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940588">
      <w:bodyDiv w:val="1"/>
      <w:marLeft w:val="0"/>
      <w:marRight w:val="0"/>
      <w:marTop w:val="0"/>
      <w:marBottom w:val="0"/>
      <w:divBdr>
        <w:top w:val="none" w:sz="0" w:space="0" w:color="auto"/>
        <w:left w:val="none" w:sz="0" w:space="0" w:color="auto"/>
        <w:bottom w:val="none" w:sz="0" w:space="0" w:color="auto"/>
        <w:right w:val="none" w:sz="0" w:space="0" w:color="auto"/>
      </w:divBdr>
    </w:div>
    <w:div w:id="812794472">
      <w:bodyDiv w:val="1"/>
      <w:marLeft w:val="0"/>
      <w:marRight w:val="0"/>
      <w:marTop w:val="0"/>
      <w:marBottom w:val="0"/>
      <w:divBdr>
        <w:top w:val="none" w:sz="0" w:space="0" w:color="auto"/>
        <w:left w:val="none" w:sz="0" w:space="0" w:color="auto"/>
        <w:bottom w:val="none" w:sz="0" w:space="0" w:color="auto"/>
        <w:right w:val="none" w:sz="0" w:space="0" w:color="auto"/>
      </w:divBdr>
      <w:divsChild>
        <w:div w:id="1393768153">
          <w:marLeft w:val="0"/>
          <w:marRight w:val="0"/>
          <w:marTop w:val="0"/>
          <w:marBottom w:val="0"/>
          <w:divBdr>
            <w:top w:val="none" w:sz="0" w:space="0" w:color="auto"/>
            <w:left w:val="none" w:sz="0" w:space="0" w:color="auto"/>
            <w:bottom w:val="none" w:sz="0" w:space="0" w:color="auto"/>
            <w:right w:val="none" w:sz="0" w:space="0" w:color="auto"/>
          </w:divBdr>
          <w:divsChild>
            <w:div w:id="216210609">
              <w:marLeft w:val="0"/>
              <w:marRight w:val="0"/>
              <w:marTop w:val="0"/>
              <w:marBottom w:val="0"/>
              <w:divBdr>
                <w:top w:val="none" w:sz="0" w:space="0" w:color="auto"/>
                <w:left w:val="none" w:sz="0" w:space="0" w:color="auto"/>
                <w:bottom w:val="none" w:sz="0" w:space="0" w:color="auto"/>
                <w:right w:val="none" w:sz="0" w:space="0" w:color="auto"/>
              </w:divBdr>
              <w:divsChild>
                <w:div w:id="649283846">
                  <w:marLeft w:val="0"/>
                  <w:marRight w:val="0"/>
                  <w:marTop w:val="0"/>
                  <w:marBottom w:val="0"/>
                  <w:divBdr>
                    <w:top w:val="none" w:sz="0" w:space="0" w:color="auto"/>
                    <w:left w:val="none" w:sz="0" w:space="0" w:color="auto"/>
                    <w:bottom w:val="none" w:sz="0" w:space="0" w:color="auto"/>
                    <w:right w:val="none" w:sz="0" w:space="0" w:color="auto"/>
                  </w:divBdr>
                  <w:divsChild>
                    <w:div w:id="135469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962930">
      <w:bodyDiv w:val="1"/>
      <w:marLeft w:val="0"/>
      <w:marRight w:val="0"/>
      <w:marTop w:val="0"/>
      <w:marBottom w:val="0"/>
      <w:divBdr>
        <w:top w:val="none" w:sz="0" w:space="0" w:color="auto"/>
        <w:left w:val="none" w:sz="0" w:space="0" w:color="auto"/>
        <w:bottom w:val="none" w:sz="0" w:space="0" w:color="auto"/>
        <w:right w:val="none" w:sz="0" w:space="0" w:color="auto"/>
      </w:divBdr>
    </w:div>
    <w:div w:id="982393854">
      <w:bodyDiv w:val="1"/>
      <w:marLeft w:val="0"/>
      <w:marRight w:val="0"/>
      <w:marTop w:val="0"/>
      <w:marBottom w:val="0"/>
      <w:divBdr>
        <w:top w:val="none" w:sz="0" w:space="0" w:color="auto"/>
        <w:left w:val="none" w:sz="0" w:space="0" w:color="auto"/>
        <w:bottom w:val="none" w:sz="0" w:space="0" w:color="auto"/>
        <w:right w:val="none" w:sz="0" w:space="0" w:color="auto"/>
      </w:divBdr>
    </w:div>
    <w:div w:id="1027177458">
      <w:bodyDiv w:val="1"/>
      <w:marLeft w:val="0"/>
      <w:marRight w:val="0"/>
      <w:marTop w:val="0"/>
      <w:marBottom w:val="0"/>
      <w:divBdr>
        <w:top w:val="none" w:sz="0" w:space="0" w:color="auto"/>
        <w:left w:val="none" w:sz="0" w:space="0" w:color="auto"/>
        <w:bottom w:val="none" w:sz="0" w:space="0" w:color="auto"/>
        <w:right w:val="none" w:sz="0" w:space="0" w:color="auto"/>
      </w:divBdr>
    </w:div>
    <w:div w:id="1074861528">
      <w:bodyDiv w:val="1"/>
      <w:marLeft w:val="0"/>
      <w:marRight w:val="0"/>
      <w:marTop w:val="0"/>
      <w:marBottom w:val="0"/>
      <w:divBdr>
        <w:top w:val="none" w:sz="0" w:space="0" w:color="auto"/>
        <w:left w:val="none" w:sz="0" w:space="0" w:color="auto"/>
        <w:bottom w:val="none" w:sz="0" w:space="0" w:color="auto"/>
        <w:right w:val="none" w:sz="0" w:space="0" w:color="auto"/>
      </w:divBdr>
      <w:divsChild>
        <w:div w:id="1224633700">
          <w:marLeft w:val="0"/>
          <w:marRight w:val="0"/>
          <w:marTop w:val="0"/>
          <w:marBottom w:val="0"/>
          <w:divBdr>
            <w:top w:val="none" w:sz="0" w:space="0" w:color="auto"/>
            <w:left w:val="none" w:sz="0" w:space="0" w:color="auto"/>
            <w:bottom w:val="none" w:sz="0" w:space="0" w:color="auto"/>
            <w:right w:val="none" w:sz="0" w:space="0" w:color="auto"/>
          </w:divBdr>
          <w:divsChild>
            <w:div w:id="1257983570">
              <w:marLeft w:val="0"/>
              <w:marRight w:val="0"/>
              <w:marTop w:val="0"/>
              <w:marBottom w:val="0"/>
              <w:divBdr>
                <w:top w:val="none" w:sz="0" w:space="0" w:color="auto"/>
                <w:left w:val="none" w:sz="0" w:space="0" w:color="auto"/>
                <w:bottom w:val="none" w:sz="0" w:space="0" w:color="auto"/>
                <w:right w:val="none" w:sz="0" w:space="0" w:color="auto"/>
              </w:divBdr>
              <w:divsChild>
                <w:div w:id="2058429518">
                  <w:marLeft w:val="0"/>
                  <w:marRight w:val="0"/>
                  <w:marTop w:val="0"/>
                  <w:marBottom w:val="0"/>
                  <w:divBdr>
                    <w:top w:val="none" w:sz="0" w:space="0" w:color="auto"/>
                    <w:left w:val="none" w:sz="0" w:space="0" w:color="auto"/>
                    <w:bottom w:val="none" w:sz="0" w:space="0" w:color="auto"/>
                    <w:right w:val="none" w:sz="0" w:space="0" w:color="auto"/>
                  </w:divBdr>
                  <w:divsChild>
                    <w:div w:id="1094785444">
                      <w:marLeft w:val="0"/>
                      <w:marRight w:val="0"/>
                      <w:marTop w:val="0"/>
                      <w:marBottom w:val="0"/>
                      <w:divBdr>
                        <w:top w:val="none" w:sz="0" w:space="0" w:color="auto"/>
                        <w:left w:val="none" w:sz="0" w:space="0" w:color="auto"/>
                        <w:bottom w:val="none" w:sz="0" w:space="0" w:color="auto"/>
                        <w:right w:val="none" w:sz="0" w:space="0" w:color="auto"/>
                      </w:divBdr>
                    </w:div>
                    <w:div w:id="1043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19208">
      <w:bodyDiv w:val="1"/>
      <w:marLeft w:val="0"/>
      <w:marRight w:val="0"/>
      <w:marTop w:val="0"/>
      <w:marBottom w:val="0"/>
      <w:divBdr>
        <w:top w:val="none" w:sz="0" w:space="0" w:color="auto"/>
        <w:left w:val="none" w:sz="0" w:space="0" w:color="auto"/>
        <w:bottom w:val="none" w:sz="0" w:space="0" w:color="auto"/>
        <w:right w:val="none" w:sz="0" w:space="0" w:color="auto"/>
      </w:divBdr>
    </w:div>
    <w:div w:id="1184588341">
      <w:bodyDiv w:val="1"/>
      <w:marLeft w:val="0"/>
      <w:marRight w:val="0"/>
      <w:marTop w:val="0"/>
      <w:marBottom w:val="0"/>
      <w:divBdr>
        <w:top w:val="none" w:sz="0" w:space="0" w:color="auto"/>
        <w:left w:val="none" w:sz="0" w:space="0" w:color="auto"/>
        <w:bottom w:val="none" w:sz="0" w:space="0" w:color="auto"/>
        <w:right w:val="none" w:sz="0" w:space="0" w:color="auto"/>
      </w:divBdr>
    </w:div>
    <w:div w:id="1404336245">
      <w:bodyDiv w:val="1"/>
      <w:marLeft w:val="0"/>
      <w:marRight w:val="0"/>
      <w:marTop w:val="0"/>
      <w:marBottom w:val="0"/>
      <w:divBdr>
        <w:top w:val="none" w:sz="0" w:space="0" w:color="auto"/>
        <w:left w:val="none" w:sz="0" w:space="0" w:color="auto"/>
        <w:bottom w:val="none" w:sz="0" w:space="0" w:color="auto"/>
        <w:right w:val="none" w:sz="0" w:space="0" w:color="auto"/>
      </w:divBdr>
      <w:divsChild>
        <w:div w:id="1048577497">
          <w:marLeft w:val="0"/>
          <w:marRight w:val="0"/>
          <w:marTop w:val="0"/>
          <w:marBottom w:val="0"/>
          <w:divBdr>
            <w:top w:val="none" w:sz="0" w:space="0" w:color="auto"/>
            <w:left w:val="none" w:sz="0" w:space="0" w:color="auto"/>
            <w:bottom w:val="none" w:sz="0" w:space="0" w:color="auto"/>
            <w:right w:val="none" w:sz="0" w:space="0" w:color="auto"/>
          </w:divBdr>
          <w:divsChild>
            <w:div w:id="1738238685">
              <w:marLeft w:val="0"/>
              <w:marRight w:val="0"/>
              <w:marTop w:val="0"/>
              <w:marBottom w:val="0"/>
              <w:divBdr>
                <w:top w:val="none" w:sz="0" w:space="0" w:color="auto"/>
                <w:left w:val="none" w:sz="0" w:space="0" w:color="auto"/>
                <w:bottom w:val="none" w:sz="0" w:space="0" w:color="auto"/>
                <w:right w:val="none" w:sz="0" w:space="0" w:color="auto"/>
              </w:divBdr>
              <w:divsChild>
                <w:div w:id="1653634499">
                  <w:marLeft w:val="0"/>
                  <w:marRight w:val="0"/>
                  <w:marTop w:val="0"/>
                  <w:marBottom w:val="0"/>
                  <w:divBdr>
                    <w:top w:val="none" w:sz="0" w:space="0" w:color="auto"/>
                    <w:left w:val="none" w:sz="0" w:space="0" w:color="auto"/>
                    <w:bottom w:val="none" w:sz="0" w:space="0" w:color="auto"/>
                    <w:right w:val="none" w:sz="0" w:space="0" w:color="auto"/>
                  </w:divBdr>
                  <w:divsChild>
                    <w:div w:id="7589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21162">
      <w:bodyDiv w:val="1"/>
      <w:marLeft w:val="0"/>
      <w:marRight w:val="0"/>
      <w:marTop w:val="0"/>
      <w:marBottom w:val="0"/>
      <w:divBdr>
        <w:top w:val="none" w:sz="0" w:space="0" w:color="auto"/>
        <w:left w:val="none" w:sz="0" w:space="0" w:color="auto"/>
        <w:bottom w:val="none" w:sz="0" w:space="0" w:color="auto"/>
        <w:right w:val="none" w:sz="0" w:space="0" w:color="auto"/>
      </w:divBdr>
    </w:div>
    <w:div w:id="1511262382">
      <w:bodyDiv w:val="1"/>
      <w:marLeft w:val="0"/>
      <w:marRight w:val="0"/>
      <w:marTop w:val="0"/>
      <w:marBottom w:val="0"/>
      <w:divBdr>
        <w:top w:val="none" w:sz="0" w:space="0" w:color="auto"/>
        <w:left w:val="none" w:sz="0" w:space="0" w:color="auto"/>
        <w:bottom w:val="none" w:sz="0" w:space="0" w:color="auto"/>
        <w:right w:val="none" w:sz="0" w:space="0" w:color="auto"/>
      </w:divBdr>
    </w:div>
    <w:div w:id="1525745225">
      <w:bodyDiv w:val="1"/>
      <w:marLeft w:val="0"/>
      <w:marRight w:val="0"/>
      <w:marTop w:val="0"/>
      <w:marBottom w:val="0"/>
      <w:divBdr>
        <w:top w:val="none" w:sz="0" w:space="0" w:color="auto"/>
        <w:left w:val="none" w:sz="0" w:space="0" w:color="auto"/>
        <w:bottom w:val="none" w:sz="0" w:space="0" w:color="auto"/>
        <w:right w:val="none" w:sz="0" w:space="0" w:color="auto"/>
      </w:divBdr>
    </w:div>
    <w:div w:id="1577133141">
      <w:bodyDiv w:val="1"/>
      <w:marLeft w:val="0"/>
      <w:marRight w:val="0"/>
      <w:marTop w:val="0"/>
      <w:marBottom w:val="0"/>
      <w:divBdr>
        <w:top w:val="none" w:sz="0" w:space="0" w:color="auto"/>
        <w:left w:val="none" w:sz="0" w:space="0" w:color="auto"/>
        <w:bottom w:val="none" w:sz="0" w:space="0" w:color="auto"/>
        <w:right w:val="none" w:sz="0" w:space="0" w:color="auto"/>
      </w:divBdr>
      <w:divsChild>
        <w:div w:id="775246115">
          <w:marLeft w:val="0"/>
          <w:marRight w:val="0"/>
          <w:marTop w:val="0"/>
          <w:marBottom w:val="0"/>
          <w:divBdr>
            <w:top w:val="none" w:sz="0" w:space="0" w:color="auto"/>
            <w:left w:val="none" w:sz="0" w:space="0" w:color="auto"/>
            <w:bottom w:val="none" w:sz="0" w:space="0" w:color="auto"/>
            <w:right w:val="none" w:sz="0" w:space="0" w:color="auto"/>
          </w:divBdr>
          <w:divsChild>
            <w:div w:id="2092116129">
              <w:marLeft w:val="0"/>
              <w:marRight w:val="0"/>
              <w:marTop w:val="0"/>
              <w:marBottom w:val="0"/>
              <w:divBdr>
                <w:top w:val="none" w:sz="0" w:space="0" w:color="auto"/>
                <w:left w:val="none" w:sz="0" w:space="0" w:color="auto"/>
                <w:bottom w:val="none" w:sz="0" w:space="0" w:color="auto"/>
                <w:right w:val="none" w:sz="0" w:space="0" w:color="auto"/>
              </w:divBdr>
              <w:divsChild>
                <w:div w:id="1476948216">
                  <w:marLeft w:val="0"/>
                  <w:marRight w:val="0"/>
                  <w:marTop w:val="0"/>
                  <w:marBottom w:val="0"/>
                  <w:divBdr>
                    <w:top w:val="none" w:sz="0" w:space="0" w:color="auto"/>
                    <w:left w:val="none" w:sz="0" w:space="0" w:color="auto"/>
                    <w:bottom w:val="none" w:sz="0" w:space="0" w:color="auto"/>
                    <w:right w:val="none" w:sz="0" w:space="0" w:color="auto"/>
                  </w:divBdr>
                  <w:divsChild>
                    <w:div w:id="12511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645322">
      <w:bodyDiv w:val="1"/>
      <w:marLeft w:val="0"/>
      <w:marRight w:val="0"/>
      <w:marTop w:val="0"/>
      <w:marBottom w:val="0"/>
      <w:divBdr>
        <w:top w:val="none" w:sz="0" w:space="0" w:color="auto"/>
        <w:left w:val="none" w:sz="0" w:space="0" w:color="auto"/>
        <w:bottom w:val="none" w:sz="0" w:space="0" w:color="auto"/>
        <w:right w:val="none" w:sz="0" w:space="0" w:color="auto"/>
      </w:divBdr>
    </w:div>
    <w:div w:id="1746606389">
      <w:bodyDiv w:val="1"/>
      <w:marLeft w:val="0"/>
      <w:marRight w:val="0"/>
      <w:marTop w:val="0"/>
      <w:marBottom w:val="0"/>
      <w:divBdr>
        <w:top w:val="none" w:sz="0" w:space="0" w:color="auto"/>
        <w:left w:val="none" w:sz="0" w:space="0" w:color="auto"/>
        <w:bottom w:val="none" w:sz="0" w:space="0" w:color="auto"/>
        <w:right w:val="none" w:sz="0" w:space="0" w:color="auto"/>
      </w:divBdr>
    </w:div>
    <w:div w:id="1845124841">
      <w:bodyDiv w:val="1"/>
      <w:marLeft w:val="0"/>
      <w:marRight w:val="0"/>
      <w:marTop w:val="0"/>
      <w:marBottom w:val="0"/>
      <w:divBdr>
        <w:top w:val="none" w:sz="0" w:space="0" w:color="auto"/>
        <w:left w:val="none" w:sz="0" w:space="0" w:color="auto"/>
        <w:bottom w:val="none" w:sz="0" w:space="0" w:color="auto"/>
        <w:right w:val="none" w:sz="0" w:space="0" w:color="auto"/>
      </w:divBdr>
    </w:div>
    <w:div w:id="1907299833">
      <w:bodyDiv w:val="1"/>
      <w:marLeft w:val="0"/>
      <w:marRight w:val="0"/>
      <w:marTop w:val="0"/>
      <w:marBottom w:val="0"/>
      <w:divBdr>
        <w:top w:val="none" w:sz="0" w:space="0" w:color="auto"/>
        <w:left w:val="none" w:sz="0" w:space="0" w:color="auto"/>
        <w:bottom w:val="none" w:sz="0" w:space="0" w:color="auto"/>
        <w:right w:val="none" w:sz="0" w:space="0" w:color="auto"/>
      </w:divBdr>
    </w:div>
    <w:div w:id="1907521985">
      <w:bodyDiv w:val="1"/>
      <w:marLeft w:val="0"/>
      <w:marRight w:val="0"/>
      <w:marTop w:val="0"/>
      <w:marBottom w:val="0"/>
      <w:divBdr>
        <w:top w:val="none" w:sz="0" w:space="0" w:color="auto"/>
        <w:left w:val="none" w:sz="0" w:space="0" w:color="auto"/>
        <w:bottom w:val="none" w:sz="0" w:space="0" w:color="auto"/>
        <w:right w:val="none" w:sz="0" w:space="0" w:color="auto"/>
      </w:divBdr>
    </w:div>
    <w:div w:id="1916158070">
      <w:bodyDiv w:val="1"/>
      <w:marLeft w:val="0"/>
      <w:marRight w:val="0"/>
      <w:marTop w:val="0"/>
      <w:marBottom w:val="0"/>
      <w:divBdr>
        <w:top w:val="none" w:sz="0" w:space="0" w:color="auto"/>
        <w:left w:val="none" w:sz="0" w:space="0" w:color="auto"/>
        <w:bottom w:val="none" w:sz="0" w:space="0" w:color="auto"/>
        <w:right w:val="none" w:sz="0" w:space="0" w:color="auto"/>
      </w:divBdr>
      <w:divsChild>
        <w:div w:id="2037388806">
          <w:marLeft w:val="0"/>
          <w:marRight w:val="0"/>
          <w:marTop w:val="0"/>
          <w:marBottom w:val="0"/>
          <w:divBdr>
            <w:top w:val="none" w:sz="0" w:space="0" w:color="auto"/>
            <w:left w:val="none" w:sz="0" w:space="0" w:color="auto"/>
            <w:bottom w:val="none" w:sz="0" w:space="0" w:color="auto"/>
            <w:right w:val="none" w:sz="0" w:space="0" w:color="auto"/>
          </w:divBdr>
          <w:divsChild>
            <w:div w:id="558326100">
              <w:marLeft w:val="0"/>
              <w:marRight w:val="0"/>
              <w:marTop w:val="0"/>
              <w:marBottom w:val="0"/>
              <w:divBdr>
                <w:top w:val="none" w:sz="0" w:space="0" w:color="auto"/>
                <w:left w:val="none" w:sz="0" w:space="0" w:color="auto"/>
                <w:bottom w:val="none" w:sz="0" w:space="0" w:color="auto"/>
                <w:right w:val="none" w:sz="0" w:space="0" w:color="auto"/>
              </w:divBdr>
              <w:divsChild>
                <w:div w:id="342320059">
                  <w:marLeft w:val="0"/>
                  <w:marRight w:val="0"/>
                  <w:marTop w:val="0"/>
                  <w:marBottom w:val="0"/>
                  <w:divBdr>
                    <w:top w:val="none" w:sz="0" w:space="0" w:color="auto"/>
                    <w:left w:val="none" w:sz="0" w:space="0" w:color="auto"/>
                    <w:bottom w:val="none" w:sz="0" w:space="0" w:color="auto"/>
                    <w:right w:val="none" w:sz="0" w:space="0" w:color="auto"/>
                  </w:divBdr>
                  <w:divsChild>
                    <w:div w:id="2188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92219">
      <w:bodyDiv w:val="1"/>
      <w:marLeft w:val="0"/>
      <w:marRight w:val="0"/>
      <w:marTop w:val="0"/>
      <w:marBottom w:val="0"/>
      <w:divBdr>
        <w:top w:val="none" w:sz="0" w:space="0" w:color="auto"/>
        <w:left w:val="none" w:sz="0" w:space="0" w:color="auto"/>
        <w:bottom w:val="none" w:sz="0" w:space="0" w:color="auto"/>
        <w:right w:val="none" w:sz="0" w:space="0" w:color="auto"/>
      </w:divBdr>
    </w:div>
    <w:div w:id="2046711769">
      <w:bodyDiv w:val="1"/>
      <w:marLeft w:val="0"/>
      <w:marRight w:val="0"/>
      <w:marTop w:val="0"/>
      <w:marBottom w:val="0"/>
      <w:divBdr>
        <w:top w:val="none" w:sz="0" w:space="0" w:color="auto"/>
        <w:left w:val="none" w:sz="0" w:space="0" w:color="auto"/>
        <w:bottom w:val="none" w:sz="0" w:space="0" w:color="auto"/>
        <w:right w:val="none" w:sz="0" w:space="0" w:color="auto"/>
      </w:divBdr>
    </w:div>
    <w:div w:id="2056931068">
      <w:bodyDiv w:val="1"/>
      <w:marLeft w:val="0"/>
      <w:marRight w:val="0"/>
      <w:marTop w:val="0"/>
      <w:marBottom w:val="0"/>
      <w:divBdr>
        <w:top w:val="none" w:sz="0" w:space="0" w:color="auto"/>
        <w:left w:val="none" w:sz="0" w:space="0" w:color="auto"/>
        <w:bottom w:val="none" w:sz="0" w:space="0" w:color="auto"/>
        <w:right w:val="none" w:sz="0" w:space="0" w:color="auto"/>
      </w:divBdr>
    </w:div>
    <w:div w:id="2105147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researchgate.net/publication/394365663"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materiais.distrito.me/edtech-report-202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3e.com.br/wp-content/uploads/nota-tecnica_2410_atuacao-docente-multiplas-escolas.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1800</TotalTime>
  <Pages>13</Pages>
  <Words>4127</Words>
  <Characters>22290</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Reuel Lopes</dc:creator>
  <cp:keywords/>
  <cp:lastModifiedBy>Lucas</cp:lastModifiedBy>
  <cp:revision>62</cp:revision>
  <dcterms:created xsi:type="dcterms:W3CDTF">2025-08-19T17:52:00Z</dcterms:created>
  <dcterms:modified xsi:type="dcterms:W3CDTF">2025-09-23T01:00:00Z</dcterms:modified>
</cp:coreProperties>
</file>