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78946291" wp14:paraId="05D0E7F3" wp14:textId="642D4353">
      <w:pPr>
        <w:pStyle w:val="Heading1"/>
        <w:shd w:val="clear" w:color="auto" w:fill="FFFFFF" w:themeFill="background1"/>
        <w:spacing w:before="0" w:beforeAutospacing="off" w:after="120" w:afterAutospacing="off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2125"/>
          <w:sz w:val="40"/>
          <w:szCs w:val="40"/>
          <w:lang w:val="en-US"/>
        </w:rPr>
      </w:pPr>
      <w:r w:rsidRPr="78946291" w:rsidR="789462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2125"/>
          <w:sz w:val="40"/>
          <w:szCs w:val="40"/>
          <w:lang w:val="en-US"/>
        </w:rPr>
        <w:t xml:space="preserve">Terceira </w:t>
      </w:r>
      <w:r w:rsidRPr="78946291" w:rsidR="789462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2125"/>
          <w:sz w:val="40"/>
          <w:szCs w:val="40"/>
          <w:lang w:val="en-US"/>
        </w:rPr>
        <w:t>tarefa</w:t>
      </w:r>
      <w:r w:rsidRPr="78946291" w:rsidR="789462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2125"/>
          <w:sz w:val="40"/>
          <w:szCs w:val="40"/>
          <w:lang w:val="en-US"/>
        </w:rPr>
        <w:t xml:space="preserve">: A </w:t>
      </w:r>
      <w:r w:rsidRPr="78946291" w:rsidR="789462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2125"/>
          <w:sz w:val="40"/>
          <w:szCs w:val="40"/>
          <w:lang w:val="en-US"/>
        </w:rPr>
        <w:t>Visão</w:t>
      </w:r>
      <w:r w:rsidRPr="78946291" w:rsidR="789462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2125"/>
          <w:sz w:val="40"/>
          <w:szCs w:val="40"/>
          <w:lang w:val="en-US"/>
        </w:rPr>
        <w:t xml:space="preserve"> </w:t>
      </w:r>
      <w:r w:rsidRPr="78946291" w:rsidR="789462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2125"/>
          <w:sz w:val="40"/>
          <w:szCs w:val="40"/>
          <w:lang w:val="en-US"/>
        </w:rPr>
        <w:t>Holística</w:t>
      </w:r>
      <w:r w:rsidRPr="78946291" w:rsidR="789462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2125"/>
          <w:sz w:val="40"/>
          <w:szCs w:val="40"/>
          <w:lang w:val="en-US"/>
        </w:rPr>
        <w:t xml:space="preserve"> e a Nova </w:t>
      </w:r>
      <w:r w:rsidRPr="78946291" w:rsidR="789462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2125"/>
          <w:sz w:val="40"/>
          <w:szCs w:val="40"/>
          <w:lang w:val="en-US"/>
        </w:rPr>
        <w:t>Antropologia</w:t>
      </w:r>
    </w:p>
    <w:p xmlns:wp14="http://schemas.microsoft.com/office/word/2010/wordml" w:rsidP="78946291" wp14:paraId="02B162FB" wp14:textId="034B1183">
      <w:pPr>
        <w:pStyle w:val="Normal"/>
        <w:rPr>
          <w:noProof w:val="0"/>
          <w:lang w:val="en-US"/>
        </w:rPr>
      </w:pPr>
    </w:p>
    <w:p xmlns:wp14="http://schemas.microsoft.com/office/word/2010/wordml" w:rsidP="78946291" wp14:paraId="088CA4AA" wp14:textId="4A55996B">
      <w:pPr>
        <w:pStyle w:val="ListParagraph"/>
        <w:numPr>
          <w:ilvl w:val="0"/>
          <w:numId w:val="1"/>
        </w:numPr>
        <w:shd w:val="clear" w:color="auto" w:fill="F8F9FA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  <w:r w:rsidRPr="78946291" w:rsidR="789462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  <w:t xml:space="preserve">Qual a </w:t>
      </w:r>
      <w:r w:rsidRPr="78946291" w:rsidR="789462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  <w:t>contribuição</w:t>
      </w:r>
      <w:r w:rsidRPr="78946291" w:rsidR="789462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  <w:t xml:space="preserve"> da "Nova </w:t>
      </w:r>
      <w:r w:rsidRPr="78946291" w:rsidR="789462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  <w:t>Física</w:t>
      </w:r>
      <w:r w:rsidRPr="78946291" w:rsidR="789462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  <w:t xml:space="preserve">" para a </w:t>
      </w:r>
      <w:r w:rsidRPr="78946291" w:rsidR="789462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  <w:t>compreensão</w:t>
      </w:r>
      <w:r w:rsidRPr="78946291" w:rsidR="789462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  <w:t xml:space="preserve"> do Ser Humano?</w:t>
      </w:r>
    </w:p>
    <w:p xmlns:wp14="http://schemas.microsoft.com/office/word/2010/wordml" w:rsidP="78946291" wp14:paraId="3D231C5C" wp14:textId="018917F7">
      <w:pPr>
        <w:pStyle w:val="Normal"/>
        <w:shd w:val="clear" w:color="auto" w:fill="F8F9FA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</w:p>
    <w:p xmlns:wp14="http://schemas.microsoft.com/office/word/2010/wordml" w:rsidP="78946291" wp14:paraId="53B1F581" wp14:textId="09C305C3">
      <w:pPr>
        <w:pStyle w:val="Normal"/>
        <w:shd w:val="clear" w:color="auto" w:fill="F8F9FA"/>
        <w:spacing w:before="0" w:beforeAutospacing="off" w:after="0" w:afterAutospacing="off"/>
        <w:ind w:firstLine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  <w:r w:rsidRPr="78946291" w:rsidR="789462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  <w:t xml:space="preserve">Em </w:t>
      </w:r>
      <w:r w:rsidRPr="78946291" w:rsidR="789462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  <w:t>relação</w:t>
      </w:r>
      <w:r w:rsidRPr="78946291" w:rsidR="789462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  <w:t xml:space="preserve"> a ‘’</w:t>
      </w:r>
      <w:r w:rsidRPr="78946291" w:rsidR="789462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  <w:t>compreensão</w:t>
      </w:r>
      <w:r w:rsidRPr="78946291" w:rsidR="789462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  <w:t xml:space="preserve"> do Ser Humano’’ :</w:t>
      </w:r>
    </w:p>
    <w:p xmlns:wp14="http://schemas.microsoft.com/office/word/2010/wordml" w:rsidP="78946291" wp14:paraId="77585928" wp14:textId="289F5A51">
      <w:pPr>
        <w:pStyle w:val="Normal"/>
        <w:shd w:val="clear" w:color="auto" w:fill="F8F9FA"/>
        <w:spacing w:before="0" w:beforeAutospacing="off" w:after="0" w:afterAutospacing="off"/>
        <w:ind w:firstLine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</w:p>
    <w:p xmlns:wp14="http://schemas.microsoft.com/office/word/2010/wordml" w:rsidP="78946291" wp14:paraId="08870F58" wp14:textId="636B2798">
      <w:pPr>
        <w:pStyle w:val="Normal"/>
        <w:shd w:val="clear" w:color="auto" w:fill="F8F9FA"/>
        <w:spacing w:before="0" w:beforeAutospacing="off" w:after="0" w:afterAutospacing="off"/>
        <w:ind w:firstLine="720"/>
        <w:jc w:val="left"/>
      </w:pPr>
      <w:r w:rsidRPr="78946291" w:rsidR="78946291">
        <w:rPr>
          <w:rFonts w:ascii="Segoe UI" w:hAnsi="Segoe UI" w:eastAsia="Segoe UI" w:cs="Segoe UI"/>
          <w:noProof w:val="0"/>
          <w:sz w:val="22"/>
          <w:szCs w:val="22"/>
          <w:lang w:val="en-US"/>
        </w:rPr>
        <w:t xml:space="preserve">‘’A nova física despontou no século XX e nos despertou para outra forma de ver a </w:t>
      </w:r>
      <w:r>
        <w:tab/>
      </w:r>
      <w:r w:rsidRPr="78946291" w:rsidR="78946291">
        <w:rPr>
          <w:rFonts w:ascii="Segoe UI" w:hAnsi="Segoe UI" w:eastAsia="Segoe UI" w:cs="Segoe UI"/>
          <w:noProof w:val="0"/>
          <w:sz w:val="22"/>
          <w:szCs w:val="22"/>
          <w:lang w:val="en-US"/>
        </w:rPr>
        <w:t>realidade: mais integrada e holística.’’</w:t>
      </w:r>
    </w:p>
    <w:p xmlns:wp14="http://schemas.microsoft.com/office/word/2010/wordml" w:rsidP="78946291" wp14:paraId="0DA1D604" wp14:textId="40F61747">
      <w:pPr>
        <w:pStyle w:val="Normal"/>
        <w:shd w:val="clear" w:color="auto" w:fill="F8F9FA"/>
        <w:spacing w:before="0" w:beforeAutospacing="off" w:after="0" w:afterAutospacing="off"/>
        <w:ind w:firstLine="720"/>
        <w:jc w:val="left"/>
        <w:rPr>
          <w:rFonts w:ascii="Segoe UI" w:hAnsi="Segoe UI" w:eastAsia="Segoe UI" w:cs="Segoe UI"/>
          <w:noProof w:val="0"/>
          <w:sz w:val="22"/>
          <w:szCs w:val="22"/>
          <w:lang w:val="en-US"/>
        </w:rPr>
      </w:pPr>
    </w:p>
    <w:p xmlns:wp14="http://schemas.microsoft.com/office/word/2010/wordml" w:rsidP="78946291" wp14:paraId="6E56B63C" wp14:textId="19D565EF">
      <w:pPr>
        <w:pStyle w:val="Normal"/>
        <w:shd w:val="clear" w:color="auto" w:fill="F8F9FA"/>
        <w:spacing w:before="0" w:beforeAutospacing="off" w:after="0" w:afterAutospacing="off"/>
        <w:ind w:firstLine="720"/>
        <w:jc w:val="left"/>
        <w:rPr>
          <w:rFonts w:ascii="Segoe UI" w:hAnsi="Segoe UI" w:eastAsia="Segoe UI" w:cs="Segoe UI"/>
          <w:noProof w:val="0"/>
          <w:sz w:val="22"/>
          <w:szCs w:val="22"/>
          <w:lang w:val="en-US"/>
        </w:rPr>
      </w:pPr>
      <w:r w:rsidRPr="78946291" w:rsidR="78946291">
        <w:rPr>
          <w:rFonts w:ascii="Segoe UI" w:hAnsi="Segoe UI" w:eastAsia="Segoe UI" w:cs="Segoe UI"/>
          <w:noProof w:val="0"/>
          <w:sz w:val="22"/>
          <w:szCs w:val="22"/>
          <w:lang w:val="en-US"/>
        </w:rPr>
        <w:t>Na nova visão da física, o ser humano é concebido de forma integrada, superando dualismos como corpo e mente, sujeito e objeto. Ele é visto como um sistema complexo de relações e conexões, intimamente ligado à família humana e ao ecossistema do qual faz parte. Essa perspectiva sistêmica valoriza a intuição, colaboração, integração, cooperação, criatividade e consciência ecológica. O ser humano é percebido como integrado, equilibrando aspectos racional e intuitivo, autoafirmação e cooperação, masculino e feminino. Prevalece a complementaridade em vez de oposição ou conflito. O universo é visto como um todo unitário, uma vibração energética e organismo vivo, mas não há uma clara distinção entre os humanos e outros seres vivos.</w:t>
      </w:r>
    </w:p>
    <w:p xmlns:wp14="http://schemas.microsoft.com/office/word/2010/wordml" w:rsidP="78946291" wp14:paraId="7189487B" wp14:textId="3A6F08B5">
      <w:pPr>
        <w:pStyle w:val="Normal"/>
        <w:shd w:val="clear" w:color="auto" w:fill="F8F9FA"/>
        <w:spacing w:before="0" w:beforeAutospacing="off" w:after="0" w:afterAutospacing="off"/>
        <w:jc w:val="left"/>
      </w:pPr>
    </w:p>
    <w:p xmlns:wp14="http://schemas.microsoft.com/office/word/2010/wordml" w:rsidP="78946291" wp14:paraId="3AAB21E1" wp14:textId="53E18B36">
      <w:pPr>
        <w:pStyle w:val="Normal"/>
        <w:shd w:val="clear" w:color="auto" w:fill="F8F9FA"/>
        <w:spacing w:before="0" w:beforeAutospacing="off" w:after="0" w:afterAutospacing="off"/>
        <w:jc w:val="left"/>
      </w:pPr>
    </w:p>
    <w:p xmlns:wp14="http://schemas.microsoft.com/office/word/2010/wordml" w:rsidP="78946291" wp14:paraId="0E8F5278" wp14:textId="0F1751D0">
      <w:pPr>
        <w:pStyle w:val="Normal"/>
        <w:shd w:val="clear" w:color="auto" w:fill="F8F9FA"/>
        <w:spacing w:before="0" w:beforeAutospacing="off" w:after="0" w:afterAutospacing="off"/>
        <w:jc w:val="left"/>
      </w:pPr>
    </w:p>
    <w:p xmlns:wp14="http://schemas.microsoft.com/office/word/2010/wordml" w:rsidP="78946291" wp14:paraId="0DE00DC7" wp14:textId="0BBFCBFD">
      <w:pPr>
        <w:pStyle w:val="Normal"/>
        <w:shd w:val="clear" w:color="auto" w:fill="F8F9FA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</w:p>
    <w:p xmlns:wp14="http://schemas.microsoft.com/office/word/2010/wordml" w:rsidP="78946291" wp14:paraId="1DE0C773" wp14:textId="02C3328C">
      <w:pPr>
        <w:pStyle w:val="ListParagraph"/>
        <w:numPr>
          <w:ilvl w:val="0"/>
          <w:numId w:val="1"/>
        </w:numPr>
        <w:shd w:val="clear" w:color="auto" w:fill="F8F9FA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  <w:r w:rsidRPr="78946291" w:rsidR="789462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  <w:t xml:space="preserve"> O que </w:t>
      </w:r>
      <w:r w:rsidRPr="78946291" w:rsidR="789462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  <w:t>caractriza</w:t>
      </w:r>
      <w:r w:rsidRPr="78946291" w:rsidR="789462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  <w:t xml:space="preserve"> a "</w:t>
      </w:r>
      <w:r w:rsidRPr="78946291" w:rsidR="789462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  <w:t>Visão</w:t>
      </w:r>
      <w:r w:rsidRPr="78946291" w:rsidR="789462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  <w:t xml:space="preserve"> </w:t>
      </w:r>
      <w:r w:rsidRPr="78946291" w:rsidR="789462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  <w:t>Holística</w:t>
      </w:r>
      <w:r w:rsidRPr="78946291" w:rsidR="789462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  <w:t xml:space="preserve"> do Ser Humano"?</w:t>
      </w:r>
    </w:p>
    <w:p xmlns:wp14="http://schemas.microsoft.com/office/word/2010/wordml" w:rsidP="78946291" wp14:paraId="4A17F7B3" wp14:textId="74E29EDA">
      <w:pPr>
        <w:pStyle w:val="Normal"/>
        <w:shd w:val="clear" w:color="auto" w:fill="F8F9FA"/>
        <w:spacing w:before="0" w:beforeAutospacing="off" w:after="0" w:afterAutospacing="off"/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</w:p>
    <w:p xmlns:wp14="http://schemas.microsoft.com/office/word/2010/wordml" w:rsidP="78946291" wp14:paraId="76327AB2" wp14:textId="0CC4E093">
      <w:pPr>
        <w:pStyle w:val="Normal"/>
        <w:shd w:val="clear" w:color="auto" w:fill="F8F9FA"/>
        <w:spacing w:before="0" w:beforeAutospacing="off" w:after="0" w:afterAutospacing="off"/>
        <w:ind w:left="0" w:firstLine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  <w:r w:rsidRPr="78946291" w:rsidR="789462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  <w:t>Em termos gerais, a abordagem holística do ‘’Ser Humano’’ implica em observar ou analisar algo, seja uma área da vida ou um fenômeno, de forma integrada e global, em vez de fragmentada. Essa perspectiva é amplamente aplicada, especialmente nos contextos empresarial e educacional.</w:t>
      </w:r>
    </w:p>
    <w:p xmlns:wp14="http://schemas.microsoft.com/office/word/2010/wordml" w:rsidP="78946291" wp14:paraId="31CC1D6B" wp14:textId="622CF42B">
      <w:pPr>
        <w:pStyle w:val="Normal"/>
        <w:shd w:val="clear" w:color="auto" w:fill="F8F9FA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</w:p>
    <w:p xmlns:wp14="http://schemas.microsoft.com/office/word/2010/wordml" w:rsidP="78946291" wp14:paraId="435B96C3" wp14:textId="02231148">
      <w:pPr>
        <w:pStyle w:val="Normal"/>
        <w:shd w:val="clear" w:color="auto" w:fill="F8F9FA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</w:p>
    <w:p xmlns:wp14="http://schemas.microsoft.com/office/word/2010/wordml" w:rsidP="78946291" wp14:paraId="48D2911B" wp14:textId="69BD4474">
      <w:pPr>
        <w:pStyle w:val="Normal"/>
        <w:shd w:val="clear" w:color="auto" w:fill="F8F9FA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</w:p>
    <w:p xmlns:wp14="http://schemas.microsoft.com/office/word/2010/wordml" w:rsidP="78946291" wp14:paraId="4CA52A20" wp14:textId="52BD452C">
      <w:pPr>
        <w:pStyle w:val="Normal"/>
        <w:shd w:val="clear" w:color="auto" w:fill="F8F9FA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</w:p>
    <w:p xmlns:wp14="http://schemas.microsoft.com/office/word/2010/wordml" w:rsidP="78946291" wp14:paraId="10B655DB" wp14:textId="34D917BB">
      <w:pPr>
        <w:pStyle w:val="Normal"/>
        <w:shd w:val="clear" w:color="auto" w:fill="F8F9FA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</w:p>
    <w:p xmlns:wp14="http://schemas.microsoft.com/office/word/2010/wordml" w:rsidP="78946291" wp14:paraId="47C210D3" wp14:textId="411FD033">
      <w:pPr>
        <w:pStyle w:val="Normal"/>
        <w:shd w:val="clear" w:color="auto" w:fill="F8F9FA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</w:p>
    <w:p xmlns:wp14="http://schemas.microsoft.com/office/word/2010/wordml" w:rsidP="78946291" wp14:paraId="1C1731E8" wp14:textId="608C645C">
      <w:pPr>
        <w:pStyle w:val="ListParagraph"/>
        <w:numPr>
          <w:ilvl w:val="0"/>
          <w:numId w:val="1"/>
        </w:numPr>
        <w:shd w:val="clear" w:color="auto" w:fill="F8F9FA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  <w:r w:rsidRPr="78946291" w:rsidR="789462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  <w:t xml:space="preserve">. Que </w:t>
      </w:r>
      <w:r w:rsidRPr="78946291" w:rsidR="789462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  <w:t>acontecimentos</w:t>
      </w:r>
      <w:r w:rsidRPr="78946291" w:rsidR="789462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  <w:t xml:space="preserve">, </w:t>
      </w:r>
      <w:r w:rsidRPr="78946291" w:rsidR="789462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  <w:t>movimentos</w:t>
      </w:r>
      <w:r w:rsidRPr="78946291" w:rsidR="789462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  <w:t xml:space="preserve"> e </w:t>
      </w:r>
      <w:r w:rsidRPr="78946291" w:rsidR="789462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  <w:t>atitudes</w:t>
      </w:r>
      <w:r w:rsidRPr="78946291" w:rsidR="789462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  <w:t xml:space="preserve"> </w:t>
      </w:r>
      <w:r w:rsidRPr="78946291" w:rsidR="789462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  <w:t>refletem</w:t>
      </w:r>
      <w:r w:rsidRPr="78946291" w:rsidR="789462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  <w:t xml:space="preserve"> a "</w:t>
      </w:r>
      <w:r w:rsidRPr="78946291" w:rsidR="789462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  <w:t>Visão</w:t>
      </w:r>
      <w:r w:rsidRPr="78946291" w:rsidR="789462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  <w:t xml:space="preserve"> </w:t>
      </w:r>
      <w:r w:rsidRPr="78946291" w:rsidR="789462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  <w:t>Holítica</w:t>
      </w:r>
      <w:r w:rsidRPr="78946291" w:rsidR="789462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  <w:t xml:space="preserve">" </w:t>
      </w:r>
      <w:r w:rsidRPr="78946291" w:rsidR="789462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  <w:t>em</w:t>
      </w:r>
      <w:r w:rsidRPr="78946291" w:rsidR="789462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  <w:t xml:space="preserve"> </w:t>
      </w:r>
      <w:r w:rsidRPr="78946291" w:rsidR="789462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  <w:t>nosso</w:t>
      </w:r>
      <w:r w:rsidRPr="78946291" w:rsidR="789462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  <w:t xml:space="preserve"> </w:t>
      </w:r>
      <w:r w:rsidRPr="78946291" w:rsidR="789462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  <w:t>Quotidiano</w:t>
      </w:r>
      <w:r w:rsidRPr="78946291" w:rsidR="789462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  <w:t>?</w:t>
      </w:r>
    </w:p>
    <w:p xmlns:wp14="http://schemas.microsoft.com/office/word/2010/wordml" w:rsidP="78946291" wp14:paraId="758F620D" wp14:textId="5729E3A9">
      <w:pPr>
        <w:pStyle w:val="Normal"/>
        <w:shd w:val="clear" w:color="auto" w:fill="F8F9FA"/>
        <w:spacing w:before="0" w:beforeAutospacing="off" w:after="0" w:afterAutospacing="off"/>
        <w:ind w:left="0"/>
        <w:jc w:val="left"/>
      </w:pPr>
    </w:p>
    <w:p xmlns:wp14="http://schemas.microsoft.com/office/word/2010/wordml" w:rsidP="78946291" wp14:paraId="316A0BA9" wp14:textId="11035BFA">
      <w:pPr>
        <w:pStyle w:val="Normal"/>
        <w:shd w:val="clear" w:color="auto" w:fill="F8F9FA"/>
        <w:spacing w:before="0" w:beforeAutospacing="off" w:after="0" w:afterAutospacing="off"/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  <w:r w:rsidRPr="78946291" w:rsidR="789462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  <w:t>A visão holística se reflete em diversos aspectos do nosso cotidiano, incluindo:</w:t>
      </w:r>
    </w:p>
    <w:p xmlns:wp14="http://schemas.microsoft.com/office/word/2010/wordml" w:rsidP="78946291" wp14:paraId="6464578C" wp14:textId="124DF0F7">
      <w:pPr>
        <w:pStyle w:val="Normal"/>
        <w:shd w:val="clear" w:color="auto" w:fill="F8F9FA"/>
        <w:spacing w:before="0" w:beforeAutospacing="off" w:after="0" w:afterAutospacing="off"/>
        <w:ind w:left="0"/>
        <w:jc w:val="left"/>
      </w:pPr>
      <w:r w:rsidRPr="78946291" w:rsidR="789462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  <w:t xml:space="preserve"> </w:t>
      </w:r>
    </w:p>
    <w:p xmlns:wp14="http://schemas.microsoft.com/office/word/2010/wordml" w:rsidP="78946291" wp14:paraId="4099126D" wp14:textId="4C1B36E8">
      <w:pPr>
        <w:pStyle w:val="Normal"/>
        <w:shd w:val="clear" w:color="auto" w:fill="F8F9FA"/>
        <w:spacing w:before="0" w:beforeAutospacing="off" w:after="0" w:afterAutospacing="off"/>
        <w:ind w:left="0"/>
        <w:jc w:val="left"/>
      </w:pPr>
      <w:r w:rsidRPr="78946291" w:rsidR="789462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  <w:t>1. Medicina Integrativa: Abordagens que consideram não apenas os sintomas físicos, mas também os aspectos emocionais, mentais e espirituais da saúde, promovendo o bem-estar integral do paciente.</w:t>
      </w:r>
    </w:p>
    <w:p xmlns:wp14="http://schemas.microsoft.com/office/word/2010/wordml" w:rsidP="78946291" wp14:paraId="4F82C397" wp14:textId="7CCCD018">
      <w:pPr>
        <w:pStyle w:val="Normal"/>
        <w:shd w:val="clear" w:color="auto" w:fill="F8F9FA"/>
        <w:spacing w:before="0" w:beforeAutospacing="off" w:after="0" w:afterAutospacing="off"/>
        <w:ind w:left="0"/>
        <w:jc w:val="left"/>
      </w:pPr>
      <w:r w:rsidRPr="78946291" w:rsidR="789462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  <w:t xml:space="preserve"> </w:t>
      </w:r>
    </w:p>
    <w:p xmlns:wp14="http://schemas.microsoft.com/office/word/2010/wordml" w:rsidP="78946291" wp14:paraId="5CAA94A4" wp14:textId="52E3B91E">
      <w:pPr>
        <w:pStyle w:val="Normal"/>
        <w:shd w:val="clear" w:color="auto" w:fill="F8F9FA"/>
        <w:spacing w:before="0" w:beforeAutospacing="off" w:after="0" w:afterAutospacing="off"/>
        <w:ind w:left="0"/>
        <w:jc w:val="left"/>
      </w:pPr>
      <w:r w:rsidRPr="78946291" w:rsidR="789462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  <w:t>2. Educação Holística* Escolas e instituições educacionais que adotam métodos de ensino que valorizam o desenvolvimento global dos alunos, incluindo não apenas o aspecto acadêmico, mas também emocional, social e criativo.</w:t>
      </w:r>
    </w:p>
    <w:p xmlns:wp14="http://schemas.microsoft.com/office/word/2010/wordml" w:rsidP="78946291" wp14:paraId="2A4E5145" wp14:textId="7DE1F55F">
      <w:pPr>
        <w:pStyle w:val="Normal"/>
        <w:shd w:val="clear" w:color="auto" w:fill="F8F9FA"/>
        <w:spacing w:before="0" w:beforeAutospacing="off" w:after="0" w:afterAutospacing="off"/>
        <w:ind w:left="0"/>
        <w:jc w:val="left"/>
      </w:pPr>
      <w:r w:rsidRPr="78946291" w:rsidR="789462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  <w:t xml:space="preserve"> </w:t>
      </w:r>
    </w:p>
    <w:p xmlns:wp14="http://schemas.microsoft.com/office/word/2010/wordml" w:rsidP="78946291" wp14:paraId="10DB2336" wp14:textId="082ACDF0">
      <w:pPr>
        <w:pStyle w:val="Normal"/>
        <w:shd w:val="clear" w:color="auto" w:fill="F8F9FA"/>
        <w:spacing w:before="0" w:beforeAutospacing="off" w:after="0" w:afterAutospacing="off"/>
        <w:ind w:left="0"/>
        <w:jc w:val="left"/>
      </w:pPr>
      <w:r w:rsidRPr="78946291" w:rsidR="789462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  <w:t>3. Ecologia e Sustentabilidade: Movimentos e atitudes que reconhecem a interconexão entre os seres humanos e o meio ambiente, buscando práticas sustentáveis que promovam o equilíbrio ecológico e o bem-estar de todos os seres vivos.</w:t>
      </w:r>
    </w:p>
    <w:p xmlns:wp14="http://schemas.microsoft.com/office/word/2010/wordml" w:rsidP="78946291" wp14:paraId="7D6A857F" wp14:textId="449786CE">
      <w:pPr>
        <w:pStyle w:val="Normal"/>
        <w:shd w:val="clear" w:color="auto" w:fill="F8F9FA"/>
        <w:spacing w:before="0" w:beforeAutospacing="off" w:after="0" w:afterAutospacing="off"/>
        <w:ind w:left="0"/>
        <w:jc w:val="left"/>
      </w:pPr>
      <w:r w:rsidRPr="78946291" w:rsidR="789462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  <w:t xml:space="preserve"> </w:t>
      </w:r>
    </w:p>
    <w:p xmlns:wp14="http://schemas.microsoft.com/office/word/2010/wordml" w:rsidP="78946291" wp14:paraId="248002D5" wp14:textId="3D261A5F">
      <w:pPr>
        <w:pStyle w:val="Normal"/>
        <w:shd w:val="clear" w:color="auto" w:fill="F8F9FA"/>
        <w:spacing w:before="0" w:beforeAutospacing="off" w:after="0" w:afterAutospacing="off"/>
        <w:ind w:left="0"/>
        <w:jc w:val="left"/>
      </w:pPr>
      <w:r w:rsidRPr="78946291" w:rsidR="789462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  <w:t>4. Abordagens Terapêuticas Alternativas: Terapias como acupuntura, meditação, yoga e outras práticas que consideram o corpo, mente e espírito como um todo integrado, buscando equilibrar e promover a saúde de forma holística.</w:t>
      </w:r>
    </w:p>
    <w:p xmlns:wp14="http://schemas.microsoft.com/office/word/2010/wordml" w:rsidP="78946291" wp14:paraId="379927D0" wp14:textId="63B41431">
      <w:pPr>
        <w:pStyle w:val="Normal"/>
        <w:shd w:val="clear" w:color="auto" w:fill="F8F9FA"/>
        <w:spacing w:before="0" w:beforeAutospacing="off" w:after="0" w:afterAutospacing="off"/>
        <w:ind w:left="0"/>
        <w:jc w:val="left"/>
      </w:pPr>
      <w:r w:rsidRPr="78946291" w:rsidR="789462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  <w:t xml:space="preserve"> </w:t>
      </w:r>
    </w:p>
    <w:p xmlns:wp14="http://schemas.microsoft.com/office/word/2010/wordml" w:rsidP="78946291" wp14:paraId="44227994" wp14:textId="34503FEA">
      <w:pPr>
        <w:pStyle w:val="Normal"/>
        <w:shd w:val="clear" w:color="auto" w:fill="F8F9FA"/>
        <w:spacing w:before="0" w:beforeAutospacing="off" w:after="0" w:afterAutospacing="off"/>
        <w:ind w:left="0"/>
        <w:jc w:val="left"/>
      </w:pPr>
      <w:r w:rsidRPr="78946291" w:rsidR="789462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  <w:t>5. Liderança e Gestão Empresarial: Empresas e líderes que adotam uma abordagem holística na gestão de equipes, reconhecendo a importância do bem-estar dos funcionários, o impacto social e ambiental das operações, além do sucesso financeiro.</w:t>
      </w:r>
    </w:p>
    <w:p xmlns:wp14="http://schemas.microsoft.com/office/word/2010/wordml" w:rsidP="78946291" wp14:paraId="2E5B6E3D" wp14:textId="3AFA0FEB">
      <w:pPr>
        <w:pStyle w:val="Normal"/>
        <w:shd w:val="clear" w:color="auto" w:fill="F8F9FA"/>
        <w:spacing w:before="0" w:beforeAutospacing="off" w:after="0" w:afterAutospacing="off"/>
        <w:ind w:left="0"/>
        <w:jc w:val="left"/>
      </w:pPr>
      <w:r w:rsidRPr="78946291" w:rsidR="789462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  <w:t xml:space="preserve"> </w:t>
      </w:r>
    </w:p>
    <w:p xmlns:wp14="http://schemas.microsoft.com/office/word/2010/wordml" w:rsidP="78946291" wp14:paraId="10300C5B" wp14:textId="179C8E38">
      <w:pPr>
        <w:pStyle w:val="Normal"/>
        <w:shd w:val="clear" w:color="auto" w:fill="F8F9FA"/>
        <w:spacing w:before="0" w:beforeAutospacing="off" w:after="0" w:afterAutospacing="off"/>
        <w:ind w:left="0"/>
        <w:jc w:val="left"/>
      </w:pPr>
      <w:r w:rsidRPr="78946291" w:rsidR="789462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  <w:t>6. Arquitetura e Design: Práticas que consideram não apenas a funcionalidade e estética, mas também o impacto ambiental, social e emocional dos espaços construídos, promovendo ambientes que apoiem o bem-estar integral das pessoas.</w:t>
      </w:r>
    </w:p>
    <w:p xmlns:wp14="http://schemas.microsoft.com/office/word/2010/wordml" w:rsidP="78946291" wp14:paraId="2F26F90B" wp14:textId="2514F6E2">
      <w:pPr>
        <w:pStyle w:val="Normal"/>
        <w:shd w:val="clear" w:color="auto" w:fill="F8F9FA"/>
        <w:spacing w:before="0" w:beforeAutospacing="off" w:after="0" w:afterAutospacing="off"/>
        <w:ind w:left="0"/>
        <w:jc w:val="left"/>
      </w:pPr>
      <w:r w:rsidRPr="78946291" w:rsidR="789462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  <w:t xml:space="preserve"> </w:t>
      </w:r>
    </w:p>
    <w:p xmlns:wp14="http://schemas.microsoft.com/office/word/2010/wordml" w:rsidP="78946291" wp14:paraId="7B5F20A8" wp14:textId="7E60C2D2">
      <w:pPr>
        <w:pStyle w:val="Normal"/>
        <w:shd w:val="clear" w:color="auto" w:fill="F8F9FA"/>
        <w:spacing w:before="0" w:beforeAutospacing="off" w:after="0" w:afterAutospacing="off"/>
        <w:ind w:left="0"/>
        <w:jc w:val="left"/>
      </w:pPr>
      <w:r w:rsidRPr="78946291" w:rsidR="789462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  <w:t>Esses são apenas alguns exemplos de como a visão holística está presente em várias áreas do nosso cotidiano, promovendo uma compreensão mais ampla e integrada da vida e do mundo ao nosso redor.</w:t>
      </w:r>
    </w:p>
    <w:p xmlns:wp14="http://schemas.microsoft.com/office/word/2010/wordml" w:rsidP="78946291" wp14:paraId="1DBA8BC8" wp14:textId="57D20D20">
      <w:pPr>
        <w:pStyle w:val="Normal"/>
        <w:shd w:val="clear" w:color="auto" w:fill="F8F9FA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</w:p>
    <w:p xmlns:wp14="http://schemas.microsoft.com/office/word/2010/wordml" w:rsidP="78946291" wp14:paraId="5B2204AF" wp14:textId="5BF9E362">
      <w:pPr>
        <w:pStyle w:val="Normal"/>
        <w:shd w:val="clear" w:color="auto" w:fill="F8F9FA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</w:p>
    <w:p xmlns:wp14="http://schemas.microsoft.com/office/word/2010/wordml" w:rsidP="78946291" wp14:paraId="34B7C810" wp14:textId="44132B7D">
      <w:pPr>
        <w:pStyle w:val="Normal"/>
        <w:shd w:val="clear" w:color="auto" w:fill="F8F9FA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</w:p>
    <w:p xmlns:wp14="http://schemas.microsoft.com/office/word/2010/wordml" w:rsidP="78946291" wp14:paraId="7EF239E0" wp14:textId="7481B349">
      <w:pPr>
        <w:pStyle w:val="Normal"/>
        <w:shd w:val="clear" w:color="auto" w:fill="F8F9FA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</w:p>
    <w:p xmlns:wp14="http://schemas.microsoft.com/office/word/2010/wordml" w:rsidP="78946291" wp14:paraId="350921EE" wp14:textId="0A876EAC">
      <w:pPr>
        <w:pStyle w:val="Normal"/>
        <w:shd w:val="clear" w:color="auto" w:fill="F8F9FA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</w:p>
    <w:p xmlns:wp14="http://schemas.microsoft.com/office/word/2010/wordml" w:rsidP="78946291" wp14:paraId="0A52D5F5" wp14:textId="673D5716">
      <w:pPr>
        <w:pStyle w:val="Normal"/>
        <w:shd w:val="clear" w:color="auto" w:fill="F8F9FA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</w:p>
    <w:p xmlns:wp14="http://schemas.microsoft.com/office/word/2010/wordml" w:rsidP="78946291" wp14:paraId="7957C330" wp14:textId="69CBB226">
      <w:pPr>
        <w:pStyle w:val="Normal"/>
        <w:shd w:val="clear" w:color="auto" w:fill="F8F9FA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</w:p>
    <w:p xmlns:wp14="http://schemas.microsoft.com/office/word/2010/wordml" w:rsidP="78946291" wp14:paraId="3A11EBE8" wp14:textId="406E2226">
      <w:pPr>
        <w:pStyle w:val="Normal"/>
        <w:shd w:val="clear" w:color="auto" w:fill="F8F9FA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</w:p>
    <w:p xmlns:wp14="http://schemas.microsoft.com/office/word/2010/wordml" w:rsidP="78946291" wp14:paraId="4B86C68B" wp14:textId="50FCD089">
      <w:pPr>
        <w:pStyle w:val="Normal"/>
        <w:rPr>
          <w:noProof w:val="0"/>
          <w:lang w:val="en-US"/>
        </w:rPr>
      </w:pPr>
    </w:p>
    <w:p xmlns:wp14="http://schemas.microsoft.com/office/word/2010/wordml" w:rsidP="78946291" wp14:paraId="2C078E63" wp14:textId="3C6AB618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a2e01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5C7E01"/>
    <w:rsid w:val="6F5C7E01"/>
    <w:rsid w:val="78946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C7E01"/>
  <w15:chartTrackingRefBased/>
  <w15:docId w15:val="{51D53A45-0B1A-4239-A77F-964FBEE69A4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899c6f4a781410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2024-04-23T14:05:01.7283336Z</dcterms:created>
  <dcterms:modified xsi:type="dcterms:W3CDTF">2024-04-23T14:25:59.3471613Z</dcterms:modified>
  <dc:creator>Pedro Margaronis</dc:creator>
  <lastModifiedBy>Pedro Margaronis</lastModifiedBy>
</coreProperties>
</file>