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7F3C" w14:textId="77777777" w:rsidR="00AB03F1" w:rsidRDefault="00AB03F1"/>
    <w:sectPr w:rsidR="00AB0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FF"/>
    <w:rsid w:val="00AB03F1"/>
    <w:rsid w:val="00E60EFF"/>
    <w:rsid w:val="00F1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5116"/>
  <w15:chartTrackingRefBased/>
  <w15:docId w15:val="{790C5041-D278-4C46-BDC1-D638E1B4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EDUARDO PEREIRA DA SILVA</dc:creator>
  <cp:keywords/>
  <dc:description/>
  <cp:lastModifiedBy>PEDRO EDUARDO PEREIRA DA SILVA</cp:lastModifiedBy>
  <cp:revision>2</cp:revision>
  <dcterms:created xsi:type="dcterms:W3CDTF">2022-04-24T11:41:00Z</dcterms:created>
  <dcterms:modified xsi:type="dcterms:W3CDTF">2022-04-24T11:41:00Z</dcterms:modified>
</cp:coreProperties>
</file>