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Charmone Rodrigues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Henrique Mancini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Pedro Soares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Rodrigo Sanchez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Wendy Eugenia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8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Ecommerce Sustentável </w:t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Charmone Rodrigues</w:t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Henrique Mancini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Pedro Soares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Rodrigo Sanchez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Wendy Eugenia</w:t>
      </w:r>
    </w:p>
    <w:p w:rsidR="00000000" w:rsidDel="00000000" w:rsidP="00000000" w:rsidRDefault="00000000" w:rsidRPr="00000000" w14:paraId="00000036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Ecommerce Sustentável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db_projeto_integrador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4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tb_categorias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5"/>
        <w:gridCol w:w="4785"/>
        <w:gridCol w:w="1725"/>
        <w:tblGridChange w:id="0">
          <w:tblGrid>
            <w:gridCol w:w="2505"/>
            <w:gridCol w:w="4785"/>
            <w:gridCol w:w="172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 da tabela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059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 nome da categoria do produto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</w:p>
          <w:p w:rsidR="00000000" w:rsidDel="00000000" w:rsidP="00000000" w:rsidRDefault="00000000" w:rsidRPr="00000000" w14:paraId="0000005D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 descritivo de categoria do produto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VARCHAR(255)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a quantidade de produtos de cada categoria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</w:tbl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70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8.76894488189"/>
        <w:gridCol w:w="4832.768692913386"/>
        <w:gridCol w:w="1668.9741732283464"/>
        <w:tblGridChange w:id="0">
          <w:tblGrid>
            <w:gridCol w:w="2568.76894488189"/>
            <w:gridCol w:w="4832.768692913386"/>
            <w:gridCol w:w="1668.9741732283464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 da tabela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VARCHAR(255)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 nome do produto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 DECIMAL(8,2)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 preço do produto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84.477539062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 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para controle de estoque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VARCHAR(255)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Armazenamento da URL para o usuário ver o produto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VARCHAR(255)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sobre o produto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qtd_vendas BIGINT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a quantidade de vendas do produto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likes BIGINT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a quantidade de likes do produto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categorias_id BIGINT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para referenciar a tabela categorias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 NN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usuarios_id BIGINT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para referenciar a tabela usuarios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 NN</w:t>
            </w:r>
          </w:p>
        </w:tc>
      </w:tr>
    </w:tbl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5"/>
        <w:gridCol w:w="4785"/>
        <w:gridCol w:w="1725"/>
        <w:tblGridChange w:id="0">
          <w:tblGrid>
            <w:gridCol w:w="2505"/>
            <w:gridCol w:w="4785"/>
            <w:gridCol w:w="172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 da tabela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VARCHAR(255)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 nome de usuários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VARCHAR(255)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Descrever as características da categoria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VARCHAR(255)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a senha do usuário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cpf_cnpj VARCHAR(255)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 CPF ou CPNJ para Cliente ou Vendedor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VARCHAR(255)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 tipo de usuário (Cliente ou Vendedor)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</w:tbl>
    <w:p w:rsidR="00000000" w:rsidDel="00000000" w:rsidP="00000000" w:rsidRDefault="00000000" w:rsidRPr="00000000" w14:paraId="000000B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BB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rPr>
        <w:rtl w:val="0"/>
      </w:rPr>
      <w:t xml:space="preserve">Dezembro </w:t>
    </w:r>
    <w:r w:rsidDel="00000000" w:rsidR="00000000" w:rsidRPr="00000000">
      <w:rPr>
        <w:color w:val="000000"/>
        <w:rtl w:val="0"/>
      </w:rPr>
      <w:t xml:space="preserve">de 202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glLA+57/+H/YVdZiyZTXVLOyBA==">CgMxLjA4AHIhMWVUSnB1X2FjSnNta1pXWVdSMnl1VDBETGVha0llSnpp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