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96289" w:rsidRDefault="00D96289" w:rsidP="00D96289">
      <w:pPr>
        <w:ind w:hanging="2"/>
        <w:jc w:val="center"/>
        <w:rPr>
          <w:rFonts w:ascii="Arial" w:hAnsi="Arial" w:cs="Arial"/>
          <w:b/>
          <w:bCs/>
          <w:sz w:val="44"/>
          <w:szCs w:val="44"/>
        </w:rPr>
      </w:pPr>
      <w:r>
        <w:rPr>
          <w:rFonts w:ascii="Arial" w:hAnsi="Arial" w:cs="Arial"/>
          <w:b/>
          <w:bCs/>
          <w:sz w:val="44"/>
          <w:szCs w:val="44"/>
        </w:rPr>
        <w:t xml:space="preserve">House list test case </w:t>
      </w:r>
    </w:p>
    <w:p w:rsidR="00861676" w:rsidRPr="007D652E" w:rsidRDefault="00861676" w:rsidP="00861676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GB"/>
        </w:rPr>
      </w:pPr>
    </w:p>
    <w:p w:rsidR="00861676" w:rsidRPr="007D652E" w:rsidRDefault="00861676" w:rsidP="00861676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GB"/>
        </w:rPr>
      </w:pPr>
    </w:p>
    <w:p w:rsidR="00861676" w:rsidRPr="007D652E" w:rsidRDefault="00861676" w:rsidP="00861676">
      <w:pPr>
        <w:spacing w:after="0" w:line="240" w:lineRule="auto"/>
        <w:rPr>
          <w:rFonts w:ascii="Arial" w:eastAsia="Times New Roman" w:hAnsi="Arial" w:cs="Arial"/>
          <w:color w:val="0E101A"/>
          <w:sz w:val="24"/>
          <w:szCs w:val="24"/>
          <w:lang w:eastAsia="en-GB"/>
        </w:rPr>
      </w:pPr>
      <w:r w:rsidRPr="007D652E">
        <w:rPr>
          <w:rFonts w:ascii="Arial" w:eastAsia="Times New Roman" w:hAnsi="Arial" w:cs="Arial"/>
          <w:b/>
          <w:bCs/>
          <w:color w:val="0E101A"/>
          <w:sz w:val="24"/>
          <w:szCs w:val="24"/>
          <w:lang w:eastAsia="en-GB"/>
        </w:rPr>
        <w:t>Goal:</w:t>
      </w:r>
    </w:p>
    <w:p w:rsidR="00861676" w:rsidRDefault="00861676" w:rsidP="00861676">
      <w:pPr>
        <w:spacing w:after="0" w:line="240" w:lineRule="auto"/>
        <w:rPr>
          <w:rFonts w:ascii="Arial" w:eastAsia="Times New Roman" w:hAnsi="Arial" w:cs="Arial"/>
          <w:color w:val="0E101A"/>
          <w:sz w:val="24"/>
          <w:szCs w:val="24"/>
          <w:lang w:eastAsia="en-GB"/>
        </w:rPr>
      </w:pPr>
      <w:r w:rsidRPr="007D652E">
        <w:rPr>
          <w:rFonts w:ascii="Arial" w:eastAsia="Times New Roman" w:hAnsi="Arial" w:cs="Arial"/>
          <w:color w:val="0E101A"/>
          <w:sz w:val="24"/>
          <w:szCs w:val="24"/>
          <w:lang w:eastAsia="en-GB"/>
        </w:rPr>
        <w:t xml:space="preserve">As a tester, I </w:t>
      </w:r>
      <w:r w:rsidR="00FD41B4">
        <w:rPr>
          <w:rFonts w:ascii="Arial" w:eastAsia="Times New Roman" w:hAnsi="Arial" w:cs="Arial"/>
          <w:color w:val="0E101A"/>
          <w:sz w:val="24"/>
          <w:szCs w:val="24"/>
          <w:lang w:eastAsia="en-GB"/>
        </w:rPr>
        <w:t xml:space="preserve">want to </w:t>
      </w:r>
      <w:r w:rsidR="00EB4E50">
        <w:rPr>
          <w:rFonts w:ascii="Arial" w:eastAsia="Times New Roman" w:hAnsi="Arial" w:cs="Arial"/>
          <w:color w:val="0E101A"/>
          <w:sz w:val="24"/>
          <w:szCs w:val="24"/>
          <w:lang w:eastAsia="en-GB"/>
        </w:rPr>
        <w:t>verify</w:t>
      </w:r>
      <w:r w:rsidRPr="007D652E">
        <w:rPr>
          <w:rFonts w:ascii="Arial" w:eastAsia="Times New Roman" w:hAnsi="Arial" w:cs="Arial"/>
          <w:color w:val="0E101A"/>
          <w:sz w:val="24"/>
          <w:szCs w:val="24"/>
          <w:lang w:eastAsia="en-GB"/>
        </w:rPr>
        <w:t xml:space="preserve"> if the </w:t>
      </w:r>
      <w:r>
        <w:rPr>
          <w:rFonts w:ascii="Arial" w:eastAsia="Times New Roman" w:hAnsi="Arial" w:cs="Arial"/>
          <w:color w:val="0E101A"/>
          <w:sz w:val="24"/>
          <w:szCs w:val="24"/>
          <w:lang w:eastAsia="en-GB"/>
        </w:rPr>
        <w:t xml:space="preserve">House List </w:t>
      </w:r>
      <w:r w:rsidRPr="007D652E">
        <w:rPr>
          <w:rFonts w:ascii="Arial" w:eastAsia="Times New Roman" w:hAnsi="Arial" w:cs="Arial"/>
          <w:color w:val="0E101A"/>
          <w:sz w:val="24"/>
          <w:szCs w:val="24"/>
          <w:lang w:eastAsia="en-GB"/>
        </w:rPr>
        <w:t>form works correctly to show me if the formulary is appropriately filled.</w:t>
      </w:r>
    </w:p>
    <w:p w:rsidR="00FD41B4" w:rsidRPr="007D652E" w:rsidRDefault="00FD41B4" w:rsidP="00861676">
      <w:pPr>
        <w:spacing w:after="0" w:line="240" w:lineRule="auto"/>
        <w:rPr>
          <w:rFonts w:ascii="Arial" w:eastAsia="Times New Roman" w:hAnsi="Arial" w:cs="Arial"/>
          <w:color w:val="0E101A"/>
          <w:sz w:val="24"/>
          <w:szCs w:val="24"/>
          <w:lang w:eastAsia="en-GB"/>
        </w:rPr>
      </w:pPr>
    </w:p>
    <w:p w:rsidR="00861676" w:rsidRPr="007D652E" w:rsidRDefault="00861676" w:rsidP="00861676">
      <w:pPr>
        <w:spacing w:after="0" w:line="240" w:lineRule="auto"/>
        <w:rPr>
          <w:rFonts w:ascii="Arial" w:eastAsia="Times New Roman" w:hAnsi="Arial" w:cs="Arial"/>
          <w:color w:val="0E101A"/>
          <w:sz w:val="24"/>
          <w:szCs w:val="24"/>
          <w:lang w:eastAsia="en-GB"/>
        </w:rPr>
      </w:pPr>
      <w:r w:rsidRPr="007D652E">
        <w:rPr>
          <w:rFonts w:ascii="Arial" w:eastAsia="Times New Roman" w:hAnsi="Arial" w:cs="Arial"/>
          <w:b/>
          <w:bCs/>
          <w:color w:val="0E101A"/>
          <w:sz w:val="24"/>
          <w:szCs w:val="24"/>
          <w:lang w:eastAsia="en-GB"/>
        </w:rPr>
        <w:t>Background:</w:t>
      </w:r>
    </w:p>
    <w:p w:rsidR="00731A16" w:rsidRDefault="00731A16" w:rsidP="00731A16">
      <w:pPr>
        <w:spacing w:line="276" w:lineRule="auto"/>
        <w:ind w:hanging="2"/>
        <w:rPr>
          <w:rFonts w:ascii="Arial" w:eastAsia="Arial" w:hAnsi="Arial" w:cs="Arial"/>
        </w:rPr>
      </w:pPr>
      <w:r>
        <w:rPr>
          <w:rFonts w:ascii="Arial" w:eastAsia="Times New Roman" w:hAnsi="Arial" w:cs="Arial"/>
          <w:color w:val="0E101A"/>
          <w:kern w:val="36"/>
          <w:sz w:val="24"/>
          <w:szCs w:val="24"/>
          <w:lang w:eastAsia="en-GB"/>
        </w:rPr>
        <w:t xml:space="preserve">House list </w:t>
      </w:r>
      <w:r w:rsidR="0007594F">
        <w:rPr>
          <w:rFonts w:ascii="Arial" w:eastAsia="Times New Roman" w:hAnsi="Arial" w:cs="Arial"/>
          <w:color w:val="0E101A"/>
          <w:kern w:val="36"/>
          <w:sz w:val="24"/>
          <w:szCs w:val="24"/>
          <w:lang w:eastAsia="en-GB"/>
        </w:rPr>
        <w:t>page</w:t>
      </w:r>
      <w:r>
        <w:rPr>
          <w:rFonts w:ascii="Arial" w:eastAsia="Times New Roman" w:hAnsi="Arial" w:cs="Arial"/>
          <w:color w:val="0E101A"/>
          <w:kern w:val="36"/>
          <w:sz w:val="24"/>
          <w:szCs w:val="24"/>
          <w:lang w:eastAsia="en-GB"/>
        </w:rPr>
        <w:t xml:space="preserve"> is responsible to verify</w:t>
      </w:r>
      <w:r w:rsidR="004C1192">
        <w:rPr>
          <w:rFonts w:ascii="Arial" w:eastAsia="Times New Roman" w:hAnsi="Arial" w:cs="Arial"/>
          <w:color w:val="0E101A"/>
          <w:kern w:val="36"/>
          <w:sz w:val="24"/>
          <w:szCs w:val="24"/>
          <w:lang w:eastAsia="en-GB"/>
        </w:rPr>
        <w:t xml:space="preserve"> and show</w:t>
      </w:r>
      <w:r w:rsidR="0007594F">
        <w:rPr>
          <w:rFonts w:ascii="Arial" w:eastAsia="Times New Roman" w:hAnsi="Arial" w:cs="Arial"/>
          <w:color w:val="0E101A"/>
          <w:kern w:val="36"/>
          <w:sz w:val="24"/>
          <w:szCs w:val="24"/>
          <w:lang w:eastAsia="en-GB"/>
        </w:rPr>
        <w:t xml:space="preserve"> available houses according to the user specifications</w:t>
      </w:r>
      <w:r>
        <w:rPr>
          <w:rFonts w:ascii="Arial" w:eastAsia="Times New Roman" w:hAnsi="Arial" w:cs="Arial"/>
          <w:color w:val="0E101A"/>
          <w:kern w:val="36"/>
          <w:sz w:val="24"/>
          <w:szCs w:val="24"/>
          <w:lang w:eastAsia="en-GB"/>
        </w:rPr>
        <w:t>.</w:t>
      </w:r>
    </w:p>
    <w:p w:rsidR="00861676" w:rsidRPr="007D652E" w:rsidRDefault="00861676" w:rsidP="00861676">
      <w:pPr>
        <w:spacing w:after="0" w:line="240" w:lineRule="auto"/>
        <w:rPr>
          <w:rFonts w:ascii="Arial" w:eastAsia="Times New Roman" w:hAnsi="Arial" w:cs="Arial"/>
          <w:color w:val="0E101A"/>
          <w:sz w:val="24"/>
          <w:szCs w:val="24"/>
          <w:lang w:eastAsia="en-GB"/>
        </w:rPr>
      </w:pPr>
    </w:p>
    <w:p w:rsidR="00861676" w:rsidRDefault="00861676" w:rsidP="00861676">
      <w:pPr>
        <w:spacing w:after="0" w:line="240" w:lineRule="auto"/>
        <w:rPr>
          <w:rFonts w:ascii="Arial" w:eastAsia="Times New Roman" w:hAnsi="Arial" w:cs="Arial"/>
          <w:b/>
          <w:bCs/>
          <w:color w:val="0E101A"/>
          <w:sz w:val="24"/>
          <w:szCs w:val="24"/>
          <w:lang w:eastAsia="en-GB"/>
        </w:rPr>
      </w:pPr>
      <w:r w:rsidRPr="007D652E">
        <w:rPr>
          <w:rFonts w:ascii="Arial" w:eastAsia="Times New Roman" w:hAnsi="Arial" w:cs="Arial"/>
          <w:b/>
          <w:bCs/>
          <w:color w:val="0E101A"/>
          <w:sz w:val="24"/>
          <w:szCs w:val="24"/>
          <w:lang w:eastAsia="en-GB"/>
        </w:rPr>
        <w:t>Steps to Reproduce</w:t>
      </w:r>
    </w:p>
    <w:p w:rsidR="00FD41B4" w:rsidRPr="007D652E" w:rsidRDefault="00FD41B4" w:rsidP="00861676">
      <w:pPr>
        <w:spacing w:after="0" w:line="240" w:lineRule="auto"/>
        <w:rPr>
          <w:rFonts w:ascii="Arial" w:eastAsia="Times New Roman" w:hAnsi="Arial" w:cs="Arial"/>
          <w:color w:val="0E101A"/>
          <w:sz w:val="24"/>
          <w:szCs w:val="24"/>
          <w:lang w:eastAsia="en-GB"/>
        </w:rPr>
      </w:pPr>
    </w:p>
    <w:p w:rsidR="00E450AC" w:rsidRDefault="003F44F1" w:rsidP="00E450AC">
      <w:pPr>
        <w:spacing w:line="276" w:lineRule="auto"/>
        <w:ind w:hanging="2"/>
        <w:rPr>
          <w:rFonts w:ascii="Arial" w:eastAsia="Arial" w:hAnsi="Arial" w:cs="Arial"/>
          <w:sz w:val="24"/>
          <w:szCs w:val="24"/>
        </w:rPr>
      </w:pPr>
      <w:r>
        <w:rPr>
          <w:rFonts w:ascii="Arial" w:eastAsia="Times New Roman" w:hAnsi="Arial" w:cs="Arial"/>
          <w:color w:val="0E101A"/>
          <w:sz w:val="24"/>
          <w:szCs w:val="24"/>
          <w:lang w:eastAsia="en-GB"/>
        </w:rPr>
        <w:t xml:space="preserve">1. </w:t>
      </w:r>
      <w:r w:rsidRPr="00354B90">
        <w:rPr>
          <w:rFonts w:ascii="Arial" w:eastAsia="Times New Roman" w:hAnsi="Arial" w:cs="Arial"/>
          <w:color w:val="0E101A"/>
          <w:sz w:val="24"/>
          <w:szCs w:val="24"/>
          <w:lang w:eastAsia="en-GB"/>
        </w:rPr>
        <w:t xml:space="preserve">Go to </w:t>
      </w:r>
      <w:hyperlink r:id="rId5" w:history="1">
        <w:r w:rsidRPr="00C06FCF">
          <w:rPr>
            <w:rStyle w:val="Hyperlink"/>
            <w:rFonts w:ascii="Arial" w:eastAsia="Times New Roman" w:hAnsi="Arial" w:cs="Arial"/>
            <w:sz w:val="24"/>
            <w:szCs w:val="24"/>
            <w:lang w:eastAsia="en-GB"/>
          </w:rPr>
          <w:t>https://www.find-a-house.nl/en/home</w:t>
        </w:r>
      </w:hyperlink>
      <w:r>
        <w:rPr>
          <w:rFonts w:ascii="Arial" w:eastAsia="Times New Roman" w:hAnsi="Arial" w:cs="Arial"/>
          <w:color w:val="0E101A"/>
          <w:sz w:val="24"/>
          <w:szCs w:val="24"/>
          <w:lang w:eastAsia="en-GB"/>
        </w:rPr>
        <w:t xml:space="preserve"> and click on the menu bar</w:t>
      </w:r>
      <w:r>
        <w:rPr>
          <w:rFonts w:ascii="Arial" w:eastAsia="Arial" w:hAnsi="Arial" w:cs="Arial"/>
          <w:noProof/>
          <w:sz w:val="24"/>
          <w:szCs w:val="24"/>
        </w:rPr>
        <w:t>.</w:t>
      </w:r>
      <w:r w:rsidR="00E450AC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>
            <wp:extent cx="5731510" cy="379031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0AC" w:rsidRDefault="00E450AC" w:rsidP="00E450AC">
      <w:pPr>
        <w:rPr>
          <w:rFonts w:ascii="Arial" w:hAnsi="Arial" w:cs="Arial"/>
          <w:sz w:val="24"/>
          <w:szCs w:val="24"/>
        </w:rPr>
      </w:pPr>
    </w:p>
    <w:p w:rsidR="00E450AC" w:rsidRDefault="00E450AC" w:rsidP="00E450AC">
      <w:pPr>
        <w:rPr>
          <w:rFonts w:ascii="Arial" w:hAnsi="Arial" w:cs="Arial"/>
          <w:sz w:val="24"/>
          <w:szCs w:val="24"/>
        </w:rPr>
      </w:pPr>
    </w:p>
    <w:p w:rsidR="00E450AC" w:rsidRDefault="00E450AC" w:rsidP="00E450AC">
      <w:pPr>
        <w:rPr>
          <w:rFonts w:ascii="Arial" w:hAnsi="Arial" w:cs="Arial"/>
          <w:sz w:val="24"/>
          <w:szCs w:val="24"/>
        </w:rPr>
      </w:pPr>
    </w:p>
    <w:p w:rsidR="00E450AC" w:rsidRDefault="00E450AC" w:rsidP="00E450AC">
      <w:pPr>
        <w:rPr>
          <w:rFonts w:ascii="Arial" w:hAnsi="Arial" w:cs="Arial"/>
          <w:sz w:val="24"/>
          <w:szCs w:val="24"/>
        </w:rPr>
      </w:pPr>
    </w:p>
    <w:p w:rsidR="00E450AC" w:rsidRDefault="00E450AC" w:rsidP="00E450AC">
      <w:pPr>
        <w:ind w:hanging="2"/>
        <w:rPr>
          <w:rFonts w:ascii="Arial" w:hAnsi="Arial" w:cs="Arial"/>
          <w:sz w:val="24"/>
          <w:szCs w:val="24"/>
        </w:rPr>
      </w:pPr>
    </w:p>
    <w:p w:rsidR="003F44F1" w:rsidRDefault="003F44F1" w:rsidP="00E450AC">
      <w:pPr>
        <w:ind w:hanging="2"/>
        <w:rPr>
          <w:rFonts w:ascii="Arial" w:hAnsi="Arial" w:cs="Arial"/>
          <w:sz w:val="24"/>
          <w:szCs w:val="24"/>
        </w:rPr>
      </w:pPr>
    </w:p>
    <w:p w:rsidR="003F44F1" w:rsidRDefault="003F44F1" w:rsidP="00E450AC">
      <w:pPr>
        <w:ind w:hanging="2"/>
        <w:rPr>
          <w:rFonts w:ascii="Arial" w:hAnsi="Arial" w:cs="Arial"/>
          <w:sz w:val="24"/>
          <w:szCs w:val="24"/>
        </w:rPr>
      </w:pPr>
    </w:p>
    <w:p w:rsidR="000A1818" w:rsidRDefault="000A1818" w:rsidP="00E450AC">
      <w:pPr>
        <w:ind w:hanging="2"/>
        <w:rPr>
          <w:rFonts w:ascii="Arial" w:hAnsi="Arial" w:cs="Arial"/>
          <w:sz w:val="24"/>
          <w:szCs w:val="24"/>
        </w:rPr>
      </w:pPr>
    </w:p>
    <w:p w:rsidR="00E450AC" w:rsidRDefault="003F44F1" w:rsidP="00E450AC">
      <w:pPr>
        <w:ind w:hanging="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2. C</w:t>
      </w:r>
      <w:r w:rsidR="00E450AC">
        <w:rPr>
          <w:rFonts w:ascii="Arial" w:hAnsi="Arial" w:cs="Arial"/>
          <w:sz w:val="24"/>
          <w:szCs w:val="24"/>
        </w:rPr>
        <w:t>lick at the “Inloggen” Button to open the Login form.</w:t>
      </w:r>
    </w:p>
    <w:p w:rsidR="00E450AC" w:rsidRDefault="00E450AC">
      <w:r>
        <w:rPr>
          <w:noProof/>
        </w:rPr>
        <w:drawing>
          <wp:inline distT="0" distB="0" distL="0" distR="0">
            <wp:extent cx="5602827" cy="370149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9869" cy="370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0AC" w:rsidRDefault="00E450AC" w:rsidP="00E450AC">
      <w:pPr>
        <w:ind w:hanging="2"/>
        <w:rPr>
          <w:rFonts w:ascii="Arial" w:hAnsi="Arial" w:cs="Arial"/>
          <w:sz w:val="24"/>
          <w:szCs w:val="24"/>
        </w:rPr>
      </w:pPr>
    </w:p>
    <w:p w:rsidR="00E450AC" w:rsidRDefault="003F44F1" w:rsidP="00E450AC">
      <w:pPr>
        <w:ind w:hanging="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3. T</w:t>
      </w:r>
      <w:r w:rsidR="00E450AC">
        <w:rPr>
          <w:rFonts w:ascii="Arial" w:hAnsi="Arial" w:cs="Arial"/>
          <w:sz w:val="24"/>
          <w:szCs w:val="24"/>
        </w:rPr>
        <w:t xml:space="preserve">ype an email account and password and click at the button </w:t>
      </w:r>
      <w:r w:rsidR="00E450AC" w:rsidRPr="00FB760D">
        <w:rPr>
          <w:rFonts w:ascii="Arial" w:hAnsi="Arial" w:cs="Arial"/>
          <w:sz w:val="24"/>
          <w:szCs w:val="24"/>
        </w:rPr>
        <w:t>“</w:t>
      </w:r>
      <w:r w:rsidR="00E450AC">
        <w:rPr>
          <w:rFonts w:ascii="Arial" w:hAnsi="Arial" w:cs="Arial"/>
          <w:sz w:val="24"/>
          <w:szCs w:val="24"/>
        </w:rPr>
        <w:t>Inloggen”.</w:t>
      </w:r>
    </w:p>
    <w:p w:rsidR="00E450AC" w:rsidRDefault="00E450AC">
      <w:r>
        <w:rPr>
          <w:noProof/>
        </w:rPr>
        <w:drawing>
          <wp:inline distT="0" distB="0" distL="0" distR="0">
            <wp:extent cx="5608259" cy="3708806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780" cy="372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4F1" w:rsidRDefault="003F44F1" w:rsidP="00E450AC">
      <w:pPr>
        <w:ind w:hanging="2"/>
        <w:rPr>
          <w:rFonts w:ascii="Arial" w:hAnsi="Arial" w:cs="Arial"/>
          <w:sz w:val="24"/>
          <w:szCs w:val="24"/>
        </w:rPr>
      </w:pPr>
    </w:p>
    <w:p w:rsidR="00E450AC" w:rsidRDefault="003F44F1" w:rsidP="00E450AC">
      <w:pPr>
        <w:ind w:hanging="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4. </w:t>
      </w:r>
      <w:r w:rsidR="00E450AC">
        <w:rPr>
          <w:rFonts w:ascii="Arial" w:hAnsi="Arial" w:cs="Arial"/>
          <w:sz w:val="24"/>
          <w:szCs w:val="24"/>
        </w:rPr>
        <w:t xml:space="preserve">Dashboard page will be open </w:t>
      </w:r>
      <w:r>
        <w:rPr>
          <w:rFonts w:ascii="Arial" w:hAnsi="Arial" w:cs="Arial"/>
          <w:sz w:val="24"/>
          <w:szCs w:val="24"/>
        </w:rPr>
        <w:t xml:space="preserve">then click on </w:t>
      </w:r>
      <w:r w:rsidR="00E450AC">
        <w:rPr>
          <w:rFonts w:ascii="Arial" w:hAnsi="Arial" w:cs="Arial"/>
          <w:sz w:val="24"/>
          <w:szCs w:val="24"/>
        </w:rPr>
        <w:t xml:space="preserve">the button “Terug naar de website” </w:t>
      </w:r>
      <w:r>
        <w:rPr>
          <w:rFonts w:ascii="Arial" w:hAnsi="Arial" w:cs="Arial"/>
          <w:sz w:val="24"/>
          <w:szCs w:val="24"/>
        </w:rPr>
        <w:t>.</w:t>
      </w:r>
    </w:p>
    <w:p w:rsidR="00E450AC" w:rsidRDefault="00E450AC">
      <w:r>
        <w:rPr>
          <w:noProof/>
        </w:rPr>
        <w:drawing>
          <wp:inline distT="0" distB="0" distL="0" distR="0">
            <wp:extent cx="5632704" cy="3726846"/>
            <wp:effectExtent l="0" t="0" r="635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190" cy="3727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F24" w:rsidRDefault="00D44F24"/>
    <w:p w:rsidR="00E450AC" w:rsidRDefault="003F44F1" w:rsidP="00E450AC">
      <w:pPr>
        <w:ind w:hanging="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5. </w:t>
      </w:r>
      <w:r w:rsidR="00E450AC">
        <w:rPr>
          <w:rFonts w:ascii="Arial" w:hAnsi="Arial" w:cs="Arial"/>
          <w:sz w:val="24"/>
          <w:szCs w:val="24"/>
        </w:rPr>
        <w:t>The page will be redirected for the principal menu.</w:t>
      </w:r>
    </w:p>
    <w:p w:rsidR="00E450AC" w:rsidRDefault="00E450AC">
      <w:r>
        <w:rPr>
          <w:noProof/>
        </w:rPr>
        <w:drawing>
          <wp:inline distT="0" distB="0" distL="0" distR="0">
            <wp:extent cx="5605647" cy="370149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315" cy="370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4F1" w:rsidRDefault="003F44F1" w:rsidP="00E450AC">
      <w:pPr>
        <w:ind w:hanging="2"/>
        <w:rPr>
          <w:rFonts w:ascii="Arial" w:hAnsi="Arial" w:cs="Arial"/>
          <w:sz w:val="24"/>
          <w:szCs w:val="24"/>
        </w:rPr>
      </w:pPr>
    </w:p>
    <w:p w:rsidR="00E450AC" w:rsidRDefault="003F44F1" w:rsidP="00E450AC">
      <w:pPr>
        <w:ind w:hanging="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6. </w:t>
      </w:r>
      <w:r w:rsidR="00E450AC">
        <w:rPr>
          <w:rFonts w:ascii="Arial" w:hAnsi="Arial" w:cs="Arial"/>
          <w:sz w:val="24"/>
          <w:szCs w:val="24"/>
        </w:rPr>
        <w:t>After back to the principal menu, the “Bar menu</w:t>
      </w:r>
      <w:r w:rsidR="00FD41B4">
        <w:rPr>
          <w:rFonts w:ascii="Arial" w:hAnsi="Arial" w:cs="Arial"/>
          <w:sz w:val="24"/>
          <w:szCs w:val="24"/>
        </w:rPr>
        <w:t>”</w:t>
      </w:r>
      <w:r w:rsidR="00E450AC">
        <w:rPr>
          <w:rFonts w:ascii="Arial" w:hAnsi="Arial" w:cs="Arial"/>
          <w:sz w:val="24"/>
          <w:szCs w:val="24"/>
        </w:rPr>
        <w:t xml:space="preserve"> should be open one more time.</w:t>
      </w:r>
    </w:p>
    <w:p w:rsidR="00E450AC" w:rsidRDefault="00E450AC">
      <w:r>
        <w:rPr>
          <w:noProof/>
        </w:rPr>
        <w:drawing>
          <wp:inline distT="0" distB="0" distL="0" distR="0">
            <wp:extent cx="5552948" cy="3672230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8046" cy="367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F24" w:rsidRDefault="00D44F24"/>
    <w:p w:rsidR="00D44F24" w:rsidRDefault="003F44F1" w:rsidP="00D44F24">
      <w:pPr>
        <w:ind w:hanging="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7. C</w:t>
      </w:r>
      <w:r w:rsidR="00D44F24">
        <w:rPr>
          <w:rFonts w:ascii="Arial" w:hAnsi="Arial" w:cs="Arial"/>
          <w:sz w:val="24"/>
          <w:szCs w:val="24"/>
        </w:rPr>
        <w:t>lick on the button Aanbod.</w:t>
      </w:r>
    </w:p>
    <w:p w:rsidR="00D44F24" w:rsidRDefault="00D44F24" w:rsidP="00D44F24">
      <w:pPr>
        <w:ind w:hanging="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530291" cy="366643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438" cy="366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6B5" w:rsidRDefault="001146B5" w:rsidP="00D44F24">
      <w:pPr>
        <w:ind w:hanging="2"/>
        <w:rPr>
          <w:rFonts w:ascii="Arial" w:hAnsi="Arial" w:cs="Arial"/>
          <w:sz w:val="24"/>
          <w:szCs w:val="24"/>
        </w:rPr>
      </w:pPr>
    </w:p>
    <w:p w:rsidR="00D44F24" w:rsidRDefault="003F44F1" w:rsidP="00D44F24">
      <w:pPr>
        <w:ind w:hanging="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8. F</w:t>
      </w:r>
      <w:r w:rsidR="00D44F24">
        <w:rPr>
          <w:rFonts w:ascii="Arial" w:hAnsi="Arial" w:cs="Arial"/>
          <w:sz w:val="24"/>
          <w:szCs w:val="24"/>
        </w:rPr>
        <w:t>ill the</w:t>
      </w:r>
      <w:r>
        <w:rPr>
          <w:rFonts w:ascii="Arial" w:hAnsi="Arial" w:cs="Arial"/>
          <w:sz w:val="24"/>
          <w:szCs w:val="24"/>
        </w:rPr>
        <w:t xml:space="preserve"> fields</w:t>
      </w:r>
      <w:r w:rsidR="00544FA6">
        <w:rPr>
          <w:rFonts w:ascii="Arial" w:hAnsi="Arial" w:cs="Arial"/>
          <w:sz w:val="24"/>
          <w:szCs w:val="24"/>
        </w:rPr>
        <w:t xml:space="preserve"> and choose </w:t>
      </w:r>
      <w:r w:rsidR="001146B5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n</w:t>
      </w:r>
      <w:r w:rsidR="001146B5">
        <w:rPr>
          <w:rFonts w:ascii="Arial" w:hAnsi="Arial" w:cs="Arial"/>
          <w:sz w:val="24"/>
          <w:szCs w:val="24"/>
        </w:rPr>
        <w:t xml:space="preserve"> option</w:t>
      </w:r>
      <w:r w:rsidR="00544FA6">
        <w:rPr>
          <w:rFonts w:ascii="Arial" w:hAnsi="Arial" w:cs="Arial"/>
          <w:sz w:val="24"/>
          <w:szCs w:val="24"/>
        </w:rPr>
        <w:t>. T</w:t>
      </w:r>
      <w:r w:rsidR="001146B5">
        <w:rPr>
          <w:rFonts w:ascii="Arial" w:hAnsi="Arial" w:cs="Arial"/>
          <w:sz w:val="24"/>
          <w:szCs w:val="24"/>
        </w:rPr>
        <w:t xml:space="preserve">he search is </w:t>
      </w:r>
      <w:r w:rsidR="00B254D2">
        <w:rPr>
          <w:rFonts w:ascii="Arial" w:hAnsi="Arial" w:cs="Arial"/>
          <w:sz w:val="24"/>
          <w:szCs w:val="24"/>
        </w:rPr>
        <w:t xml:space="preserve">automatic </w:t>
      </w:r>
      <w:r w:rsidR="001146B5">
        <w:rPr>
          <w:rFonts w:ascii="Arial" w:hAnsi="Arial" w:cs="Arial"/>
          <w:sz w:val="24"/>
          <w:szCs w:val="24"/>
        </w:rPr>
        <w:t>finished.</w:t>
      </w:r>
    </w:p>
    <w:p w:rsidR="00D44F24" w:rsidRDefault="001146B5" w:rsidP="00D44F24">
      <w:pPr>
        <w:ind w:hanging="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731510" cy="379031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F24" w:rsidRDefault="00D44F24" w:rsidP="00D44F24">
      <w:pPr>
        <w:ind w:hanging="2"/>
        <w:rPr>
          <w:rFonts w:ascii="Arial" w:hAnsi="Arial" w:cs="Arial"/>
          <w:sz w:val="24"/>
          <w:szCs w:val="24"/>
        </w:rPr>
      </w:pPr>
    </w:p>
    <w:p w:rsidR="00D44F24" w:rsidRDefault="00D44F24"/>
    <w:sectPr w:rsidR="00D44F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AD606D"/>
    <w:multiLevelType w:val="multilevel"/>
    <w:tmpl w:val="205CF0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5AA4C30"/>
    <w:multiLevelType w:val="hybridMultilevel"/>
    <w:tmpl w:val="026E780C"/>
    <w:lvl w:ilvl="0" w:tplc="F3549B58">
      <w:start w:val="1"/>
      <w:numFmt w:val="decimal"/>
      <w:lvlText w:val="%1."/>
      <w:lvlJc w:val="left"/>
      <w:pPr>
        <w:ind w:left="358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78" w:hanging="360"/>
      </w:pPr>
    </w:lvl>
    <w:lvl w:ilvl="2" w:tplc="0809001B" w:tentative="1">
      <w:start w:val="1"/>
      <w:numFmt w:val="lowerRoman"/>
      <w:lvlText w:val="%3."/>
      <w:lvlJc w:val="right"/>
      <w:pPr>
        <w:ind w:left="1798" w:hanging="180"/>
      </w:pPr>
    </w:lvl>
    <w:lvl w:ilvl="3" w:tplc="0809000F" w:tentative="1">
      <w:start w:val="1"/>
      <w:numFmt w:val="decimal"/>
      <w:lvlText w:val="%4."/>
      <w:lvlJc w:val="left"/>
      <w:pPr>
        <w:ind w:left="2518" w:hanging="360"/>
      </w:pPr>
    </w:lvl>
    <w:lvl w:ilvl="4" w:tplc="08090019" w:tentative="1">
      <w:start w:val="1"/>
      <w:numFmt w:val="lowerLetter"/>
      <w:lvlText w:val="%5."/>
      <w:lvlJc w:val="left"/>
      <w:pPr>
        <w:ind w:left="3238" w:hanging="360"/>
      </w:pPr>
    </w:lvl>
    <w:lvl w:ilvl="5" w:tplc="0809001B" w:tentative="1">
      <w:start w:val="1"/>
      <w:numFmt w:val="lowerRoman"/>
      <w:lvlText w:val="%6."/>
      <w:lvlJc w:val="right"/>
      <w:pPr>
        <w:ind w:left="3958" w:hanging="180"/>
      </w:pPr>
    </w:lvl>
    <w:lvl w:ilvl="6" w:tplc="0809000F" w:tentative="1">
      <w:start w:val="1"/>
      <w:numFmt w:val="decimal"/>
      <w:lvlText w:val="%7."/>
      <w:lvlJc w:val="left"/>
      <w:pPr>
        <w:ind w:left="4678" w:hanging="360"/>
      </w:pPr>
    </w:lvl>
    <w:lvl w:ilvl="7" w:tplc="08090019" w:tentative="1">
      <w:start w:val="1"/>
      <w:numFmt w:val="lowerLetter"/>
      <w:lvlText w:val="%8."/>
      <w:lvlJc w:val="left"/>
      <w:pPr>
        <w:ind w:left="5398" w:hanging="360"/>
      </w:pPr>
    </w:lvl>
    <w:lvl w:ilvl="8" w:tplc="0809001B" w:tentative="1">
      <w:start w:val="1"/>
      <w:numFmt w:val="lowerRoman"/>
      <w:lvlText w:val="%9."/>
      <w:lvlJc w:val="right"/>
      <w:pPr>
        <w:ind w:left="6118" w:hanging="180"/>
      </w:pPr>
    </w:lvl>
  </w:abstractNum>
  <w:num w:numId="1" w16cid:durableId="1515916502">
    <w:abstractNumId w:val="1"/>
  </w:num>
  <w:num w:numId="2" w16cid:durableId="2426450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50AC"/>
    <w:rsid w:val="0007594F"/>
    <w:rsid w:val="000A1818"/>
    <w:rsid w:val="001146B5"/>
    <w:rsid w:val="003F44F1"/>
    <w:rsid w:val="004C1192"/>
    <w:rsid w:val="004D7390"/>
    <w:rsid w:val="00544FA6"/>
    <w:rsid w:val="005877B9"/>
    <w:rsid w:val="00731A16"/>
    <w:rsid w:val="00861676"/>
    <w:rsid w:val="00B254D2"/>
    <w:rsid w:val="00BD62BB"/>
    <w:rsid w:val="00D44F24"/>
    <w:rsid w:val="00D96289"/>
    <w:rsid w:val="00E450AC"/>
    <w:rsid w:val="00EB4E50"/>
    <w:rsid w:val="00FD4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743A05"/>
  <w15:chartTrackingRefBased/>
  <w15:docId w15:val="{B31E8B9E-B842-471D-B8D0-9690D649F5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50A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50A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F44F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328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find-a-house.nl/en/home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5</Pages>
  <Words>134</Words>
  <Characters>768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De Moraes</dc:creator>
  <cp:keywords/>
  <dc:description/>
  <cp:lastModifiedBy>Pedro De Moraes</cp:lastModifiedBy>
  <cp:revision>14</cp:revision>
  <dcterms:created xsi:type="dcterms:W3CDTF">2022-12-14T08:19:00Z</dcterms:created>
  <dcterms:modified xsi:type="dcterms:W3CDTF">2022-12-28T18:48:00Z</dcterms:modified>
</cp:coreProperties>
</file>