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7u149tduhf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Caracterização da Depressão em Adultos de Meia-Idade Utilizando Machine Learning e o Método CAPTO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wbkdyx2qcd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depressão é um transtorno mental comum e debilitante que afeta milhões de pessoas em todo o mundo.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Brasil, de acordo com os dados da última Pesquisa Nacional de Saúde (PNS), conduzida no ano de 2019 pelo Instituto Brasileiro de Geografia e Estatística (IBGE) em parceria com o Ministério da Saúde, 10,2% das pessoas com mais de 18 anos receberam diagnóstico de depressão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Este projeto se concentra especificamente na depressão em adultos de 40 a 65 anos, uma faixa etária que muitas vezes enfrenta desafios únicos que podem contribuir para o início ou agravamento da depressão. Utilizando dados da PNS de 2019, este projeto busca desenvolver um modelo conceitual para melhor entender e caracterizar a depressão neste grupo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depressão em adultos de meia-idade é uma preocupação significativa para a saúde pública, devido à sua associação com a diminuição da qualidade de vida, danos nas relações sociais e impactos no ambiente de trabalho. A detecção precoce dos sintomas e a implementação de intervenções adequadas são passos cruciais para mitigar os efeitos negativos desta condição e promover o bem-estar dos afetados.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usuezbzi4i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Trabalhos Relacionados: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Predicting Depression: a comparative study of machine learning approaches based on language usage: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estudo apresenta uma comparação de diferentes abordagens de aprendizado de máquina para prever a depressão com base no uso da linguagem. Os autores exploraram técnicas de processamento de linguagem natural e diferentes métodos de aprendizado automático. O estudo revelou que o uso da linguagem pode ser indicativo dos estados psicológicos das pessoas. Um dos principais resultados foi a melhoria significativa na precisão da previsão da depressão ao combinar o aprendizado profundo com a técnica de oversampling para lidar com conjuntos de dados desbalanceados.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Fatores que podem desencadear depressão: uma aplicação do aprendizado de máquina aos dados da Pesquisa Nacional de Saúde no Brasil: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Neste estudo, os pesquisadores aplicaram técnicas de aprendizado de máquina aos dados da Pesquisa Nacional de Saúde (PNS) do Brasil para identificar fatores que podem desencadear a depressão em adultos. Eles utilizaram modelos de regressão logística binária com métodos de seleção de variáveis para identificar 37 variáveis explicativas relevantes para o diagnóstico de depressão. Os resultados destacaram variáveis significativas que aumentaram ou reduziram as chances de diagnóstico positivo de depressão, fornecendo insights valiosos para a compreensão dos fatores de risco associados à depressão.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Machine Learning Approaches for Depression Detection and Diagnosis: A Review: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trabalho oferece uma revisão abrangente das abordagens de aprendizado de máquina para detecção e diagnóstico de depressão. Os autores examinam várias técnicas de machine learning utilizadas em estudos anteriores, discutindo suas vantagens, limitações e resultados. A revisão destaca a importância do desenvolvimento contínuo de modelos de previsão de depressão com o objetivo de melhorar a triagem e o diagnóstico dessa condição.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Machine Learning Approach for Identifying Risk Factors of Depression: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artigo apresenta uma abordagem de aprendizado de máquina para identificar fatores de risco associados à depressão. Os autores utilizaram técnicas de modelagem estatística para analisar dados e identificar variáveis preditoras de depressão. O estudo contribui para a compreensão dos fatores de risco envolvidos no desenvolvimento da depressão, fornecendo insights valiosos para intervenções preventivas e tratamentos.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ck52l5hxor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Proposta Preliminar: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projeto propõe a utilização do Método CAPTO, que envolve a transformação de conhecimento tácito em conhecimento explícito. Nosso objetivo é estabelecer um modelo conceitual baseado em evidências científicas para selecionar e combinar atributos relevantes na caracterização da depressão em adultos de meia-idade. Utilizaremos técnicas de machine learning para explorar os dados da PNS 2019 e desenvolver um modelo preditivo capaz de identificar padrões e correlações entre os fatores de risco e a presença de sintomas depressivos nessa faixa etária específica.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dcq89ktmwgn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Apresentação de Gráficos: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gráfico apresentado ilustra a distribuição percentual de respostas dos participantes da Pesquisa Nacional de Saúde (PNS) de 2019 em relação à presença de depressão. Os dados revelam uma significativa variação entre as categorias. Notavelmente, uma parcela considerável dos participantes optou por não responder à pergunta sobre depressão, representando uma proporção substancial do total da amostra. Em contrapartida, a porcentagem de indivíduos que se identificaram com a depressão é menor em comparação com aqueles que não relataram a condição.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Essa análise preliminar fornece insights valiosos sobre a conscientização e percepção da depressão entre os entrevistados, além de sugerir possíveis desafios na identificação ou disposição para relatar a condição. Essas descobertas iniciais são essenciais para nossa compreensão do fenômeno da depressão em adultos de meia-idade, fornecendo uma base sólida para investigações mais aprofundadas.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Porcentagem de Pessoas com Depressão, sem Depressão e que não Responderam a Pesquisa por Estado 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638675" cy="2006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0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próximo gráfico apresenta uma distribuição das respostas da Pesquisa Nacional de Saúde (PNS) de 2019 de acordo com faixas etárias, destacando uma tendência significativa a partir dos 40 anos de idade. Observamos um aumento nas respostas às perguntas da pesquisa, indicando uma maior participação e engajamento dos entrevistados nessa faixa etária. Além disso, notamos um aumento proporcional no número de pessoas que relatam sintomas de depressão nessa faixa etária, o que é consistente com a literatura que sugere um aumento da incidência de depressão em adultos de meia-idade.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Essa análise ressalta a importância de considerar a faixa etária como um fator relevante na caracterização da depressão, especialmente em adultos entre 40 e 65 anos, que parecem ser mais propensos a experimentar essa condição. Essas descobertas preliminares nos ajudarão a direcionar nossos esforços de pesquisa e aprofundar nossa compreensão dos padrões e fatores associados à depressão nesse grupo demográfico.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Pessoas com Depressão por Idade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111451</wp:posOffset>
            </wp:positionH>
            <wp:positionV relativeFrom="paragraph">
              <wp:posOffset>343649</wp:posOffset>
            </wp:positionV>
            <wp:extent cx="5619750" cy="2327863"/>
            <wp:effectExtent b="0" l="0" r="0" t="0"/>
            <wp:wrapSquare wrapText="bothSides" distB="114300" distT="114300" distL="114300" distR="114300"/>
            <wp:docPr descr="Pessoas Diagnosticadas com Depressão por Idades" id="3" name="image1.png"/>
            <a:graphic>
              <a:graphicData uri="http://schemas.openxmlformats.org/drawingml/2006/picture">
                <pic:pic>
                  <pic:nvPicPr>
                    <pic:cNvPr descr="Pessoas Diagnosticadas com Depressão por Idades" id="0" name="image1.png"/>
                    <pic:cNvPicPr preferRelativeResize="0"/>
                  </pic:nvPicPr>
                  <pic:blipFill>
                    <a:blip r:embed="rId7"/>
                    <a:srcRect b="0" l="0" r="0" t="1658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27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wlcbtthph9t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Modelagem Conceitual: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modelagem conceitual é baseada na seleção criteriosa e na combinação de atributos relevantes para caracterizar a depressão em adultos entre 40 e 65 anos. O Método CAPTO será empregado para traduzir conhecimento em critérios de seleção de atributos, resultando em um modelo conceitual robusto e alinhado com os objetivos do projeto.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70246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2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Acesse o modelo em: https://drive.google.com/file/d/1PKOm7UemAPXCjcxNj5Ifdriob0SoZHjO/view?usp=sharing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spacing w:after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ek66rl2851h" w:id="6"/>
      <w:bookmarkEnd w:id="6"/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3780"/>
        <w:gridCol w:w="2625"/>
        <w:gridCol w:w="1260"/>
        <w:tblGridChange w:id="0">
          <w:tblGrid>
            <w:gridCol w:w="2370"/>
            <w:gridCol w:w="3780"/>
            <w:gridCol w:w="2625"/>
            <w:gridCol w:w="12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Descrição Mapa conceitual - Domínio de Problema: Depressão em Adultos com Idade entre 40 a 65 anos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Dimensão: Características do Indivíduo </w:t>
            </w:r>
          </w:p>
        </w:tc>
      </w:tr>
      <w:tr>
        <w:trPr>
          <w:cantSplit w:val="0"/>
          <w:trHeight w:val="135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Aspectos (conhecimento explícito e estudo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científico vinculado)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Atributos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associados ao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aspecto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Atributos vinculados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com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fontes de dado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Fato, Julgamento, Forte Julgamento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Sexo: O sexo está associado a diferenças na prevalência e manifestação de sintomas de depressão (Kuehner, 2017).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Sexo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C –Características gerais dos moradores: C6; Fonte: BD-PNS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Idade: A idade é um fator de risco para depressão, com uma maior prevalência em determinados grupos etários (Fiske et al., 2009).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Faixa de idades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C –Características gerais dos moradores: C7 e C8;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Dimensão: Fatores Sociais e Ambientais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Apoio Social: O apoio social é fundamental para o bem-estar mental e pode mitigar os efeitos da depressão (Umberson et al., 2010).</w:t>
              <w:tab/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Número que parentes que pode contar em momentos ruins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Número de amigos que pode contar em momentos ruins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M - Características do trabalho e apoio social: M14 e M15; Fonte BD-PNS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Julgamento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Frequência de Interações Sociais: </w:t>
              <w:br w:type="textWrapping"/>
              <w:t xml:space="preserve">A quantidade de interações sociais está correlacionada com a saúde mental e o risco de depressão (Teo et al., 2015).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Frequência de encontro com amigos ou colegas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Julgamento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Qualidade das Relações Sociais:</w:t>
              <w:br w:type="textWrapping"/>
              <w:t xml:space="preserve">Relações sociais positivas podem proteger contra a depressão, enquanto relações negativas aumentam o risco (Whisman, 2010).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Julgamento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Faixa de Renda: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renda influencia o acesso a recursos e serviços que afetam a saúde mental, incluindo tratamento para depressão (Lorant et al., 2003).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Rendimento de trabalhos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Rendimento de outras fontes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E –Características de trabalho das pessoas 14 anos ou mais de idade e Módulo F –Rendimentos de outras fontes: E16, E18 e F1a até F14a; Fonte: BD-PNS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Tipo de Trabalho:</w:t>
              <w:br w:type="textWrapping"/>
              <w:t xml:space="preserve">Certas ocupações podem aumentar o estresse e contribuir para o desenvolvimento da depressão (Stansfeld &amp; Candy, 2006).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Informações sobre o trabalho caso possua-Consequências do trabalho sobre a saúde-Interferências de doenças crônicas no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E –Características de trabalho das pessoas 14 anos ou mais de idade e Módulo M –Características do trabalho e apoio social: E12, E14a, E17, E19, M5d e M6; Fonte: BD-PNS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Frequência de Trabalho:</w:t>
              <w:br w:type="textWrapping"/>
              <w:t xml:space="preserve">Longas horas de trabalho podem aumentar o estresse e o risco de depressão (Virtanen et al., 2018).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Frequência de Trabalho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E –Características de trabalho das pessoas 14 anos ou mais de idade e Módulo M –Características do trabalho e apoio social: E12, E14a, E17, E19, M5d e M6; Fonte: BD-PNS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Nível Educacional: Níveis mais altos de educação estão associados a uma menor prevalência de depressão (Lorant et al., 2003).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Grau de Escolaridade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D - Características de educação dos moradores: D9a; Fonte: BD-PNS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Acesso a Serviços de Saúde: </w:t>
              <w:br w:type="textWrapping"/>
              <w:t xml:space="preserve">O acesso a serviços de saúde mental é crucial para diagnosticar e tratar a depressão (WHO, 2022).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Acesso a farmácias e profissionais de saúde-Dificuldades de acesso a farmácias e profissionais de saúde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Q –Doenças Crônicas: Q33a, Q34d, Q37a, Q38a4, Q38a6, Q40a, Q43 e Q50; Fonte: BD-PNS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Condições de Moradia: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Moradias inadequadas podem aumentar o estresse e o risco de depressão (Evans et al., 2010).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Tipo de moradia: Casa, apartamento, condomínio, moradia compartilhada.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Estado de conservação: Bom, regular, ruim.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Localização: Urbana, rural, periferia.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Acessibilidade: Próximo a serviços essenciais (supermercados, farmácias, hospitais).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Conforto térmico: Adequação das instalações para temperaturas extremas.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Segurança: Presença de medidas de segurança (trancas, cercas, sistemas de alarme).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Condições sanitárias: Disponibilidade de água potável, saneamento básico.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Nível de ruído: Ambientes barulhentos podem afetar o sono e o bem-estar.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Iluminação: Qualidade da iluminação natural e artificial.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Espaço habitável: Tamanho adequado para o número de residentes.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A - Informações do Domicílio: A1 a A16a; Fonte BD-PNS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Dimensão: Fatores Psicológicos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Autoestima: </w:t>
              <w:br w:type="textWrapping"/>
              <w:t xml:space="preserve">Baixa autoestima está correlacionada com um maior risco de depressão (Orth et al., 2010).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Escala de autoestima ( Rosenberg Self-Esteem Scale</w:t>
            </w:r>
            <w:r w:rsidDel="00000000" w:rsidR="00000000" w:rsidRPr="00000000">
              <w:rPr>
                <w:rFonts w:ascii="Roboto" w:cs="Roboto" w:eastAsia="Roboto" w:hAnsi="Roboto"/>
                <w:color w:val="ececec"/>
                <w:sz w:val="18"/>
                <w:szCs w:val="18"/>
                <w:shd w:fill="212121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Julgamento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Nível de Estresse: </w:t>
              <w:br w:type="textWrapping"/>
              <w:t xml:space="preserve">O estresse crônico pode contribuir para o desenvolvimento e agravamento da depressão (Slavich &amp; Irwin, 2014).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Escala de Estresse Percebido ( Perceived Stress Scale)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Frequência de sintomas físicos associados ao estresse (por exemplo, dores de cabeça, insônia)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História de Trauma: </w:t>
              <w:br w:type="textWrapping"/>
              <w:t xml:space="preserve">Experiências traumáticas aumentam o risco de depressão (Kessler et al., 1995).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Tipo de trauma (abuso físico, abuso emocional, trauma de guerra)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Idade de ocorrência do trauma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Padrões de Pensamento:</w:t>
              <w:br w:type="textWrapping"/>
              <w:t xml:space="preserve">Pensamentos negativos recorrentes são uma característica da depressão (Beck et al., 1979).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Frequência de pensamentos negativos automáticos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Grau de crença na veracidade de pensamentos negativos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Julgamento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Traços de Personalidade: </w:t>
              <w:br w:type="textWrapping"/>
              <w:t xml:space="preserve">Certos traços de personalidade, como neuroticismo, estão associados à predisposição para depressão (Kendler et al., 2006).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Pontuação em traços de personalidade neuroticismo, extroversão, etc. ( usando o Big Five Inventory)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Tendência à ruminação ou preocupação excessiva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Julgamento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Cognições Disfuncionais: Padrões de pensamento disfuncionais estão presentes em indivíduos com depressão (Beck et al., 1979).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Presença de distorções cognitivas ( abstração seletiva, pensamento polarizado)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Autocriticismo e autoperfeccionismo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Saúde Mental: A percepção subjetiva da saúde mental pode indicar a presença de sintomas depressivos (Smith et al., 2006)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Possui alguma doença mental-Qual o efeito na vida cotidiana caso possua uma doença 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J -Utilização dos serviços de saúde e Módulo Q –Doenças Crônicas: J7, Q92, Q110a e Q115; Fonte:  BD-PNS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Autoavaliação da Saúde Mental:A percepção subjetiva da saúde mental pode indicar a presença de sintomas depressivos (Smith et al., 2006).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Autopercepção do estado de saúde mental (por exemplo, excelente, bom, regular, ruim)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Frequência de sentimentos de bem-estar emocional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Respostas a perguntas específicas sobre o estado emocional (por exemplo, "Você se sente triste com frequência?")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N - Percepção do estado de saúde: N1a;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Fonte :BD-PNS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Julgamento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Escalas de Sintomas Depressivos: Escalas de avaliação de sintomas são ferramentas importantes no diagnóstico e monitoramento da depressão (Beck et al., 1961).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Pontuação em escalas de depressão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Dimensão: Hábitos de Saúde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Nível de Atividade Física:A atividade física regular pode reduzir o risco e os sintomas de depressão (Schuch et al., 2018).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Quais atividades físicas são realizadas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 qual frequência são realizadas atividades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P –Estilos de Vida: P34, P35, P37 e P36; Fonte: BD-PNS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Consumo de Drogas</w:t>
              <w:tab/>
              <w:t xml:space="preserve">: O uso de substâncias como álcool e drogas está associado a um maior risco de depressão (Lai et al., 2015).</w:t>
              <w:tab/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Quais drogas são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consumidas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Qual a frequência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de consumo de drogas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Qual a quantidade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de drogas consumidas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P –Estilos de Vida: P27, P28a, P29, P50, P54, P56, P67 e P67a; Fonte: BD-PNS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Uso de Serviços de Saúde: O acesso a serviços de saúde pode facilitar o diagnóstico e tratamento da depressão (WHO, 2022).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Motivo de saúde que requereu o uso dos serviços de saúde-Diagnóstico médico-Última consulta-Uso de medicamentos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J -Utilização dos serviços de saúde e Módulo Q –Doenças Crônicas: J4a, J7, J11a, J14, J15a, Q32a, Q33b, Q34c, Q38a3 e Q39a; Fonte: Base de dados PNS (BD-PNS)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Hábitos de Sono: Distúrbios do sono estão associados a um maior risco de depressão e podem influenciar sua gravidade (Baglioni et al., 2011).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Dorme o suficiente?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H - Módulo H – Atendimento Médico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(18 anos ou mais) e Módulo N  - Percepção do estado de saúde : H24 e N10; Fonte: Base de dados PNS(BD-PNS)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Dimensão: Características Genéticas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Histórico Familiar:</w:t>
              <w:br w:type="textWrapping"/>
              <w:t xml:space="preserve">A história familiar de depressão é um importante fator de risco para o desenvolvimento da doença (Sullivan et al., 2000).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Histórico da doença na família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Predisposição Individual: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Fatores genéticos podem aumentar a predisposição de um indivíduo para a depressão (Sullivan et al., 2000).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Fatores genéticos que favorecem a aquisição da doença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Desequilíbrio Hormonal: Alterações hormonais podem influenciar o desenvolvimento e a gravidade da depressão (Young et al., 2014).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Desequilibrio Hormonal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Dimensão: Antropometria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Peso: O excesso de peso e a obesidade estão associados a um maior risco de depressão (Luppino et al., 2010).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-Peso (Múltiplas medições)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P –Estilos de Vida e Módulo W –Antropometria: P1a, P4a, W00201, W00202, W00101 e W00102; Fonte: BD-PNS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Altura: Altura pode ser um fator a ser considerado em estudos epidemiológicos sobre depressão, mas não há uma relação direta conhecida.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-Altura (Múltiplas medições)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P –Estilos de Vida e Módulo W –Antropometria: P1a, P4a, W00201, W00202, W00101 e W00102; Fonte: BD-PNS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IMC: O índice de massa corporal (IMC) está correlacionado com o risco de depressão (de Wit et al., 2010).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Calculo do IMC com base na Altura e Peso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Dimensão: Hábitos Alimentares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Dieta - Ingestão de Alimentos: </w:t>
              <w:tab/>
              <w:t xml:space="preserve">A dieta influencia a saúde mental e pode afetar o risco de depressão (Lai et al., 2014).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-Quais alimentos são consumidos-Qual a frequência de consumo de alimentos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-Qual a quantidade de alimentos consumidos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P –Estilos de Vida: P6a até P26a; Fonte: BD-PNS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Dieta - Ingestão de Bebidas: O consumo de bebidas alcoólicas está associado a um maior risco de depressão (Skogen et al., 2014).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-Quais bebidas são consumidas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-Qual a frequência de consumo de bebidas-Qual a quantidade de bebidas consumidas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Módulo P –Estilos de Vida: P6b até P24a; Fonte: BD-PNS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Fato </w:t>
            </w:r>
          </w:p>
        </w:tc>
      </w:tr>
    </w:tbl>
    <w:p w:rsidR="00000000" w:rsidDel="00000000" w:rsidP="00000000" w:rsidRDefault="00000000" w:rsidRPr="00000000" w14:paraId="00000101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bookmarkStart w:colFirst="0" w:colLast="0" w:name="_6yccuxn5jk1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588y6m4ynumr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Referências: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Dondena, L. M., Ferretti, E., Maragoudakis, M., Sapino, M., &amp; Errecalde, M. L. (2017). Predicting Depression: a comparative study of machine learning approaches based on language usage. Cuadernos de Neuropsicologia, 11, 42-54.</w:t>
      </w:r>
    </w:p>
    <w:p w:rsidR="00000000" w:rsidDel="00000000" w:rsidP="00000000" w:rsidRDefault="00000000" w:rsidRPr="00000000" w14:paraId="0000010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Batista, H. M. C. da, Paim, A. B., Siqueira, B. S., Ebecken, N. F. F., &amp; Dias, A. C. (n.d.). Fatores que podem desencadear depressão: uma aplicação do aprendizado de máquina aos dados da Pesquisa Nacional de Saúde no Brasil. </w:t>
      </w:r>
    </w:p>
    <w:p w:rsidR="00000000" w:rsidDel="00000000" w:rsidP="00000000" w:rsidRDefault="00000000" w:rsidRPr="00000000" w14:paraId="0000010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Liu, Y., Pu, C., Xia, S., Deng, D., Wang, X., &amp; Li, M. (2022). Machine learning approaches for diagnosing depression using EEG: A review. Transl Neurosci, 13(1), 224-235. </w:t>
      </w:r>
    </w:p>
    <w:p w:rsidR="00000000" w:rsidDel="00000000" w:rsidP="00000000" w:rsidRDefault="00000000" w:rsidRPr="00000000" w14:paraId="00000109">
      <w:pPr>
        <w:numPr>
          <w:ilvl w:val="1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Patel, M. J., &amp; Khalaf, A. (2015). Studying depression using imaging and machine learning methods. NeuroImage: Clinical.</w:t>
      </w:r>
    </w:p>
    <w:p w:rsidR="00000000" w:rsidDel="00000000" w:rsidP="00000000" w:rsidRDefault="00000000" w:rsidRPr="00000000" w14:paraId="0000010B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Umberson, D., &amp; Montez, J. K. (2010). Social relationships and health: A flashpoint for health policy. Journal of health and social behavior, 51(1_suppl), S54-S66.</w:t>
      </w:r>
    </w:p>
    <w:p w:rsidR="00000000" w:rsidDel="00000000" w:rsidP="00000000" w:rsidRDefault="00000000" w:rsidRPr="00000000" w14:paraId="0000010D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Teo, A. R., Choi, H., &amp; Valenstein, M. (2013). Social relationships and depression: Ten-year follow-up from a nationally representative study. PloS one, 8(4), e62396.</w:t>
      </w:r>
    </w:p>
    <w:p w:rsidR="00000000" w:rsidDel="00000000" w:rsidP="00000000" w:rsidRDefault="00000000" w:rsidRPr="00000000" w14:paraId="0000010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Whisman, M. A. (2010). The association between depression and marital dissatisfaction. In Handbook of depression (pp. 165-180). Guilford Press.</w:t>
      </w:r>
    </w:p>
    <w:p w:rsidR="00000000" w:rsidDel="00000000" w:rsidP="00000000" w:rsidRDefault="00000000" w:rsidRPr="00000000" w14:paraId="00000110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Lorant, V., Deliège, D., Eaton, W., Robert, A., Philippot, P., &amp; Ansseau, M. (2003). Socioeconomic inequalities in depression: a meta-analysis. American journal of epidemiology, 157(2), 98-112.</w:t>
      </w:r>
    </w:p>
    <w:p w:rsidR="00000000" w:rsidDel="00000000" w:rsidP="00000000" w:rsidRDefault="00000000" w:rsidRPr="00000000" w14:paraId="0000011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Stansfeld, S., &amp; Candy, B. (2006). Psychosocial work environment and mental health—a meta-analytic review. Scandinavian journal of work, environment &amp; health, 32(6), 443-462.</w:t>
      </w:r>
    </w:p>
    <w:p w:rsidR="00000000" w:rsidDel="00000000" w:rsidP="00000000" w:rsidRDefault="00000000" w:rsidRPr="00000000" w14:paraId="0000011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Virtanen, M., Stansfeld, S. A., Fuhrer, R., &amp; Ferrie, J. E. (2018). Overtime work as a predictor of major depressive episode: a 5-year follow-up of the Whitehall II study. PLoS One, 13(8), e0202224.</w:t>
      </w:r>
    </w:p>
    <w:p w:rsidR="00000000" w:rsidDel="00000000" w:rsidP="00000000" w:rsidRDefault="00000000" w:rsidRPr="00000000" w14:paraId="0000011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Kessler, R. C., Davis, C. G., &amp; Kendler, K. S. (1995). Childhood adversity and adult psychiatric disorder in the US National Comorbidity Survey. Psychological medicine, 25(1), 51-67.</w:t>
      </w:r>
    </w:p>
    <w:p w:rsidR="00000000" w:rsidDel="00000000" w:rsidP="00000000" w:rsidRDefault="00000000" w:rsidRPr="00000000" w14:paraId="0000011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Beck, A. T., Rush, A. J., Shaw, B. F., &amp; Emery, G. (1979). Cognitive therapy of depression. Guilford press.</w:t>
      </w:r>
    </w:p>
    <w:p w:rsidR="00000000" w:rsidDel="00000000" w:rsidP="00000000" w:rsidRDefault="00000000" w:rsidRPr="00000000" w14:paraId="0000011A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Kendler, K. S., Gatz, M., Gardner, C. O., &amp; Pedersen, N. L. (2006). A Swedish national twin study of lifetime major depression. American Journal of Psychiatry, 163(1), 109-114.</w:t>
      </w:r>
    </w:p>
    <w:p w:rsidR="00000000" w:rsidDel="00000000" w:rsidP="00000000" w:rsidRDefault="00000000" w:rsidRPr="00000000" w14:paraId="0000011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Smith, K. J., Victor, C., &amp; Bartholomew, J. (2006). Factors associated with the self-reported health status of older people in the United Kingdom. Ageing &amp; society, 26(4), 607-627.</w:t>
      </w:r>
    </w:p>
    <w:p w:rsidR="00000000" w:rsidDel="00000000" w:rsidP="00000000" w:rsidRDefault="00000000" w:rsidRPr="00000000" w14:paraId="0000011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Beck, A. T., Ward, C. H., Mendelson, M., Mock, J., &amp; Erbaugh, J. (1961). An inventory for measuring depression. Archives of general psychiatry, 4(6), 561-571.</w:t>
      </w:r>
    </w:p>
    <w:p w:rsidR="00000000" w:rsidDel="00000000" w:rsidP="00000000" w:rsidRDefault="00000000" w:rsidRPr="00000000" w14:paraId="0000012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Kuehner, C. (2017). Gender differences in unipolar depression: an update of epidemiological findings and possible explanations. Acta Psychiatrica Scandinavica, 95(3), 163-174.</w:t>
      </w:r>
    </w:p>
    <w:p w:rsidR="00000000" w:rsidDel="00000000" w:rsidP="00000000" w:rsidRDefault="00000000" w:rsidRPr="00000000" w14:paraId="0000012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Fiske, A., Wetherell, J. L., &amp; Gatz, M. (2009). Depression in older adults. Annual Review of Clinical Psychology, 5, 363-389.</w:t>
      </w:r>
    </w:p>
    <w:p w:rsidR="00000000" w:rsidDel="00000000" w:rsidP="00000000" w:rsidRDefault="00000000" w:rsidRPr="00000000" w14:paraId="0000012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Sullivan, P. F., Neale, M. C., &amp; Kendler, K. S. (2000). Genetic epidemiology of major depression: Review and meta-analysis. American journal of psychiatry, 157(10), 1552-1562.</w:t>
      </w:r>
    </w:p>
    <w:p w:rsidR="00000000" w:rsidDel="00000000" w:rsidP="00000000" w:rsidRDefault="00000000" w:rsidRPr="00000000" w14:paraId="0000012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Young, E. A., Korszun, A., &amp; Sex and Gender in Mood Disorders Task Force. (2014). The hypothalamic-pituitary-gonadal axis in mood disorders. Endocrinology and metabolism clinics of North America, 43(3), 683-696.</w:t>
      </w:r>
    </w:p>
    <w:p w:rsidR="00000000" w:rsidDel="00000000" w:rsidP="00000000" w:rsidRDefault="00000000" w:rsidRPr="00000000" w14:paraId="0000012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Luppino, F. S., de Wit, L. M., Bouvy, P. F., Stijnen, T., Cuijpers, P., Penninx, B. W., &amp; Zitman, F. G. (2010). Overweight, obesity, and depression: a systematic review and meta-analysis of longitudinal studies. Archives of general psychiatry, 67(3), 220-229.</w:t>
      </w:r>
    </w:p>
    <w:p w:rsidR="00000000" w:rsidDel="00000000" w:rsidP="00000000" w:rsidRDefault="00000000" w:rsidRPr="00000000" w14:paraId="0000012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Lai, H. M. X., Cleary, M., Sitharthan, T., &amp; Hunt, G. E. (2015). Prevalence of comorbid substance use, anxiety and mood disorders in epidemiological surveys, 1990–2014: A systematic review and meta-analysis. Drug and alcohol dependence, 154, 1-13.</w:t>
      </w:r>
    </w:p>
    <w:p w:rsidR="00000000" w:rsidDel="00000000" w:rsidP="00000000" w:rsidRDefault="00000000" w:rsidRPr="00000000" w14:paraId="0000012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Skogen, J. C., Harvey, S. B., Henderson, M., Stordal, E., Mykletun, A., &amp; Øverland, S. (2014). Anxiety and depression among abstainers and low-level alcohol consumers: The Nord-Trøndelag Health Study. Addiction, 109(2), 269-277.</w:t>
      </w:r>
    </w:p>
    <w:p w:rsidR="00000000" w:rsidDel="00000000" w:rsidP="00000000" w:rsidRDefault="00000000" w:rsidRPr="00000000" w14:paraId="0000012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