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w:t>Formas Normais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Tabelas : Político, Partido, Cargo, Político_Cargo, Processos.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1FN</w:t>
      </w:r>
    </w:p>
    <w:tbl>
      <w:tblPr>
        <w:tblStyle w:val="Tabelacomgrade"/>
        <w:tblW w:w="2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60"/>
      </w:tblGrid>
      <w:tr>
        <w:trPr/>
        <w:tc>
          <w:tcPr>
            <w:tcW w:w="2660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IdPolítico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NomePolítico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Apelido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</w:tr>
      <w:tr>
        <w:trPr/>
        <w:tc>
          <w:tcPr>
            <w:tcW w:w="2660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idPartido</w:t>
            </w:r>
          </w:p>
        </w:tc>
      </w:tr>
      <w:tr>
        <w:trPr/>
        <w:tc>
          <w:tcPr>
            <w:tcW w:w="2660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idCargo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nomePartido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Sede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qtdFiliados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dataCriação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nomeCargo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Salário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Competências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nroEleitoral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tipoLocalCargo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nomeLocalCargo</w:t>
            </w:r>
          </w:p>
        </w:tc>
      </w:tr>
      <w:tr>
        <w:trPr/>
        <w:tc>
          <w:tcPr>
            <w:tcW w:w="2660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idProcesso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dataCriação</w:t>
            </w:r>
          </w:p>
        </w:tc>
      </w:tr>
      <w:tr>
        <w:trPr/>
        <w:tc>
          <w:tcPr>
            <w:tcW w:w="266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Terminou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2FN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>Chave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candidatas :</w:t>
      </w:r>
    </w:p>
    <w:p>
      <w:pPr>
        <w:pStyle w:val="NoSpacing"/>
        <w:rPr/>
      </w:pPr>
      <w:r>
        <w:rPr>
          <w:sz w:val="24"/>
          <w:szCs w:val="24"/>
        </w:rPr>
        <w:t>{idPolítico, idPartido, idCargo, idProcesso}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>Complementos da Chave:</w:t>
      </w:r>
    </w:p>
    <w:p>
      <w:pPr>
        <w:pStyle w:val="NoSpacing"/>
        <w:rPr/>
      </w:pPr>
      <w:r>
        <w:rPr>
          <w:sz w:val="24"/>
          <w:szCs w:val="24"/>
        </w:rPr>
        <w:t>(</w:t>
      </w:r>
      <w:r>
        <w:rPr>
          <w:sz w:val="24"/>
          <w:szCs w:val="24"/>
        </w:rPr>
        <w:t>NomePolítico, Apelido, Foto, NomePartido, Sede, Presidente, qtdFiliados, dataCriação, nomeCargo, Salário, Competências, nroEleitoral, tipoLocalCargo, nomeLocalCargo, Descrição, dataCriação, Terminou</w:t>
      </w:r>
      <w:r>
        <w:rPr>
          <w:sz w:val="24"/>
          <w:szCs w:val="24"/>
        </w:rPr>
        <w:t>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z w:val="24"/>
          <w:szCs w:val="24"/>
        </w:rPr>
        <w:t>idPolítico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(</w:t>
      </w:r>
      <w:r>
        <w:rPr>
          <w:sz w:val="24"/>
          <w:szCs w:val="24"/>
        </w:rPr>
        <w:t>NomePolítico, Apelido, Foto)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>{</w:t>
      </w:r>
      <w:r>
        <w:rPr>
          <w:sz w:val="24"/>
          <w:szCs w:val="24"/>
        </w:rPr>
        <w:t>idPartido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(</w:t>
      </w:r>
      <w:r>
        <w:rPr>
          <w:sz w:val="24"/>
          <w:szCs w:val="24"/>
        </w:rPr>
        <w:t>NomePartido, Sede, Presidente, qtdFiliados, dataCriação)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>{</w:t>
      </w:r>
      <w:r>
        <w:rPr>
          <w:sz w:val="24"/>
          <w:szCs w:val="24"/>
        </w:rPr>
        <w:t>idCargo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NomeCargo, Salário, Competências)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>{</w:t>
      </w:r>
      <w:r>
        <w:rPr>
          <w:sz w:val="24"/>
          <w:szCs w:val="24"/>
        </w:rPr>
        <w:t>idProcesso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(</w:t>
      </w:r>
      <w:r>
        <w:rPr>
          <w:sz w:val="24"/>
          <w:szCs w:val="24"/>
        </w:rPr>
        <w:t>descrição, dataCriação, terminou)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{idPolítico, idCargo} -&gt; (nroEleitoral, tipoLocalCargo, nomeLocalCargo)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1"/>
        <w:gridCol w:w="2161"/>
        <w:gridCol w:w="2161"/>
        <w:gridCol w:w="2161"/>
      </w:tblGrid>
      <w:tr>
        <w:trPr/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*idPolítico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NomePolítico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Apelido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</w:tr>
    </w:tbl>
    <w:p>
      <w:pPr>
        <w:pStyle w:val="NoSpacing"/>
        <w:rPr/>
      </w:pPr>
      <w:r>
        <w:rPr/>
      </w:r>
    </w:p>
    <w:tbl>
      <w:tblPr>
        <w:tblStyle w:val="Tabelacomgrade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38"/>
        <w:gridCol w:w="1520"/>
        <w:gridCol w:w="1439"/>
        <w:gridCol w:w="1440"/>
        <w:gridCol w:w="1441"/>
        <w:gridCol w:w="1441"/>
      </w:tblGrid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*idPartido</w:t>
            </w:r>
          </w:p>
        </w:tc>
        <w:tc>
          <w:tcPr>
            <w:tcW w:w="152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NomePartido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Sede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qtdFiliados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dataCriação</w:t>
            </w:r>
          </w:p>
        </w:tc>
      </w:tr>
    </w:tbl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1"/>
        <w:gridCol w:w="2161"/>
        <w:gridCol w:w="2161"/>
        <w:gridCol w:w="2161"/>
      </w:tblGrid>
      <w:tr>
        <w:trPr/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*idCargo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NomeCargo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Salário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Competências</w:t>
            </w:r>
          </w:p>
        </w:tc>
      </w:tr>
    </w:tbl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1"/>
        <w:gridCol w:w="2161"/>
        <w:gridCol w:w="2161"/>
        <w:gridCol w:w="2161"/>
      </w:tblGrid>
      <w:tr>
        <w:trPr/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*idProcesso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dataCriação</w:t>
            </w:r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Terminou</w:t>
            </w:r>
          </w:p>
        </w:tc>
      </w:tr>
    </w:tbl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16"/>
        <w:gridCol w:w="1711"/>
        <w:gridCol w:w="1721"/>
        <w:gridCol w:w="1726"/>
        <w:gridCol w:w="1846"/>
      </w:tblGrid>
      <w:tr>
        <w:trPr/>
        <w:tc>
          <w:tcPr>
            <w:tcW w:w="171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*idPolítico</w:t>
            </w:r>
          </w:p>
        </w:tc>
        <w:tc>
          <w:tcPr>
            <w:tcW w:w="171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*idCargo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nroEleitoral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tipoLocalCargo</w:t>
            </w:r>
          </w:p>
        </w:tc>
        <w:tc>
          <w:tcPr>
            <w:tcW w:w="184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nomeLocalCargo</w:t>
            </w:r>
          </w:p>
        </w:tc>
      </w:tr>
    </w:tbl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3FN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Como não há transitividade em nenhuma tabela (não é possível garantir que o apelido de um político seja único), então as tabelas na 3FN são as mesmas tabelas da 2 FN.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550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f5a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f5a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LibreOffice/5.1.6.2$Linux_X86_64 LibreOffice_project/10m0$Build-2</Application>
  <Pages>2</Pages>
  <Words>143</Words>
  <Characters>1164</Characters>
  <CharactersWithSpaces>1250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2018-06-19T15:17:00Z</dcterms:created>
  <dc:creator>Rafael Alencar</dc:creator>
  <dc:description/>
  <dc:language>pt-BR</dc:language>
  <cp:lastModifiedBy/>
  <dcterms:modified xsi:type="dcterms:W3CDTF">2018-06-22T22:13:33Z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