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Borders>
          <w:top w:val="single" w:sz="24" w:space="0" w:color="4C94D8" w:themeColor="text2" w:themeTint="80"/>
          <w:left w:val="single" w:sz="24" w:space="0" w:color="4C94D8" w:themeColor="text2" w:themeTint="80"/>
          <w:bottom w:val="single" w:sz="24" w:space="0" w:color="4C94D8" w:themeColor="text2" w:themeTint="80"/>
          <w:right w:val="single" w:sz="24" w:space="0" w:color="4C94D8" w:themeColor="text2" w:themeTint="80"/>
          <w:insideH w:val="single" w:sz="6" w:space="0" w:color="4C94D8" w:themeColor="text2" w:themeTint="80"/>
          <w:insideV w:val="single" w:sz="6" w:space="0" w:color="4C94D8" w:themeColor="text2" w:themeTint="80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2835"/>
        <w:gridCol w:w="5103"/>
      </w:tblGrid>
      <w:tr w:rsidR="00D21C69" w14:paraId="78C88D22" w14:textId="77777777" w:rsidTr="00D21C69">
        <w:trPr>
          <w:jc w:val="center"/>
        </w:trPr>
        <w:tc>
          <w:tcPr>
            <w:tcW w:w="2835" w:type="dxa"/>
          </w:tcPr>
          <w:p w14:paraId="7F1C10FD" w14:textId="285C3B71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4D9DB0BA" wp14:editId="55825695">
                  <wp:extent cx="540000" cy="720000"/>
                  <wp:effectExtent l="0" t="0" r="0" b="4445"/>
                  <wp:docPr id="709133723" name="Imagen 1" descr="Instituto Politécnico Nacional IPN | Unicarrer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stituto Politécnico Nacional IPN | Unicarrera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14:paraId="72C4BF21" w14:textId="0C1641F2" w:rsidR="00D21C69" w:rsidRDefault="00D21C69" w:rsidP="00D21C69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3D860E8" wp14:editId="2B584524">
                  <wp:extent cx="720000" cy="720000"/>
                  <wp:effectExtent l="0" t="0" r="4445" b="4445"/>
                  <wp:docPr id="548519237" name="Imagen 2" descr="Historia e Identidad Gráfica - ESC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istoria e Identidad Gráfica - ESCOM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vMerge w:val="restart"/>
            <w:vAlign w:val="center"/>
          </w:tcPr>
          <w:p w14:paraId="00E553B2" w14:textId="55F39FEB" w:rsidR="00D21C69" w:rsidRPr="00D21C69" w:rsidRDefault="00D21C69" w:rsidP="00D21C69">
            <w:pPr>
              <w:spacing w:line="360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D21C69">
              <w:rPr>
                <w:rFonts w:ascii="Verdana" w:hAnsi="Verdana"/>
                <w:b/>
                <w:bCs/>
                <w:sz w:val="18"/>
                <w:szCs w:val="18"/>
              </w:rPr>
              <w:t>Prototipo de plataforma de e-commerce gamificada con inteligencia de negocios para pequeños negocios minoristas en Renacimiento de Aragón y alrededores.</w:t>
            </w:r>
          </w:p>
        </w:tc>
      </w:tr>
      <w:tr w:rsidR="00D21C69" w14:paraId="29891FC6" w14:textId="77777777" w:rsidTr="00D21C69">
        <w:trPr>
          <w:trHeight w:val="567"/>
          <w:jc w:val="center"/>
        </w:trPr>
        <w:tc>
          <w:tcPr>
            <w:tcW w:w="5670" w:type="dxa"/>
            <w:gridSpan w:val="2"/>
            <w:vAlign w:val="center"/>
          </w:tcPr>
          <w:p w14:paraId="34E95EEF" w14:textId="1BEA4A8A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 xml:space="preserve">Trabajo Terminal No. </w:t>
            </w:r>
            <w:r w:rsidRPr="00D21C69">
              <w:rPr>
                <w:rFonts w:ascii="Verdana" w:hAnsi="Verdana"/>
                <w:b/>
                <w:bCs/>
              </w:rPr>
              <w:t>2025–B033</w:t>
            </w:r>
          </w:p>
        </w:tc>
        <w:tc>
          <w:tcPr>
            <w:tcW w:w="5103" w:type="dxa"/>
            <w:vMerge/>
          </w:tcPr>
          <w:p w14:paraId="77EBBB9B" w14:textId="77777777" w:rsidR="00D21C69" w:rsidRDefault="00D21C69">
            <w:pPr>
              <w:rPr>
                <w:rFonts w:ascii="Verdana" w:hAnsi="Verdana"/>
              </w:rPr>
            </w:pPr>
          </w:p>
        </w:tc>
      </w:tr>
      <w:tr w:rsidR="00D21C69" w14:paraId="1881D9E2" w14:textId="77777777" w:rsidTr="00D21C69">
        <w:trPr>
          <w:trHeight w:val="567"/>
          <w:jc w:val="center"/>
        </w:trPr>
        <w:tc>
          <w:tcPr>
            <w:tcW w:w="10773" w:type="dxa"/>
            <w:gridSpan w:val="3"/>
            <w:vAlign w:val="center"/>
          </w:tcPr>
          <w:p w14:paraId="6AC812B0" w14:textId="31775CC3" w:rsidR="00D21C69" w:rsidRPr="00D21C69" w:rsidRDefault="00D21C69" w:rsidP="00D21C69">
            <w:pPr>
              <w:jc w:val="center"/>
              <w:rPr>
                <w:rFonts w:ascii="Verdana" w:hAnsi="Verdana"/>
                <w:b/>
                <w:bCs/>
              </w:rPr>
            </w:pPr>
            <w:r w:rsidRPr="00D21C69">
              <w:rPr>
                <w:rFonts w:ascii="Verdana" w:hAnsi="Verdana"/>
                <w:b/>
                <w:bCs/>
              </w:rPr>
              <w:t>Reglas de Negocio</w:t>
            </w:r>
          </w:p>
        </w:tc>
      </w:tr>
      <w:tr w:rsidR="00D21C69" w14:paraId="065B036D" w14:textId="77777777" w:rsidTr="00DF3033">
        <w:trPr>
          <w:jc w:val="center"/>
        </w:trPr>
        <w:tc>
          <w:tcPr>
            <w:tcW w:w="2835" w:type="dxa"/>
          </w:tcPr>
          <w:p w14:paraId="489074F7" w14:textId="24E592CA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Director:</w:t>
            </w:r>
          </w:p>
        </w:tc>
        <w:tc>
          <w:tcPr>
            <w:tcW w:w="7938" w:type="dxa"/>
            <w:gridSpan w:val="2"/>
          </w:tcPr>
          <w:p w14:paraId="0C2BC616" w14:textId="716F6925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Manzanilla Granados</w:t>
            </w:r>
          </w:p>
        </w:tc>
      </w:tr>
      <w:tr w:rsidR="00D21C69" w14:paraId="2737B487" w14:textId="77777777" w:rsidTr="00AE4486">
        <w:trPr>
          <w:jc w:val="center"/>
        </w:trPr>
        <w:tc>
          <w:tcPr>
            <w:tcW w:w="2835" w:type="dxa"/>
          </w:tcPr>
          <w:p w14:paraId="6C9F205F" w14:textId="6FDB9172" w:rsidR="00D21C69" w:rsidRDefault="00D21C69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Alumno Autor:</w:t>
            </w:r>
          </w:p>
        </w:tc>
        <w:tc>
          <w:tcPr>
            <w:tcW w:w="7938" w:type="dxa"/>
            <w:gridSpan w:val="2"/>
          </w:tcPr>
          <w:p w14:paraId="1FB96A82" w14:textId="2046C1B7" w:rsidR="00D21C69" w:rsidRDefault="00D21C69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Morales Gonzalez Pedro Antonio</w:t>
            </w:r>
          </w:p>
        </w:tc>
      </w:tr>
      <w:tr w:rsidR="00A90DD1" w14:paraId="479A965E" w14:textId="77777777" w:rsidTr="000B0D43">
        <w:trPr>
          <w:jc w:val="center"/>
        </w:trPr>
        <w:tc>
          <w:tcPr>
            <w:tcW w:w="2835" w:type="dxa"/>
          </w:tcPr>
          <w:p w14:paraId="503360E2" w14:textId="5A5FF74C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</w:t>
            </w:r>
            <w:r>
              <w:rPr>
                <w:rFonts w:ascii="Verdana" w:hAnsi="Verdana"/>
              </w:rPr>
              <w:t>:</w:t>
            </w:r>
          </w:p>
        </w:tc>
        <w:tc>
          <w:tcPr>
            <w:tcW w:w="7938" w:type="dxa"/>
            <w:gridSpan w:val="2"/>
          </w:tcPr>
          <w:p w14:paraId="71899EB6" w14:textId="439F14CB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Semestre 2024-2025</w:t>
            </w:r>
          </w:p>
        </w:tc>
      </w:tr>
      <w:tr w:rsidR="00A90DD1" w14:paraId="7E8FD442" w14:textId="77777777" w:rsidTr="000B0D43">
        <w:trPr>
          <w:jc w:val="center"/>
        </w:trPr>
        <w:tc>
          <w:tcPr>
            <w:tcW w:w="2835" w:type="dxa"/>
          </w:tcPr>
          <w:p w14:paraId="46EFE585" w14:textId="0F49D5BF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Versión:</w:t>
            </w:r>
          </w:p>
        </w:tc>
        <w:tc>
          <w:tcPr>
            <w:tcW w:w="7938" w:type="dxa"/>
            <w:gridSpan w:val="2"/>
          </w:tcPr>
          <w:p w14:paraId="7C4502F8" w14:textId="08F03A42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</w:tr>
      <w:tr w:rsidR="00A90DD1" w14:paraId="2F6EE579" w14:textId="77777777" w:rsidTr="00D6401D">
        <w:trPr>
          <w:jc w:val="center"/>
        </w:trPr>
        <w:tc>
          <w:tcPr>
            <w:tcW w:w="2835" w:type="dxa"/>
          </w:tcPr>
          <w:p w14:paraId="1F155478" w14:textId="3068D711" w:rsidR="00A90DD1" w:rsidRDefault="00A90DD1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Ultima Modificación:</w:t>
            </w:r>
          </w:p>
        </w:tc>
        <w:tc>
          <w:tcPr>
            <w:tcW w:w="7938" w:type="dxa"/>
            <w:gridSpan w:val="2"/>
          </w:tcPr>
          <w:p w14:paraId="58E04975" w14:textId="76E1CB7A" w:rsidR="00A90DD1" w:rsidRDefault="00A90DD1" w:rsidP="00A90DD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2024/12/20</w:t>
            </w:r>
          </w:p>
        </w:tc>
      </w:tr>
    </w:tbl>
    <w:p w14:paraId="59C7891C" w14:textId="77777777" w:rsidR="00EA545E" w:rsidRDefault="00EA545E">
      <w:pPr>
        <w:rPr>
          <w:rFonts w:ascii="Verdana" w:hAnsi="Verdana"/>
        </w:rPr>
      </w:pPr>
    </w:p>
    <w:tbl>
      <w:tblPr>
        <w:tblStyle w:val="Tabladelista4-nfasis4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5670"/>
      </w:tblGrid>
      <w:tr w:rsidR="00757459" w14:paraId="060A8265" w14:textId="77777777" w:rsidTr="00D50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14:paraId="3B87A2F5" w14:textId="189D4DBE" w:rsidR="00757459" w:rsidRDefault="00757459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ID</w:t>
            </w:r>
          </w:p>
        </w:tc>
        <w:tc>
          <w:tcPr>
            <w:tcW w:w="1701" w:type="dxa"/>
            <w:vAlign w:val="center"/>
          </w:tcPr>
          <w:p w14:paraId="5D835F3A" w14:textId="0CA3521E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Nombre</w:t>
            </w:r>
          </w:p>
        </w:tc>
        <w:tc>
          <w:tcPr>
            <w:tcW w:w="1701" w:type="dxa"/>
            <w:vAlign w:val="center"/>
          </w:tcPr>
          <w:p w14:paraId="13E92630" w14:textId="0457483D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Versión</w:t>
            </w:r>
          </w:p>
        </w:tc>
        <w:tc>
          <w:tcPr>
            <w:tcW w:w="5670" w:type="dxa"/>
            <w:vAlign w:val="center"/>
          </w:tcPr>
          <w:p w14:paraId="726ACB69" w14:textId="2A0EA36C" w:rsidR="00757459" w:rsidRDefault="00757459" w:rsidP="00D50E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</w:t>
            </w:r>
          </w:p>
        </w:tc>
      </w:tr>
      <w:tr w:rsidR="00757459" w14:paraId="3350EAFA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C390AEC" w14:textId="7C707E06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RND-001</w:t>
            </w:r>
          </w:p>
        </w:tc>
        <w:tc>
          <w:tcPr>
            <w:tcW w:w="1701" w:type="dxa"/>
          </w:tcPr>
          <w:p w14:paraId="1364DC59" w14:textId="683A7F84" w:rsidR="00757459" w:rsidRDefault="006F2BE6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Categorías.</w:t>
            </w:r>
          </w:p>
        </w:tc>
        <w:tc>
          <w:tcPr>
            <w:tcW w:w="1701" w:type="dxa"/>
          </w:tcPr>
          <w:p w14:paraId="1F66094B" w14:textId="273AE131" w:rsidR="00757459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  <w:r w:rsidR="006F2BE6">
              <w:rPr>
                <w:rFonts w:ascii="Verdana" w:hAnsi="Verdana"/>
              </w:rPr>
              <w:t>.</w:t>
            </w:r>
          </w:p>
        </w:tc>
        <w:tc>
          <w:tcPr>
            <w:tcW w:w="5670" w:type="dxa"/>
          </w:tcPr>
          <w:p w14:paraId="72AAC1E5" w14:textId="77777777" w:rsidR="00D50EC3" w:rsidRDefault="00D50EC3" w:rsidP="00306DD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 el sistema existirán categorías en la cual estarán integrados productos, estas categorías estarán conformadas por: </w:t>
            </w:r>
          </w:p>
          <w:p w14:paraId="051CB6D4" w14:textId="11F238D8" w:rsidR="00757459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 u</w:t>
            </w:r>
            <w:r w:rsidRPr="00D50EC3">
              <w:rPr>
                <w:rFonts w:ascii="Verdana" w:hAnsi="Verdana"/>
              </w:rPr>
              <w:t>n identificador único el cual identificará a las categorías</w:t>
            </w:r>
            <w:r>
              <w:rPr>
                <w:rFonts w:ascii="Verdana" w:hAnsi="Verdana"/>
              </w:rPr>
              <w:t>.</w:t>
            </w:r>
          </w:p>
          <w:p w14:paraId="079830A0" w14:textId="3E91E678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</w:t>
            </w:r>
            <w:r>
              <w:rPr>
                <w:rFonts w:ascii="Verdana" w:hAnsi="Verdana"/>
              </w:rPr>
              <w:t xml:space="preserve"> un nombre a cada </w:t>
            </w:r>
            <w:r>
              <w:rPr>
                <w:rFonts w:ascii="Verdana" w:hAnsi="Verdana"/>
              </w:rPr>
              <w:t>categoría</w:t>
            </w:r>
            <w:r>
              <w:rPr>
                <w:rFonts w:ascii="Verdana" w:hAnsi="Verdana"/>
              </w:rPr>
              <w:t>.</w:t>
            </w:r>
          </w:p>
          <w:p w14:paraId="2A49D5BF" w14:textId="2A1A81CD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</w:t>
            </w:r>
            <w:r>
              <w:rPr>
                <w:rFonts w:ascii="Verdana" w:hAnsi="Verdana"/>
              </w:rPr>
              <w:t xml:space="preserve"> una breve descripción a cada categoría.</w:t>
            </w:r>
          </w:p>
          <w:p w14:paraId="35F2034D" w14:textId="1C068E6C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</w:t>
            </w:r>
            <w:r>
              <w:rPr>
                <w:rFonts w:ascii="Verdana" w:hAnsi="Verdana"/>
              </w:rPr>
              <w:t xml:space="preserve"> un estatus a cada categoría la cual indicará si la categoría esta activa o vigente o si no lo está.</w:t>
            </w:r>
          </w:p>
          <w:p w14:paraId="72998B39" w14:textId="519EB2A4" w:rsid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</w:t>
            </w:r>
            <w:r>
              <w:rPr>
                <w:rFonts w:ascii="Verdana" w:hAnsi="Verdana"/>
              </w:rPr>
              <w:t xml:space="preserve"> registrado la fecha en que se creó esa categoría.</w:t>
            </w:r>
          </w:p>
          <w:p w14:paraId="287F3640" w14:textId="39D4CE6F" w:rsidR="00D50EC3" w:rsidRPr="00D50EC3" w:rsidRDefault="00D50EC3" w:rsidP="00306DD4">
            <w:pPr>
              <w:pStyle w:val="Prrafodelista"/>
              <w:numPr>
                <w:ilvl w:val="0"/>
                <w:numId w:val="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categoría deberá tener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registrado</w:t>
            </w:r>
            <w:r>
              <w:rPr>
                <w:rFonts w:ascii="Verdana" w:hAnsi="Verdana"/>
              </w:rPr>
              <w:t xml:space="preserve"> la fecha de modificación en caso de que se haya modificado alguna vez esta categoría.</w:t>
            </w:r>
          </w:p>
        </w:tc>
      </w:tr>
      <w:tr w:rsidR="00757459" w14:paraId="2E93D878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253355D" w14:textId="7EFD58A7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2</w:t>
            </w:r>
          </w:p>
        </w:tc>
        <w:tc>
          <w:tcPr>
            <w:tcW w:w="1701" w:type="dxa"/>
          </w:tcPr>
          <w:p w14:paraId="0D3301A3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78D27D50" w14:textId="2B4E9442" w:rsidR="00757459" w:rsidRDefault="00D50EC3" w:rsidP="00D5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3E1E619F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28DC681C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8E446E9" w14:textId="22D04BCC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3</w:t>
            </w:r>
          </w:p>
        </w:tc>
        <w:tc>
          <w:tcPr>
            <w:tcW w:w="1701" w:type="dxa"/>
          </w:tcPr>
          <w:p w14:paraId="6881583F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45234F9D" w14:textId="5723DE61" w:rsidR="00757459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76B214FF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039512F6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2A92BC2F" w14:textId="610141BD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4</w:t>
            </w:r>
          </w:p>
        </w:tc>
        <w:tc>
          <w:tcPr>
            <w:tcW w:w="1701" w:type="dxa"/>
          </w:tcPr>
          <w:p w14:paraId="5A4A31E3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6B68B0FF" w14:textId="1617215B" w:rsidR="00757459" w:rsidRDefault="00D50EC3" w:rsidP="00D5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2A5B172E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74D728D8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9051347" w14:textId="6208A8B2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5</w:t>
            </w:r>
          </w:p>
        </w:tc>
        <w:tc>
          <w:tcPr>
            <w:tcW w:w="1701" w:type="dxa"/>
          </w:tcPr>
          <w:p w14:paraId="22C14F34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6D085182" w14:textId="10676C0A" w:rsidR="00757459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732BDD56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19B6D881" w14:textId="77777777" w:rsidTr="00D50EC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46E95D" w14:textId="5C1FFFB0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6</w:t>
            </w:r>
          </w:p>
        </w:tc>
        <w:tc>
          <w:tcPr>
            <w:tcW w:w="1701" w:type="dxa"/>
          </w:tcPr>
          <w:p w14:paraId="2473A194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030A69EF" w14:textId="6AA87626" w:rsidR="00757459" w:rsidRDefault="00D50EC3" w:rsidP="00D50E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418EAE05" w14:textId="77777777" w:rsidR="00757459" w:rsidRDefault="00757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  <w:tr w:rsidR="00757459" w14:paraId="0A4EB0C8" w14:textId="77777777" w:rsidTr="00D50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69C7973" w14:textId="4F2EE5CF" w:rsidR="00757459" w:rsidRDefault="00D50EC3" w:rsidP="00D50EC3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RND-00</w:t>
            </w:r>
            <w:r>
              <w:rPr>
                <w:rFonts w:ascii="Verdana" w:hAnsi="Verdana"/>
              </w:rPr>
              <w:t>7</w:t>
            </w:r>
          </w:p>
        </w:tc>
        <w:tc>
          <w:tcPr>
            <w:tcW w:w="1701" w:type="dxa"/>
          </w:tcPr>
          <w:p w14:paraId="0BEBE72E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  <w:tc>
          <w:tcPr>
            <w:tcW w:w="1701" w:type="dxa"/>
          </w:tcPr>
          <w:p w14:paraId="74107E3D" w14:textId="5BC98AB0" w:rsidR="00757459" w:rsidRDefault="00D50EC3" w:rsidP="00D50E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V1.0.0</w:t>
            </w:r>
          </w:p>
        </w:tc>
        <w:tc>
          <w:tcPr>
            <w:tcW w:w="5670" w:type="dxa"/>
          </w:tcPr>
          <w:p w14:paraId="37C7E2A5" w14:textId="77777777" w:rsidR="00757459" w:rsidRDefault="00757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14:paraId="0F7BC4F6" w14:textId="28F00921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023428D" w14:textId="269A8708" w:rsidR="00757459" w:rsidRDefault="00757459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Ejemplo de </w:t>
      </w:r>
      <w:proofErr w:type="spellStart"/>
      <w:r>
        <w:rPr>
          <w:rFonts w:ascii="Verdana" w:hAnsi="Verdana"/>
        </w:rPr>
        <w:t>guia</w:t>
      </w:r>
      <w:proofErr w:type="spellEnd"/>
    </w:p>
    <w:p w14:paraId="1B9B0C8F" w14:textId="0A1C061D" w:rsidR="00757459" w:rsidRDefault="00757459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1F5F5A21" wp14:editId="2E3F429A">
            <wp:extent cx="5715000" cy="7391400"/>
            <wp:effectExtent l="0" t="0" r="0" b="0"/>
            <wp:docPr id="1587042295" name="Imagen 3" descr="(PDF) Requerimientos Funcionales | Victoria Guantiva - Academia.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PDF) Requerimientos Funcionales | Victoria Guantiva - Academia.e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9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E145E" w14:textId="77777777" w:rsidR="00757459" w:rsidRPr="00D21C69" w:rsidRDefault="00757459">
      <w:pPr>
        <w:rPr>
          <w:rFonts w:ascii="Verdana" w:hAnsi="Verdana"/>
        </w:rPr>
      </w:pPr>
    </w:p>
    <w:sectPr w:rsidR="00757459" w:rsidRPr="00D21C69" w:rsidSect="00D21C6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9729F"/>
    <w:multiLevelType w:val="hybridMultilevel"/>
    <w:tmpl w:val="3822CF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1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69"/>
    <w:rsid w:val="00306DD4"/>
    <w:rsid w:val="006F2BE6"/>
    <w:rsid w:val="00757459"/>
    <w:rsid w:val="008A4AD4"/>
    <w:rsid w:val="00A90DD1"/>
    <w:rsid w:val="00AF6CC2"/>
    <w:rsid w:val="00D21C69"/>
    <w:rsid w:val="00D37DA6"/>
    <w:rsid w:val="00D50EC3"/>
    <w:rsid w:val="00EA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4345"/>
  <w15:chartTrackingRefBased/>
  <w15:docId w15:val="{3708D537-50EF-4EF6-AB22-02279A61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1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1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1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1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C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1C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1C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1C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1C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1C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1C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1C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1C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1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1C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1C6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1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4">
    <w:name w:val="List Table 4 Accent 4"/>
    <w:basedOn w:val="Tablanormal"/>
    <w:uiPriority w:val="49"/>
    <w:rsid w:val="00D50EC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E20BC-A475-4BCB-955A-961F17803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Morales Gonzalez</dc:creator>
  <cp:keywords/>
  <dc:description/>
  <cp:lastModifiedBy>Pedro Antonio Morales Gonzalez</cp:lastModifiedBy>
  <cp:revision>2</cp:revision>
  <dcterms:created xsi:type="dcterms:W3CDTF">2024-12-21T00:20:00Z</dcterms:created>
  <dcterms:modified xsi:type="dcterms:W3CDTF">2024-12-21T01:47:00Z</dcterms:modified>
</cp:coreProperties>
</file>