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2805" w14:textId="7D11987A" w:rsidR="00C66982" w:rsidRDefault="007623F4" w:rsidP="007623F4">
      <w:pPr>
        <w:pStyle w:val="Ttulo1"/>
      </w:pPr>
      <w:r>
        <w:t>ACTIVIDAD PRÁCTICA NORMALIZACIÓN E INGENIERÍA INVERSA</w:t>
      </w:r>
    </w:p>
    <w:p w14:paraId="27137523" w14:textId="30817A16" w:rsidR="007623F4" w:rsidRDefault="007623F4" w:rsidP="007623F4"/>
    <w:p w14:paraId="72356492" w14:textId="58A5E77E" w:rsidR="007623F4" w:rsidRDefault="007623F4" w:rsidP="007623F4">
      <w:r w:rsidRPr="008F5241">
        <w:rPr>
          <w:rStyle w:val="Ttulo2Car"/>
          <w:b/>
          <w:bCs/>
          <w:color w:val="000000" w:themeColor="text1"/>
          <w:u w:val="single"/>
        </w:rPr>
        <w:t>Ejercicio 1:</w:t>
      </w:r>
      <w:r w:rsidRPr="008F5241">
        <w:rPr>
          <w:color w:val="000000" w:themeColor="text1"/>
        </w:rPr>
        <w:t xml:space="preserve"> </w:t>
      </w:r>
      <w:r>
        <w:t>partiendo de la siguiente tabla:</w:t>
      </w:r>
    </w:p>
    <w:p w14:paraId="6FAEB66B" w14:textId="39602FC2" w:rsidR="007623F4" w:rsidRDefault="007623F4" w:rsidP="007623F4">
      <w:r>
        <w:rPr>
          <w:noProof/>
        </w:rPr>
        <w:drawing>
          <wp:inline distT="0" distB="0" distL="0" distR="0" wp14:anchorId="560B1C92" wp14:editId="1AA7FB4B">
            <wp:extent cx="3376612" cy="1727218"/>
            <wp:effectExtent l="0" t="0" r="0" b="635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4"/>
                    <a:stretch>
                      <a:fillRect/>
                    </a:stretch>
                  </pic:blipFill>
                  <pic:spPr>
                    <a:xfrm>
                      <a:off x="0" y="0"/>
                      <a:ext cx="3387915" cy="1733000"/>
                    </a:xfrm>
                    <a:prstGeom prst="rect">
                      <a:avLst/>
                    </a:prstGeom>
                  </pic:spPr>
                </pic:pic>
              </a:graphicData>
            </a:graphic>
          </wp:inline>
        </w:drawing>
      </w:r>
    </w:p>
    <w:p w14:paraId="2FA8B156" w14:textId="5CB4C578" w:rsidR="007623F4" w:rsidRDefault="007623F4" w:rsidP="007623F4">
      <w:r>
        <w:t xml:space="preserve">1. Indica las dependencias funcionales que existen en la tabla. </w:t>
      </w:r>
    </w:p>
    <w:p w14:paraId="70A7C324" w14:textId="1613872E" w:rsidR="007623F4" w:rsidRPr="00F2161B" w:rsidRDefault="007623F4" w:rsidP="007623F4">
      <w:pPr>
        <w:rPr>
          <w:color w:val="2F5496" w:themeColor="accent1" w:themeShade="BF"/>
        </w:rPr>
      </w:pPr>
      <w:r w:rsidRPr="00F2161B">
        <w:rPr>
          <w:color w:val="2F5496" w:themeColor="accent1" w:themeShade="BF"/>
        </w:rPr>
        <w:t>Las dependencias funcionales son las siguientes:</w:t>
      </w:r>
      <w:r w:rsidRPr="00F2161B">
        <w:rPr>
          <w:color w:val="2F5496" w:themeColor="accent1" w:themeShade="BF"/>
        </w:rPr>
        <w:br/>
        <w:t xml:space="preserve">DNI -&gt; Nombre </w:t>
      </w:r>
      <w:r w:rsidRPr="00F2161B">
        <w:rPr>
          <w:color w:val="2F5496" w:themeColor="accent1" w:themeShade="BF"/>
        </w:rPr>
        <w:br/>
        <w:t>DNI -&gt; Email</w:t>
      </w:r>
      <w:r w:rsidRPr="00F2161B">
        <w:rPr>
          <w:color w:val="2F5496" w:themeColor="accent1" w:themeShade="BF"/>
        </w:rPr>
        <w:br/>
      </w:r>
      <w:proofErr w:type="spellStart"/>
      <w:r w:rsidRPr="00F2161B">
        <w:rPr>
          <w:color w:val="2F5496" w:themeColor="accent1" w:themeShade="BF"/>
        </w:rPr>
        <w:t>Cod_prod</w:t>
      </w:r>
      <w:proofErr w:type="spellEnd"/>
      <w:r w:rsidRPr="00F2161B">
        <w:rPr>
          <w:color w:val="2F5496" w:themeColor="accent1" w:themeShade="BF"/>
        </w:rPr>
        <w:t xml:space="preserve"> -&gt; </w:t>
      </w:r>
      <w:proofErr w:type="spellStart"/>
      <w:r w:rsidRPr="00F2161B">
        <w:rPr>
          <w:color w:val="2F5496" w:themeColor="accent1" w:themeShade="BF"/>
        </w:rPr>
        <w:t>Nombre_p</w:t>
      </w:r>
      <w:proofErr w:type="spellEnd"/>
      <w:r w:rsidRPr="00F2161B">
        <w:rPr>
          <w:color w:val="2F5496" w:themeColor="accent1" w:themeShade="BF"/>
        </w:rPr>
        <w:br/>
        <w:t xml:space="preserve">DNI, </w:t>
      </w:r>
      <w:proofErr w:type="spellStart"/>
      <w:r w:rsidRPr="00F2161B">
        <w:rPr>
          <w:color w:val="2F5496" w:themeColor="accent1" w:themeShade="BF"/>
        </w:rPr>
        <w:t>Cod_prod</w:t>
      </w:r>
      <w:proofErr w:type="spellEnd"/>
      <w:r w:rsidRPr="00F2161B">
        <w:rPr>
          <w:color w:val="2F5496" w:themeColor="accent1" w:themeShade="BF"/>
        </w:rPr>
        <w:t xml:space="preserve"> -&gt; </w:t>
      </w:r>
      <w:proofErr w:type="spellStart"/>
      <w:r w:rsidRPr="00F2161B">
        <w:rPr>
          <w:color w:val="2F5496" w:themeColor="accent1" w:themeShade="BF"/>
        </w:rPr>
        <w:t>Fecha_compra</w:t>
      </w:r>
      <w:proofErr w:type="spellEnd"/>
      <w:r w:rsidR="00F2161B" w:rsidRPr="00F2161B">
        <w:rPr>
          <w:color w:val="2F5496" w:themeColor="accent1" w:themeShade="BF"/>
        </w:rPr>
        <w:br/>
      </w:r>
      <w:r w:rsidRPr="00F2161B">
        <w:rPr>
          <w:color w:val="2F5496" w:themeColor="accent1" w:themeShade="BF"/>
        </w:rPr>
        <w:br/>
        <w:t>Nombre e Email dependen del DNI, sabiendo el DNI podemos obtener el nombre e email del comprador.</w:t>
      </w:r>
      <w:r w:rsidRPr="00F2161B">
        <w:rPr>
          <w:color w:val="2F5496" w:themeColor="accent1" w:themeShade="BF"/>
        </w:rPr>
        <w:br/>
      </w:r>
      <w:proofErr w:type="spellStart"/>
      <w:r w:rsidRPr="00F2161B">
        <w:rPr>
          <w:color w:val="2F5496" w:themeColor="accent1" w:themeShade="BF"/>
        </w:rPr>
        <w:t>Nombre_p</w:t>
      </w:r>
      <w:proofErr w:type="spellEnd"/>
      <w:r w:rsidRPr="00F2161B">
        <w:rPr>
          <w:color w:val="2F5496" w:themeColor="accent1" w:themeShade="BF"/>
        </w:rPr>
        <w:t xml:space="preserve"> depende del </w:t>
      </w:r>
      <w:r w:rsidR="00F2161B">
        <w:rPr>
          <w:color w:val="2F5496" w:themeColor="accent1" w:themeShade="BF"/>
        </w:rPr>
        <w:t>c</w:t>
      </w:r>
      <w:r w:rsidR="00F2161B" w:rsidRPr="00F2161B">
        <w:rPr>
          <w:color w:val="2F5496" w:themeColor="accent1" w:themeShade="BF"/>
        </w:rPr>
        <w:t>ódigo</w:t>
      </w:r>
      <w:r w:rsidRPr="00F2161B">
        <w:rPr>
          <w:color w:val="2F5496" w:themeColor="accent1" w:themeShade="BF"/>
        </w:rPr>
        <w:t xml:space="preserve"> de producto, sabiendo el código obtenemos el nombre del producto.</w:t>
      </w:r>
      <w:r w:rsidRPr="00F2161B">
        <w:rPr>
          <w:color w:val="2F5496" w:themeColor="accent1" w:themeShade="BF"/>
        </w:rPr>
        <w:br/>
        <w:t xml:space="preserve">Fecha de compra si depende completamente de la PK, ya que </w:t>
      </w:r>
      <w:r w:rsidR="00F2161B" w:rsidRPr="00F2161B">
        <w:rPr>
          <w:color w:val="2F5496" w:themeColor="accent1" w:themeShade="BF"/>
        </w:rPr>
        <w:t xml:space="preserve">con el DNI del cliente y el código de un producto podemos saber </w:t>
      </w:r>
      <w:r w:rsidRPr="00F2161B">
        <w:rPr>
          <w:color w:val="2F5496" w:themeColor="accent1" w:themeShade="BF"/>
        </w:rPr>
        <w:t>la fecha en la que un cliente ha comprado un producto</w:t>
      </w:r>
      <w:r w:rsidR="00F2161B" w:rsidRPr="00F2161B">
        <w:rPr>
          <w:color w:val="2F5496" w:themeColor="accent1" w:themeShade="BF"/>
        </w:rPr>
        <w:t xml:space="preserve"> concreto.</w:t>
      </w:r>
    </w:p>
    <w:p w14:paraId="46EBA397" w14:textId="035684F8" w:rsidR="007623F4" w:rsidRDefault="007623F4" w:rsidP="007623F4">
      <w:r>
        <w:t xml:space="preserve">2. Indica justificadamente en qué forma normal está la tabla. </w:t>
      </w:r>
    </w:p>
    <w:p w14:paraId="2937C49C" w14:textId="22BEC153" w:rsidR="00F2161B" w:rsidRPr="00F2161B" w:rsidRDefault="00F2161B" w:rsidP="007623F4">
      <w:pPr>
        <w:rPr>
          <w:color w:val="2F5496" w:themeColor="accent1" w:themeShade="BF"/>
        </w:rPr>
      </w:pPr>
      <w:r w:rsidRPr="00F2161B">
        <w:rPr>
          <w:color w:val="2F5496" w:themeColor="accent1" w:themeShade="BF"/>
        </w:rPr>
        <w:t xml:space="preserve">Sabemos que se encuentra en Primera Forma Normal porque la tabla tiene una </w:t>
      </w:r>
      <w:proofErr w:type="gramStart"/>
      <w:r w:rsidRPr="00F2161B">
        <w:rPr>
          <w:color w:val="2F5496" w:themeColor="accent1" w:themeShade="BF"/>
        </w:rPr>
        <w:t>PK</w:t>
      </w:r>
      <w:r w:rsidRPr="00F2161B">
        <w:rPr>
          <w:color w:val="2F5496" w:themeColor="accent1" w:themeShade="BF"/>
        </w:rPr>
        <w:t>(</w:t>
      </w:r>
      <w:proofErr w:type="gramEnd"/>
      <w:r w:rsidRPr="00F2161B">
        <w:rPr>
          <w:color w:val="2F5496" w:themeColor="accent1" w:themeShade="BF"/>
        </w:rPr>
        <w:t xml:space="preserve">DNI, </w:t>
      </w:r>
      <w:proofErr w:type="spellStart"/>
      <w:r w:rsidRPr="00F2161B">
        <w:rPr>
          <w:color w:val="2F5496" w:themeColor="accent1" w:themeShade="BF"/>
        </w:rPr>
        <w:t>Cod_prod</w:t>
      </w:r>
      <w:proofErr w:type="spellEnd"/>
      <w:r w:rsidRPr="00F2161B">
        <w:rPr>
          <w:color w:val="2F5496" w:themeColor="accent1" w:themeShade="BF"/>
        </w:rPr>
        <w:t>)</w:t>
      </w:r>
      <w:r w:rsidRPr="00F2161B">
        <w:rPr>
          <w:color w:val="2F5496" w:themeColor="accent1" w:themeShade="BF"/>
        </w:rPr>
        <w:t xml:space="preserve"> definida y todos los campos son atómicos, es decir, que no hay </w:t>
      </w:r>
      <w:proofErr w:type="spellStart"/>
      <w:r w:rsidRPr="00F2161B">
        <w:rPr>
          <w:color w:val="2F5496" w:themeColor="accent1" w:themeShade="BF"/>
        </w:rPr>
        <w:t>arrays</w:t>
      </w:r>
      <w:proofErr w:type="spellEnd"/>
      <w:r w:rsidRPr="00F2161B">
        <w:rPr>
          <w:color w:val="2F5496" w:themeColor="accent1" w:themeShade="BF"/>
        </w:rPr>
        <w:t xml:space="preserve"> de datos ni varios datos en un mismo campo.</w:t>
      </w:r>
      <w:r w:rsidRPr="00F2161B">
        <w:rPr>
          <w:color w:val="2F5496" w:themeColor="accent1" w:themeShade="BF"/>
        </w:rPr>
        <w:br/>
        <w:t xml:space="preserve">Pero no se encuentra en Segunda Forma Normal y por ende tampoco en posteriores, porque tenemos varios campos (Nombre, Email, </w:t>
      </w:r>
      <w:proofErr w:type="spellStart"/>
      <w:r w:rsidRPr="00F2161B">
        <w:rPr>
          <w:color w:val="2F5496" w:themeColor="accent1" w:themeShade="BF"/>
        </w:rPr>
        <w:t>Nombre_p</w:t>
      </w:r>
      <w:proofErr w:type="spellEnd"/>
      <w:r w:rsidRPr="00F2161B">
        <w:rPr>
          <w:color w:val="2F5496" w:themeColor="accent1" w:themeShade="BF"/>
        </w:rPr>
        <w:t xml:space="preserve">) que no dependen totalmente de la PK, si no que dependen solo de uno de los atributos que la conforman, no es necesario conocer el DNI de un comprador para saber el nombre de un producto, con saber el código del producto es suficiente. </w:t>
      </w:r>
    </w:p>
    <w:p w14:paraId="3A14F234" w14:textId="717EE599" w:rsidR="007623F4" w:rsidRPr="00A759A6" w:rsidRDefault="007623F4" w:rsidP="007623F4">
      <w:r w:rsidRPr="00A759A6">
        <w:t>3. Pásala a tercera forma normal (indicando claves principales y foráneas).</w:t>
      </w:r>
    </w:p>
    <w:p w14:paraId="43EE7E05" w14:textId="0B0FEED3" w:rsidR="00080665" w:rsidRPr="00A759A6" w:rsidRDefault="00F2161B" w:rsidP="007623F4">
      <w:pPr>
        <w:rPr>
          <w:color w:val="2F5496" w:themeColor="accent1" w:themeShade="BF"/>
        </w:rPr>
      </w:pPr>
      <w:r w:rsidRPr="00A759A6">
        <w:rPr>
          <w:color w:val="2F5496" w:themeColor="accent1" w:themeShade="BF"/>
        </w:rPr>
        <w:t>Para pasarla a Tercera Forma Normal se deben crear 3 tablas:</w:t>
      </w:r>
      <w:r w:rsidRPr="00A759A6">
        <w:rPr>
          <w:color w:val="2F5496" w:themeColor="accent1" w:themeShade="BF"/>
        </w:rPr>
        <w:br/>
        <w:t>Clientes (DNI(PK), Nombre, Email)</w:t>
      </w:r>
      <w:r w:rsidRPr="00A759A6">
        <w:rPr>
          <w:color w:val="2F5496" w:themeColor="accent1" w:themeShade="BF"/>
        </w:rPr>
        <w:br/>
        <w:t>Productos (</w:t>
      </w:r>
      <w:proofErr w:type="spellStart"/>
      <w:r w:rsidRPr="00A759A6">
        <w:rPr>
          <w:color w:val="2F5496" w:themeColor="accent1" w:themeShade="BF"/>
        </w:rPr>
        <w:t>Cod_</w:t>
      </w:r>
      <w:proofErr w:type="gramStart"/>
      <w:r w:rsidRPr="00A759A6">
        <w:rPr>
          <w:color w:val="2F5496" w:themeColor="accent1" w:themeShade="BF"/>
        </w:rPr>
        <w:t>prod</w:t>
      </w:r>
      <w:proofErr w:type="spellEnd"/>
      <w:r w:rsidRPr="00A759A6">
        <w:rPr>
          <w:color w:val="2F5496" w:themeColor="accent1" w:themeShade="BF"/>
        </w:rPr>
        <w:t>(</w:t>
      </w:r>
      <w:proofErr w:type="gramEnd"/>
      <w:r w:rsidRPr="00A759A6">
        <w:rPr>
          <w:color w:val="2F5496" w:themeColor="accent1" w:themeShade="BF"/>
        </w:rPr>
        <w:t xml:space="preserve">PK), </w:t>
      </w:r>
      <w:proofErr w:type="spellStart"/>
      <w:r w:rsidRPr="00A759A6">
        <w:rPr>
          <w:color w:val="2F5496" w:themeColor="accent1" w:themeShade="BF"/>
        </w:rPr>
        <w:t>Nombre_p</w:t>
      </w:r>
      <w:proofErr w:type="spellEnd"/>
      <w:r w:rsidRPr="00A759A6">
        <w:rPr>
          <w:color w:val="2F5496" w:themeColor="accent1" w:themeShade="BF"/>
        </w:rPr>
        <w:t>)</w:t>
      </w:r>
      <w:r w:rsidRPr="00A759A6">
        <w:rPr>
          <w:color w:val="2F5496" w:themeColor="accent1" w:themeShade="BF"/>
        </w:rPr>
        <w:br/>
        <w:t>Compras (</w:t>
      </w:r>
      <w:proofErr w:type="spellStart"/>
      <w:r w:rsidRPr="00A759A6">
        <w:rPr>
          <w:color w:val="2F5496" w:themeColor="accent1" w:themeShade="BF"/>
        </w:rPr>
        <w:t>DNI_cliente</w:t>
      </w:r>
      <w:proofErr w:type="spellEnd"/>
      <w:r w:rsidRPr="00A759A6">
        <w:rPr>
          <w:color w:val="2F5496" w:themeColor="accent1" w:themeShade="BF"/>
        </w:rPr>
        <w:t xml:space="preserve">(PK)(FK), </w:t>
      </w:r>
      <w:proofErr w:type="spellStart"/>
      <w:r w:rsidRPr="00A759A6">
        <w:rPr>
          <w:color w:val="2F5496" w:themeColor="accent1" w:themeShade="BF"/>
        </w:rPr>
        <w:t>Cod_Prod</w:t>
      </w:r>
      <w:proofErr w:type="spellEnd"/>
      <w:r w:rsidRPr="00A759A6">
        <w:rPr>
          <w:color w:val="2F5496" w:themeColor="accent1" w:themeShade="BF"/>
        </w:rPr>
        <w:t xml:space="preserve">(PK)(FK), </w:t>
      </w:r>
      <w:proofErr w:type="spellStart"/>
      <w:r w:rsidRPr="00A759A6">
        <w:rPr>
          <w:color w:val="2F5496" w:themeColor="accent1" w:themeShade="BF"/>
        </w:rPr>
        <w:t>Fecha_compra</w:t>
      </w:r>
      <w:proofErr w:type="spellEnd"/>
      <w:r w:rsidRPr="00A759A6">
        <w:rPr>
          <w:color w:val="2F5496" w:themeColor="accent1" w:themeShade="BF"/>
        </w:rPr>
        <w:t>)</w:t>
      </w:r>
    </w:p>
    <w:p w14:paraId="5E7F87D8" w14:textId="2FE1BBF9" w:rsidR="00080665" w:rsidRDefault="00080665" w:rsidP="007623F4">
      <w:pPr>
        <w:rPr>
          <w:color w:val="2F5496" w:themeColor="accent1" w:themeShade="BF"/>
        </w:rPr>
      </w:pPr>
      <w:r w:rsidRPr="00A759A6">
        <w:rPr>
          <w:color w:val="2F5496" w:themeColor="accent1" w:themeShade="BF"/>
        </w:rPr>
        <w:lastRenderedPageBreak/>
        <w:t>Para ayudarme a entender este problema y como solucionarlo</w:t>
      </w:r>
      <w:r w:rsidR="00A759A6">
        <w:rPr>
          <w:color w:val="2F5496" w:themeColor="accent1" w:themeShade="BF"/>
        </w:rPr>
        <w:t xml:space="preserve">, </w:t>
      </w:r>
      <w:r w:rsidRPr="00A759A6">
        <w:rPr>
          <w:color w:val="2F5496" w:themeColor="accent1" w:themeShade="BF"/>
        </w:rPr>
        <w:t>he hecho el ejercicio de crear el modelo entidad-relación de esta tabla, y me sale que este podría ser un claro ejemplo de dos tablas que se relacionan con una cardinalidad N:M, así que la solución aportada para pasarla a FN3 coincide con el resultado que daría al pasar este modelo entidad-relación al modelo relacional.</w:t>
      </w:r>
      <w:r w:rsidRPr="00080665">
        <w:rPr>
          <w:color w:val="2F5496" w:themeColor="accent1" w:themeShade="BF"/>
        </w:rPr>
        <w:br/>
      </w:r>
      <w:r>
        <w:rPr>
          <w:noProof/>
        </w:rPr>
        <w:drawing>
          <wp:inline distT="0" distB="0" distL="0" distR="0" wp14:anchorId="4CFA8CFE" wp14:editId="19ED3A0F">
            <wp:extent cx="5400040" cy="2430145"/>
            <wp:effectExtent l="0" t="0" r="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stretch>
                      <a:fillRect/>
                    </a:stretch>
                  </pic:blipFill>
                  <pic:spPr>
                    <a:xfrm>
                      <a:off x="0" y="0"/>
                      <a:ext cx="5400040" cy="2430145"/>
                    </a:xfrm>
                    <a:prstGeom prst="rect">
                      <a:avLst/>
                    </a:prstGeom>
                  </pic:spPr>
                </pic:pic>
              </a:graphicData>
            </a:graphic>
          </wp:inline>
        </w:drawing>
      </w:r>
    </w:p>
    <w:p w14:paraId="768BCC1C" w14:textId="77777777" w:rsidR="00A759A6" w:rsidRDefault="00A759A6" w:rsidP="007623F4">
      <w:pPr>
        <w:rPr>
          <w:rStyle w:val="Ttulo2Car"/>
        </w:rPr>
      </w:pPr>
    </w:p>
    <w:p w14:paraId="1A632B0A" w14:textId="01F51D32" w:rsidR="00A759A6" w:rsidRDefault="00A759A6" w:rsidP="007623F4">
      <w:pPr>
        <w:rPr>
          <w:color w:val="000000" w:themeColor="text1"/>
        </w:rPr>
      </w:pPr>
      <w:r w:rsidRPr="008F5241">
        <w:rPr>
          <w:rStyle w:val="Ttulo2Car"/>
          <w:b/>
          <w:bCs/>
          <w:color w:val="000000" w:themeColor="text1"/>
          <w:u w:val="single"/>
        </w:rPr>
        <w:t>Ejercicio 2:</w:t>
      </w:r>
      <w:r w:rsidRPr="008F5241">
        <w:rPr>
          <w:b/>
          <w:bCs/>
          <w:color w:val="000000" w:themeColor="text1"/>
        </w:rPr>
        <w:t xml:space="preserve"> </w:t>
      </w:r>
      <w:r w:rsidRPr="00A759A6">
        <w:rPr>
          <w:color w:val="000000" w:themeColor="text1"/>
        </w:rPr>
        <w:t xml:space="preserve">Partiendo del script </w:t>
      </w:r>
      <w:proofErr w:type="spellStart"/>
      <w:r w:rsidRPr="00A759A6">
        <w:rPr>
          <w:color w:val="000000" w:themeColor="text1"/>
        </w:rPr>
        <w:t>bbdd_mysql.sql</w:t>
      </w:r>
      <w:proofErr w:type="spellEnd"/>
      <w:r w:rsidRPr="00A759A6">
        <w:rPr>
          <w:color w:val="000000" w:themeColor="text1"/>
        </w:rPr>
        <w:t>:</w:t>
      </w:r>
    </w:p>
    <w:p w14:paraId="5897FC33" w14:textId="3DC00A80" w:rsidR="0054109D" w:rsidRDefault="0054109D" w:rsidP="007623F4">
      <w:r>
        <w:t xml:space="preserve">1. Carga el fichero en MySQL. Muestra una captura de pantalla donde se vean las tablas en el menú izquierdo de MySQL </w:t>
      </w:r>
      <w:proofErr w:type="spellStart"/>
      <w:r>
        <w:t>Workbench</w:t>
      </w:r>
      <w:proofErr w:type="spellEnd"/>
      <w:r>
        <w:t xml:space="preserve">. </w:t>
      </w:r>
    </w:p>
    <w:p w14:paraId="0B5F9FDA" w14:textId="141D843D" w:rsidR="000226F9" w:rsidRDefault="00801C83" w:rsidP="007623F4">
      <w:r>
        <w:rPr>
          <w:noProof/>
        </w:rPr>
        <w:drawing>
          <wp:inline distT="0" distB="0" distL="0" distR="0" wp14:anchorId="7B074FBB" wp14:editId="7EEA563F">
            <wp:extent cx="3990975" cy="3749282"/>
            <wp:effectExtent l="0" t="0" r="0" b="381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stretch>
                      <a:fillRect/>
                    </a:stretch>
                  </pic:blipFill>
                  <pic:spPr>
                    <a:xfrm>
                      <a:off x="0" y="0"/>
                      <a:ext cx="3998048" cy="3755926"/>
                    </a:xfrm>
                    <a:prstGeom prst="rect">
                      <a:avLst/>
                    </a:prstGeom>
                  </pic:spPr>
                </pic:pic>
              </a:graphicData>
            </a:graphic>
          </wp:inline>
        </w:drawing>
      </w:r>
    </w:p>
    <w:p w14:paraId="53D5F748" w14:textId="2D108842" w:rsidR="0054109D" w:rsidRPr="00B518A9" w:rsidRDefault="00B518A9" w:rsidP="007623F4">
      <w:pPr>
        <w:rPr>
          <w:color w:val="2F5496" w:themeColor="accent1" w:themeShade="BF"/>
        </w:rPr>
      </w:pPr>
      <w:r w:rsidRPr="00B518A9">
        <w:rPr>
          <w:color w:val="2F5496" w:themeColor="accent1" w:themeShade="BF"/>
        </w:rPr>
        <w:t xml:space="preserve">Se ha creado la BD </w:t>
      </w:r>
      <w:r>
        <w:rPr>
          <w:color w:val="2F5496" w:themeColor="accent1" w:themeShade="BF"/>
        </w:rPr>
        <w:t>“</w:t>
      </w:r>
      <w:r w:rsidRPr="00B518A9">
        <w:rPr>
          <w:color w:val="2F5496" w:themeColor="accent1" w:themeShade="BF"/>
        </w:rPr>
        <w:t>Tienda</w:t>
      </w:r>
      <w:r>
        <w:rPr>
          <w:color w:val="2F5496" w:themeColor="accent1" w:themeShade="BF"/>
        </w:rPr>
        <w:t>”</w:t>
      </w:r>
      <w:r w:rsidRPr="00B518A9">
        <w:rPr>
          <w:color w:val="2F5496" w:themeColor="accent1" w:themeShade="BF"/>
        </w:rPr>
        <w:t xml:space="preserve"> con 3 tablas (Cliente, Producto, Ventas).</w:t>
      </w:r>
      <w:r w:rsidRPr="00B518A9">
        <w:rPr>
          <w:color w:val="2F5496" w:themeColor="accent1" w:themeShade="BF"/>
        </w:rPr>
        <w:br/>
        <w:t>Y con los campos que se ven la imagen.</w:t>
      </w:r>
    </w:p>
    <w:p w14:paraId="336DC38F" w14:textId="5F168929" w:rsidR="00A759A6" w:rsidRPr="00A759A6" w:rsidRDefault="0054109D" w:rsidP="007623F4">
      <w:pPr>
        <w:rPr>
          <w:color w:val="000000" w:themeColor="text1"/>
        </w:rPr>
      </w:pPr>
      <w:r>
        <w:lastRenderedPageBreak/>
        <w:t>2. Realiza el proceso de ingeniería inversa e incluye una captura de pantalla del diseño obtenido.</w:t>
      </w:r>
    </w:p>
    <w:p w14:paraId="0E840C8E" w14:textId="5E118E8B" w:rsidR="00A759A6" w:rsidRDefault="00801C83" w:rsidP="007623F4">
      <w:pPr>
        <w:rPr>
          <w:color w:val="2F5496" w:themeColor="accent1" w:themeShade="BF"/>
        </w:rPr>
      </w:pPr>
      <w:r>
        <w:rPr>
          <w:noProof/>
        </w:rPr>
        <w:drawing>
          <wp:inline distT="0" distB="0" distL="0" distR="0" wp14:anchorId="62964BE7" wp14:editId="49E63A27">
            <wp:extent cx="4367212" cy="4317398"/>
            <wp:effectExtent l="0" t="0" r="0" b="6985"/>
            <wp:docPr id="5" name="Imagen 5" descr="Interfaz de usuario gráfic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Escala de tiempo&#10;&#10;Descripción generada automáticamente"/>
                    <pic:cNvPicPr/>
                  </pic:nvPicPr>
                  <pic:blipFill>
                    <a:blip r:embed="rId7"/>
                    <a:stretch>
                      <a:fillRect/>
                    </a:stretch>
                  </pic:blipFill>
                  <pic:spPr>
                    <a:xfrm>
                      <a:off x="0" y="0"/>
                      <a:ext cx="4371234" cy="4321374"/>
                    </a:xfrm>
                    <a:prstGeom prst="rect">
                      <a:avLst/>
                    </a:prstGeom>
                  </pic:spPr>
                </pic:pic>
              </a:graphicData>
            </a:graphic>
          </wp:inline>
        </w:drawing>
      </w:r>
    </w:p>
    <w:p w14:paraId="2C3B0E9A" w14:textId="2147E742" w:rsidR="00F2161B" w:rsidRPr="007623F4" w:rsidRDefault="00F2161B" w:rsidP="007623F4">
      <w:r>
        <w:br/>
      </w:r>
      <w:r>
        <w:br/>
      </w:r>
    </w:p>
    <w:sectPr w:rsidR="00F2161B" w:rsidRPr="007623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F4"/>
    <w:rsid w:val="000226F9"/>
    <w:rsid w:val="00080665"/>
    <w:rsid w:val="004110F5"/>
    <w:rsid w:val="00433F2C"/>
    <w:rsid w:val="0054109D"/>
    <w:rsid w:val="007623F4"/>
    <w:rsid w:val="00801C83"/>
    <w:rsid w:val="008F5241"/>
    <w:rsid w:val="00A759A6"/>
    <w:rsid w:val="00B518A9"/>
    <w:rsid w:val="00C66982"/>
    <w:rsid w:val="00F216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A290"/>
  <w15:chartTrackingRefBased/>
  <w15:docId w15:val="{31B236DC-5083-4489-ADF6-D4B92A8F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5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3F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623F4"/>
    <w:pPr>
      <w:ind w:left="720"/>
      <w:contextualSpacing/>
    </w:pPr>
  </w:style>
  <w:style w:type="character" w:customStyle="1" w:styleId="Ttulo2Car">
    <w:name w:val="Título 2 Car"/>
    <w:basedOn w:val="Fuentedeprrafopredeter"/>
    <w:link w:val="Ttulo2"/>
    <w:uiPriority w:val="9"/>
    <w:rsid w:val="00A759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Ángel Berrueco</dc:creator>
  <cp:keywords/>
  <dc:description/>
  <cp:lastModifiedBy>Pedro Ángel Berrueco</cp:lastModifiedBy>
  <cp:revision>6</cp:revision>
  <dcterms:created xsi:type="dcterms:W3CDTF">2022-12-08T22:14:00Z</dcterms:created>
  <dcterms:modified xsi:type="dcterms:W3CDTF">2022-12-08T23:18:00Z</dcterms:modified>
</cp:coreProperties>
</file>