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9664" w14:textId="77777777" w:rsidR="00D95747" w:rsidRPr="00627716" w:rsidRDefault="00627716">
      <w:pPr>
        <w:rPr>
          <w:b/>
        </w:rPr>
      </w:pPr>
      <w:r w:rsidRPr="00627716">
        <w:rPr>
          <w:b/>
        </w:rPr>
        <w:t>Methods</w:t>
      </w:r>
    </w:p>
    <w:p w14:paraId="30645524" w14:textId="77777777" w:rsidR="00627716" w:rsidRDefault="00627716">
      <w:pPr>
        <w:rPr>
          <w:i/>
        </w:rPr>
      </w:pPr>
      <w:r w:rsidRPr="00627716">
        <w:rPr>
          <w:i/>
        </w:rPr>
        <w:t>Microbiome sequencing and analysis</w:t>
      </w:r>
    </w:p>
    <w:p w14:paraId="1423259D" w14:textId="124DB086" w:rsidR="00627716" w:rsidRDefault="00627716">
      <w:pPr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>
        <w:t xml:space="preserve">16S rRNA gene library preparation and sequencing </w:t>
      </w:r>
      <w:proofErr w:type="gramStart"/>
      <w:r>
        <w:t>was</w:t>
      </w:r>
      <w:proofErr w:type="gramEnd"/>
      <w:r>
        <w:t xml:space="preserve"> performed by </w:t>
      </w:r>
      <w:proofErr w:type="spellStart"/>
      <w:r>
        <w:t>GenomeQuebéc</w:t>
      </w:r>
      <w:proofErr w:type="spellEnd"/>
      <w:r>
        <w:t xml:space="preserve"> (Canada) with the Illumina </w:t>
      </w:r>
      <w:proofErr w:type="spellStart"/>
      <w:r>
        <w:t>MiSeq</w:t>
      </w:r>
      <w:proofErr w:type="spellEnd"/>
      <w:r>
        <w:t xml:space="preserve"> platform (PE 250bp). We targeted the V4 region </w:t>
      </w:r>
      <w:proofErr w:type="gramStart"/>
      <w:r>
        <w:t>with  the</w:t>
      </w:r>
      <w:proofErr w:type="gramEnd"/>
      <w:r>
        <w:t xml:space="preserve"> primers 515f (5’-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GTGCCAGCMGCCGCGGTAA) and 806r(</w:t>
      </w:r>
      <w:r>
        <w:t>5’-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GGACTACHVGGGTWTCTAAT) and included PNA clamps to block plant DNA amplification. Low quality ends of the sequences were removed with </w:t>
      </w:r>
      <w:proofErr w:type="spellStart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Trimmomatic</w:t>
      </w:r>
      <w:proofErr w:type="spell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r w:rsidR="008D2FE6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v 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0.4. </w:t>
      </w:r>
      <w:r w:rsidR="008D2FE6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Primer sequence removal with </w:t>
      </w:r>
      <w:proofErr w:type="spellStart"/>
      <w:r w:rsidR="008D2FE6">
        <w:rPr>
          <w:rFonts w:ascii="Arial" w:hAnsi="Arial" w:cs="Arial"/>
          <w:color w:val="2B2B2B"/>
          <w:sz w:val="20"/>
          <w:szCs w:val="20"/>
          <w:shd w:val="clear" w:color="auto" w:fill="FFFFFF"/>
        </w:rPr>
        <w:t>Cutadapt</w:t>
      </w:r>
      <w:proofErr w:type="spellEnd"/>
      <w:r w:rsidR="008D2FE6">
        <w:rPr>
          <w:rFonts w:ascii="Arial" w:hAnsi="Arial" w:cs="Arial"/>
          <w:color w:val="2B2B2B"/>
          <w:sz w:val="20"/>
          <w:szCs w:val="20"/>
          <w:shd w:val="clear" w:color="auto" w:fill="FFFFFF"/>
        </w:rPr>
        <w:t>, sequence merging and denoising with dada2, and taxonomy assignment with classify-</w:t>
      </w:r>
      <w:proofErr w:type="spellStart"/>
      <w:r w:rsidR="008D2FE6">
        <w:rPr>
          <w:rFonts w:ascii="Arial" w:hAnsi="Arial" w:cs="Arial"/>
          <w:color w:val="2B2B2B"/>
          <w:sz w:val="20"/>
          <w:szCs w:val="20"/>
          <w:shd w:val="clear" w:color="auto" w:fill="FFFFFF"/>
        </w:rPr>
        <w:t>sklearn</w:t>
      </w:r>
      <w:proofErr w:type="spellEnd"/>
      <w:r w:rsidR="008D2FE6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were all performed in 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Qiime2</w:t>
      </w:r>
      <w:r w:rsidR="008D2FE6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2021.2. We utilized </w:t>
      </w:r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>the</w:t>
      </w:r>
      <w:r w:rsidR="008D2FE6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SILVA 138 SSU database to train the classifier with rescript </w:t>
      </w:r>
      <w:proofErr w:type="gramStart"/>
      <w:r w:rsidR="008D2FE6">
        <w:rPr>
          <w:rFonts w:ascii="Arial" w:hAnsi="Arial" w:cs="Arial"/>
          <w:color w:val="2B2B2B"/>
          <w:sz w:val="20"/>
          <w:szCs w:val="20"/>
          <w:shd w:val="clear" w:color="auto" w:fill="FFFFFF"/>
        </w:rPr>
        <w:t>according</w:t>
      </w:r>
      <w:proofErr w:type="gramEnd"/>
      <w:r w:rsidR="008D2FE6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standard configurations. ASVs with less than 8 occurrences were discarded</w:t>
      </w:r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. Library sizes were normalized with </w:t>
      </w:r>
      <w:proofErr w:type="spellStart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>Comulative</w:t>
      </w:r>
      <w:proofErr w:type="spellEnd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Sum Scaling of the “</w:t>
      </w:r>
      <w:proofErr w:type="spellStart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>MetagenomeSeq</w:t>
      </w:r>
      <w:proofErr w:type="spellEnd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” package for beta diversity </w:t>
      </w:r>
      <w:proofErr w:type="gramStart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>analysis, and</w:t>
      </w:r>
      <w:proofErr w:type="gramEnd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rarefied to 47.000 reads per sample with the “</w:t>
      </w:r>
      <w:proofErr w:type="spellStart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>phyloseq</w:t>
      </w:r>
      <w:proofErr w:type="spellEnd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” package for alpha diversity analysis. A </w:t>
      </w:r>
      <w:proofErr w:type="spellStart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>PCoA</w:t>
      </w:r>
      <w:proofErr w:type="spellEnd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ordination of bray-</w:t>
      </w:r>
      <w:proofErr w:type="spellStart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>curtis</w:t>
      </w:r>
      <w:proofErr w:type="spellEnd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distances between microbial communities was calculated with the </w:t>
      </w:r>
      <w:proofErr w:type="spellStart"/>
      <w:r w:rsidR="005F22A2" w:rsidRP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>betadisper</w:t>
      </w:r>
      <w:proofErr w:type="spellEnd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function of the vegan package. </w:t>
      </w:r>
      <w:proofErr w:type="spellStart"/>
      <w:proofErr w:type="gramStart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>Significantce</w:t>
      </w:r>
      <w:proofErr w:type="spellEnd"/>
      <w:proofErr w:type="gramEnd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of community difference was </w:t>
      </w:r>
      <w:proofErr w:type="spellStart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>evaluatated</w:t>
      </w:r>
      <w:proofErr w:type="spellEnd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with the functions adonis2 from vegan and </w:t>
      </w:r>
      <w:proofErr w:type="spellStart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>Adonis.pair</w:t>
      </w:r>
      <w:proofErr w:type="spellEnd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from “</w:t>
      </w:r>
      <w:proofErr w:type="spellStart"/>
      <w:r w:rsidR="005F22A2" w:rsidRP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>EcolUtils</w:t>
      </w:r>
      <w:proofErr w:type="spellEnd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” package. </w:t>
      </w:r>
      <w:proofErr w:type="gramStart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>Fisher</w:t>
      </w:r>
      <w:proofErr w:type="gramEnd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diversity index was calculated with the diversity function of the “microbiome” package, significance was evaluated with the functions “</w:t>
      </w:r>
      <w:proofErr w:type="spellStart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>aov</w:t>
      </w:r>
      <w:proofErr w:type="spellEnd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” from stats package and </w:t>
      </w:r>
      <w:proofErr w:type="spellStart"/>
      <w:r w:rsidR="005F22A2" w:rsidRP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>LSD.test</w:t>
      </w:r>
      <w:proofErr w:type="spellEnd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function from</w:t>
      </w:r>
      <w:r w:rsidR="0064741C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the</w:t>
      </w:r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“</w:t>
      </w:r>
      <w:proofErr w:type="spellStart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>agricolae</w:t>
      </w:r>
      <w:proofErr w:type="spellEnd"/>
      <w:r w:rsidR="005F22A2">
        <w:rPr>
          <w:rFonts w:ascii="Arial" w:hAnsi="Arial" w:cs="Arial"/>
          <w:color w:val="2B2B2B"/>
          <w:sz w:val="20"/>
          <w:szCs w:val="20"/>
          <w:shd w:val="clear" w:color="auto" w:fill="FFFFFF"/>
        </w:rPr>
        <w:t>” package</w:t>
      </w:r>
      <w:r w:rsidR="0064741C">
        <w:rPr>
          <w:rFonts w:ascii="Arial" w:hAnsi="Arial" w:cs="Arial"/>
          <w:color w:val="2B2B2B"/>
          <w:sz w:val="20"/>
          <w:szCs w:val="20"/>
          <w:shd w:val="clear" w:color="auto" w:fill="FFFFFF"/>
        </w:rPr>
        <w:t>.</w:t>
      </w:r>
      <w:r w:rsidR="0077468E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r w:rsidR="008A4914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Differential abundance analysis was performed with the DESeq2 package. </w:t>
      </w:r>
      <w:r w:rsidR="0077468E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Random forest feature selection was performed on rarefied data with the “Boruta” </w:t>
      </w:r>
      <w:proofErr w:type="gramStart"/>
      <w:r w:rsidR="0077468E">
        <w:rPr>
          <w:rFonts w:ascii="Arial" w:hAnsi="Arial" w:cs="Arial"/>
          <w:color w:val="2B2B2B"/>
          <w:sz w:val="20"/>
          <w:szCs w:val="20"/>
          <w:shd w:val="clear" w:color="auto" w:fill="FFFFFF"/>
        </w:rPr>
        <w:t>package, and</w:t>
      </w:r>
      <w:proofErr w:type="gramEnd"/>
      <w:r w:rsidR="0077468E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evaluated in a 5-fold cross validation repeated 200 times with the “caret” package.</w:t>
      </w:r>
      <w:r w:rsidR="008A4914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r w:rsidR="00E52B50">
        <w:rPr>
          <w:rFonts w:ascii="Arial" w:hAnsi="Arial" w:cs="Arial"/>
          <w:color w:val="2B2B2B"/>
          <w:sz w:val="20"/>
          <w:szCs w:val="20"/>
          <w:shd w:val="clear" w:color="auto" w:fill="FFFFFF"/>
        </w:rPr>
        <w:t>The networks were constructed with the “</w:t>
      </w:r>
      <w:proofErr w:type="spellStart"/>
      <w:r w:rsidR="00E52B50">
        <w:rPr>
          <w:rFonts w:ascii="Arial" w:hAnsi="Arial" w:cs="Arial"/>
          <w:color w:val="2B2B2B"/>
          <w:sz w:val="20"/>
          <w:szCs w:val="20"/>
          <w:shd w:val="clear" w:color="auto" w:fill="FFFFFF"/>
        </w:rPr>
        <w:t>bdgraph</w:t>
      </w:r>
      <w:proofErr w:type="spellEnd"/>
      <w:r w:rsidR="00E52B50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” package. Once stable networks were achieved, we only kept the 5% most probable edges of a network based on the ASVs </w:t>
      </w:r>
      <w:proofErr w:type="spellStart"/>
      <w:proofErr w:type="gramStart"/>
      <w:r w:rsidR="00E52B50">
        <w:rPr>
          <w:rFonts w:ascii="Arial" w:hAnsi="Arial" w:cs="Arial"/>
          <w:color w:val="2B2B2B"/>
          <w:sz w:val="20"/>
          <w:szCs w:val="20"/>
          <w:shd w:val="clear" w:color="auto" w:fill="FFFFFF"/>
        </w:rPr>
        <w:t>higheted</w:t>
      </w:r>
      <w:proofErr w:type="spellEnd"/>
      <w:proofErr w:type="gramEnd"/>
      <w:r w:rsidR="00E52B50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as important by the “Boruta” package. Correlations of plant metadata with network modules were calculated with the “</w:t>
      </w:r>
      <w:r w:rsidR="00E52B50" w:rsidRPr="00E52B50">
        <w:rPr>
          <w:rFonts w:ascii="Arial" w:hAnsi="Arial" w:cs="Arial"/>
          <w:color w:val="2B2B2B"/>
          <w:sz w:val="20"/>
          <w:szCs w:val="20"/>
          <w:shd w:val="clear" w:color="auto" w:fill="FFFFFF"/>
        </w:rPr>
        <w:t>WGCNA</w:t>
      </w:r>
      <w:r w:rsidR="00E52B50">
        <w:rPr>
          <w:rFonts w:ascii="Arial" w:hAnsi="Arial" w:cs="Arial"/>
          <w:color w:val="2B2B2B"/>
          <w:sz w:val="20"/>
          <w:szCs w:val="20"/>
          <w:shd w:val="clear" w:color="auto" w:fill="FFFFFF"/>
        </w:rPr>
        <w:t>”</w:t>
      </w:r>
      <w:r w:rsidR="00E52B50" w:rsidRPr="00E52B50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r w:rsidR="00E52B50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package. </w:t>
      </w:r>
      <w:r w:rsidR="008A4914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The full analysis code with raw data is available at </w:t>
      </w:r>
      <w:hyperlink r:id="rId5" w:history="1">
        <w:r w:rsidR="00DB1CEF" w:rsidRPr="005563F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https://github.com/PedroBeschoren/Katherine_thesis</w:t>
        </w:r>
      </w:hyperlink>
      <w:r w:rsidR="008A4914">
        <w:rPr>
          <w:rFonts w:ascii="Arial" w:hAnsi="Arial" w:cs="Arial"/>
          <w:color w:val="2B2B2B"/>
          <w:sz w:val="20"/>
          <w:szCs w:val="20"/>
          <w:shd w:val="clear" w:color="auto" w:fill="FFFFFF"/>
        </w:rPr>
        <w:t>.</w:t>
      </w:r>
    </w:p>
    <w:p w14:paraId="2366C237" w14:textId="77777777" w:rsidR="00DB1CEF" w:rsidRPr="007E0749" w:rsidRDefault="00DB1CEF">
      <w:pPr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</w:pPr>
      <w:r w:rsidRPr="007E0749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Results</w:t>
      </w:r>
    </w:p>
    <w:p w14:paraId="38358B14" w14:textId="77777777" w:rsidR="00DB1CEF" w:rsidRDefault="00DB1CEF">
      <w:pPr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We obtained 3.76M pair-ended 250bp sequences from 46 samples</w:t>
      </w:r>
      <w:r w:rsidR="00945CEA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, with median </w:t>
      </w:r>
      <w:proofErr w:type="spellStart"/>
      <w:r w:rsidR="00945CEA">
        <w:rPr>
          <w:rFonts w:ascii="Arial" w:hAnsi="Arial" w:cs="Arial"/>
          <w:color w:val="2B2B2B"/>
          <w:sz w:val="20"/>
          <w:szCs w:val="20"/>
          <w:shd w:val="clear" w:color="auto" w:fill="FFFFFF"/>
        </w:rPr>
        <w:t>phred</w:t>
      </w:r>
      <w:proofErr w:type="spellEnd"/>
      <w:r w:rsidR="00945CEA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quality score </w:t>
      </w:r>
      <w:r w:rsidR="00853901">
        <w:rPr>
          <w:rFonts w:ascii="Arial" w:hAnsi="Arial" w:cs="Arial"/>
          <w:color w:val="2B2B2B"/>
          <w:sz w:val="20"/>
          <w:szCs w:val="20"/>
          <w:shd w:val="clear" w:color="auto" w:fill="FFFFFF"/>
        </w:rPr>
        <w:t>of 37 in the last base of the sequence after primer removal</w:t>
      </w:r>
      <w:r w:rsidR="00945CEA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r w:rsidR="00853901">
        <w:rPr>
          <w:rFonts w:ascii="Arial" w:hAnsi="Arial" w:cs="Arial"/>
          <w:color w:val="2B2B2B"/>
          <w:sz w:val="20"/>
          <w:szCs w:val="20"/>
          <w:shd w:val="clear" w:color="auto" w:fill="FFFFFF"/>
        </w:rPr>
        <w:t>(</w:t>
      </w:r>
      <w:r w:rsidR="00853901" w:rsidRPr="00853901">
        <w:rPr>
          <w:rFonts w:ascii="Arial" w:hAnsi="Arial" w:cs="Arial"/>
          <w:color w:val="2B2B2B"/>
          <w:sz w:val="20"/>
          <w:szCs w:val="20"/>
          <w:shd w:val="clear" w:color="auto" w:fill="FFFFFF"/>
        </w:rPr>
        <w:t>SUP_1_phed_quality</w:t>
      </w:r>
      <w:r w:rsidR="00853901">
        <w:rPr>
          <w:rFonts w:ascii="Arial" w:hAnsi="Arial" w:cs="Arial"/>
          <w:color w:val="2B2B2B"/>
          <w:sz w:val="20"/>
          <w:szCs w:val="20"/>
          <w:shd w:val="clear" w:color="auto" w:fill="FFFFFF"/>
        </w:rPr>
        <w:t>).</w:t>
      </w:r>
      <w:r w:rsidR="00945CEA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r w:rsidR="00853901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3.09M sequences were filtered, denoised, and merged into 2.48M non-chimeric sequences. After removing </w:t>
      </w:r>
      <w:r w:rsidR="00460FDD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plastid and chloroplast ASVs, </w:t>
      </w:r>
      <w:r w:rsidR="00853901">
        <w:rPr>
          <w:rFonts w:ascii="Arial" w:hAnsi="Arial" w:cs="Arial"/>
          <w:color w:val="2B2B2B"/>
          <w:sz w:val="20"/>
          <w:szCs w:val="20"/>
          <w:shd w:val="clear" w:color="auto" w:fill="FFFFFF"/>
        </w:rPr>
        <w:t>ASVs occurring less than 8 times</w:t>
      </w:r>
      <w:r w:rsidR="00460FDD">
        <w:rPr>
          <w:rFonts w:ascii="Arial" w:hAnsi="Arial" w:cs="Arial"/>
          <w:color w:val="2B2B2B"/>
          <w:sz w:val="20"/>
          <w:szCs w:val="20"/>
          <w:shd w:val="clear" w:color="auto" w:fill="FFFFFF"/>
        </w:rPr>
        <w:t>,</w:t>
      </w:r>
      <w:r w:rsidR="00853901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and 6 samples with less than 6000 sequences, the </w:t>
      </w:r>
      <w:r w:rsidR="00460FDD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library size per sample was 61,070±9,661 reads </w:t>
      </w:r>
      <w:r w:rsidR="00460FDD" w:rsidRPr="00460FDD">
        <w:rPr>
          <w:rFonts w:ascii="Arial" w:hAnsi="Arial" w:cs="Arial"/>
          <w:color w:val="2B2B2B"/>
          <w:sz w:val="20"/>
          <w:szCs w:val="20"/>
          <w:shd w:val="clear" w:color="auto" w:fill="FFFFFF"/>
        </w:rPr>
        <w:t>(SUP_2_rarefaction_curve)</w:t>
      </w:r>
    </w:p>
    <w:p w14:paraId="79254299" w14:textId="77777777" w:rsidR="0086400B" w:rsidRDefault="0086400B">
      <w:pPr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Microbial </w:t>
      </w:r>
      <w:proofErr w:type="gramStart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communities</w:t>
      </w:r>
      <w:proofErr w:type="gram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r w:rsidR="006F3AF1">
        <w:rPr>
          <w:rFonts w:ascii="Arial" w:hAnsi="Arial" w:cs="Arial"/>
          <w:color w:val="2B2B2B"/>
          <w:sz w:val="20"/>
          <w:szCs w:val="20"/>
          <w:shd w:val="clear" w:color="auto" w:fill="FFFFFF"/>
        </w:rPr>
        <w:t>composition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differed according to treatment</w:t>
      </w:r>
      <w:r w:rsidR="003360C8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(</w:t>
      </w:r>
      <w:r w:rsidR="003360C8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1_</w:t>
      </w:r>
      <w:r w:rsidR="003360C8" w:rsidRPr="0086400B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Beta_Dipersion_PCoA</w:t>
      </w:r>
      <w:r w:rsidR="00823668">
        <w:rPr>
          <w:rFonts w:ascii="Arial" w:hAnsi="Arial" w:cs="Arial"/>
          <w:color w:val="2B2B2B"/>
          <w:sz w:val="20"/>
          <w:szCs w:val="20"/>
          <w:shd w:val="clear" w:color="auto" w:fill="FFFFFF"/>
        </w:rPr>
        <w:t>).</w:t>
      </w:r>
      <w:r w:rsidR="00823668" w:rsidRPr="00823668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r w:rsidR="00823668">
        <w:rPr>
          <w:rFonts w:ascii="Arial" w:hAnsi="Arial" w:cs="Arial"/>
          <w:color w:val="2B2B2B"/>
          <w:sz w:val="20"/>
          <w:szCs w:val="20"/>
          <w:shd w:val="clear" w:color="auto" w:fill="FFFFFF"/>
        </w:rPr>
        <w:t>Beta dispersion tests indicated homogeneous multivariate variance (</w:t>
      </w:r>
      <w:r w:rsidR="006F3AF1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F = 1.907, </w:t>
      </w:r>
      <w:r w:rsidR="00823668">
        <w:rPr>
          <w:rFonts w:ascii="Arial" w:hAnsi="Arial" w:cs="Arial"/>
          <w:color w:val="2B2B2B"/>
          <w:sz w:val="20"/>
          <w:szCs w:val="20"/>
          <w:shd w:val="clear" w:color="auto" w:fill="FFFFFF"/>
        </w:rPr>
        <w:t>p=0.1187). There were</w:t>
      </w:r>
      <w:r w:rsidR="003360C8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r w:rsidR="006F3AF1">
        <w:rPr>
          <w:rFonts w:ascii="Arial" w:hAnsi="Arial" w:cs="Arial"/>
          <w:color w:val="2B2B2B"/>
          <w:sz w:val="20"/>
          <w:szCs w:val="20"/>
          <w:shd w:val="clear" w:color="auto" w:fill="FFFFFF"/>
        </w:rPr>
        <w:t>clear</w:t>
      </w:r>
      <w:r w:rsidR="003360C8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effect</w:t>
      </w:r>
      <w:r w:rsidR="006F3AF1">
        <w:rPr>
          <w:rFonts w:ascii="Arial" w:hAnsi="Arial" w:cs="Arial"/>
          <w:color w:val="2B2B2B"/>
          <w:sz w:val="20"/>
          <w:szCs w:val="20"/>
          <w:shd w:val="clear" w:color="auto" w:fill="FFFFFF"/>
        </w:rPr>
        <w:t>s</w:t>
      </w:r>
      <w:r w:rsidR="003360C8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for treatment (</w:t>
      </w:r>
      <w:r w:rsidR="006F3AF1">
        <w:rPr>
          <w:rFonts w:ascii="Arial" w:hAnsi="Arial" w:cs="Arial"/>
          <w:color w:val="2B2B2B"/>
          <w:sz w:val="20"/>
          <w:szCs w:val="20"/>
          <w:shd w:val="clear" w:color="auto" w:fill="FFFFFF"/>
        </w:rPr>
        <w:t>F = 3.528, R² = 0.341, p = 0.001</w:t>
      </w:r>
      <w:r w:rsidR="003360C8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) and </w:t>
      </w:r>
      <w:r w:rsidR="00823668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all </w:t>
      </w:r>
      <w:r w:rsidR="003360C8">
        <w:rPr>
          <w:rFonts w:ascii="Arial" w:hAnsi="Arial" w:cs="Arial"/>
          <w:color w:val="2B2B2B"/>
          <w:sz w:val="20"/>
          <w:szCs w:val="20"/>
          <w:shd w:val="clear" w:color="auto" w:fill="FFFFFF"/>
        </w:rPr>
        <w:t>pairwise treatment comparisons (</w:t>
      </w:r>
      <w:r w:rsidR="00281C6A" w:rsidRPr="00281C6A">
        <w:rPr>
          <w:rFonts w:ascii="Arial" w:hAnsi="Arial" w:cs="Arial"/>
          <w:color w:val="2B2B2B"/>
          <w:sz w:val="20"/>
          <w:szCs w:val="20"/>
          <w:shd w:val="clear" w:color="auto" w:fill="FFFFFF"/>
        </w:rPr>
        <w:t>SUP_pairwise_adonis_table</w:t>
      </w:r>
      <w:r w:rsidR="00281C6A">
        <w:rPr>
          <w:rFonts w:ascii="Arial" w:hAnsi="Arial" w:cs="Arial"/>
          <w:color w:val="2B2B2B"/>
          <w:sz w:val="20"/>
          <w:szCs w:val="20"/>
          <w:shd w:val="clear" w:color="auto" w:fill="FFFFFF"/>
        </w:rPr>
        <w:t>1</w:t>
      </w:r>
      <w:r w:rsidR="003360C8">
        <w:rPr>
          <w:rFonts w:ascii="Arial" w:hAnsi="Arial" w:cs="Arial"/>
          <w:color w:val="2B2B2B"/>
          <w:sz w:val="20"/>
          <w:szCs w:val="20"/>
          <w:shd w:val="clear" w:color="auto" w:fill="FFFFFF"/>
        </w:rPr>
        <w:t>)</w:t>
      </w:r>
      <w:r w:rsidR="00823668">
        <w:rPr>
          <w:rFonts w:ascii="Arial" w:hAnsi="Arial" w:cs="Arial"/>
          <w:color w:val="2B2B2B"/>
          <w:sz w:val="20"/>
          <w:szCs w:val="20"/>
          <w:shd w:val="clear" w:color="auto" w:fill="FFFFFF"/>
        </w:rPr>
        <w:t>.</w:t>
      </w:r>
      <w:r w:rsidR="00017400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The most similar communities were in the MW and HC treatments, as can be observed by the proximity of the centroids. The BSF treatment was the most dissimilar from either </w:t>
      </w:r>
      <w:proofErr w:type="gramStart"/>
      <w:r w:rsidR="00017400">
        <w:rPr>
          <w:rFonts w:ascii="Arial" w:hAnsi="Arial" w:cs="Arial"/>
          <w:color w:val="2B2B2B"/>
          <w:sz w:val="20"/>
          <w:szCs w:val="20"/>
          <w:shd w:val="clear" w:color="auto" w:fill="FFFFFF"/>
        </w:rPr>
        <w:t>controls</w:t>
      </w:r>
      <w:proofErr w:type="gramEnd"/>
      <w:r w:rsidR="00017400">
        <w:rPr>
          <w:rFonts w:ascii="Arial" w:hAnsi="Arial" w:cs="Arial"/>
          <w:color w:val="2B2B2B"/>
          <w:sz w:val="20"/>
          <w:szCs w:val="20"/>
          <w:shd w:val="clear" w:color="auto" w:fill="FFFFFF"/>
        </w:rPr>
        <w:t>, accentuating the community differences between CHT and C and between OF and MW/HC.</w:t>
      </w:r>
    </w:p>
    <w:p w14:paraId="2578DA99" w14:textId="77777777" w:rsidR="00CE1538" w:rsidRDefault="00CE1538">
      <w:pPr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Differential abundance analysis also indicates clear </w:t>
      </w:r>
      <w:proofErr w:type="gramStart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bi-clustering</w:t>
      </w:r>
      <w:proofErr w:type="gram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of samples over 62 different ASVs</w:t>
      </w:r>
      <w:r w:rsidR="006B1D96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in 25 Orders (</w:t>
      </w:r>
      <w:r w:rsidR="006B1D96" w:rsidRPr="006B1D96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2_deseq_order</w:t>
      </w:r>
      <w:r w:rsidR="006B1D96">
        <w:rPr>
          <w:rFonts w:ascii="Arial" w:hAnsi="Arial" w:cs="Arial"/>
          <w:color w:val="2B2B2B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. </w:t>
      </w:r>
      <w:r w:rsidR="00A87071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ASV </w:t>
      </w:r>
      <w:r w:rsidR="006B1D96">
        <w:rPr>
          <w:rFonts w:ascii="Arial" w:hAnsi="Arial" w:cs="Arial"/>
          <w:color w:val="2B2B2B"/>
          <w:sz w:val="20"/>
          <w:szCs w:val="20"/>
          <w:shd w:val="clear" w:color="auto" w:fill="FFFFFF"/>
        </w:rPr>
        <w:t>c</w:t>
      </w:r>
      <w:r w:rsidR="00A87071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luster 1 separates C and CHT from other treatments, and cluster 2 shows ASVs missing in OF. Cluster 3 shows </w:t>
      </w:r>
      <w:proofErr w:type="spellStart"/>
      <w:r w:rsidR="00A87071">
        <w:rPr>
          <w:rFonts w:ascii="Arial" w:hAnsi="Arial" w:cs="Arial"/>
          <w:color w:val="2B2B2B"/>
          <w:sz w:val="20"/>
          <w:szCs w:val="20"/>
          <w:shd w:val="clear" w:color="auto" w:fill="FFFFFF"/>
        </w:rPr>
        <w:t>Paenibacilalles</w:t>
      </w:r>
      <w:proofErr w:type="spellEnd"/>
      <w:r w:rsidR="00A87071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missing in C and CHT and </w:t>
      </w:r>
      <w:proofErr w:type="spellStart"/>
      <w:r w:rsidR="00A87071">
        <w:rPr>
          <w:rFonts w:ascii="Arial" w:hAnsi="Arial" w:cs="Arial"/>
          <w:color w:val="2B2B2B"/>
          <w:sz w:val="20"/>
          <w:szCs w:val="20"/>
          <w:shd w:val="clear" w:color="auto" w:fill="FFFFFF"/>
        </w:rPr>
        <w:t>Catenulisporales</w:t>
      </w:r>
      <w:proofErr w:type="spellEnd"/>
      <w:r w:rsidR="00A87071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missing in C and OF</w:t>
      </w:r>
      <w:r w:rsidR="006B1D96">
        <w:rPr>
          <w:rFonts w:ascii="Arial" w:hAnsi="Arial" w:cs="Arial"/>
          <w:color w:val="2B2B2B"/>
          <w:sz w:val="20"/>
          <w:szCs w:val="20"/>
          <w:shd w:val="clear" w:color="auto" w:fill="FFFFFF"/>
        </w:rPr>
        <w:t>.</w:t>
      </w:r>
      <w:r w:rsidR="00A87071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r w:rsidR="006B1D96">
        <w:rPr>
          <w:rFonts w:ascii="Arial" w:hAnsi="Arial" w:cs="Arial"/>
          <w:color w:val="2B2B2B"/>
          <w:sz w:val="20"/>
          <w:szCs w:val="20"/>
          <w:shd w:val="clear" w:color="auto" w:fill="FFFFFF"/>
        </w:rPr>
        <w:t>C</w:t>
      </w:r>
      <w:r w:rsidR="00A87071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luster 4 has </w:t>
      </w:r>
      <w:r w:rsidR="006B1D96">
        <w:rPr>
          <w:rFonts w:ascii="Arial" w:hAnsi="Arial" w:cs="Arial"/>
          <w:color w:val="2B2B2B"/>
          <w:sz w:val="20"/>
          <w:szCs w:val="20"/>
          <w:shd w:val="clear" w:color="auto" w:fill="FFFFFF"/>
        </w:rPr>
        <w:t>ASVs</w:t>
      </w:r>
      <w:r w:rsidR="00A87071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missing in HC</w:t>
      </w:r>
      <w:r w:rsidR="006B1D96">
        <w:rPr>
          <w:rFonts w:ascii="Arial" w:hAnsi="Arial" w:cs="Arial"/>
          <w:color w:val="2B2B2B"/>
          <w:sz w:val="20"/>
          <w:szCs w:val="20"/>
          <w:shd w:val="clear" w:color="auto" w:fill="FFFFFF"/>
        </w:rPr>
        <w:t>, and</w:t>
      </w:r>
      <w:r w:rsidR="00A87071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r w:rsidR="006B1D96">
        <w:rPr>
          <w:rFonts w:ascii="Arial" w:hAnsi="Arial" w:cs="Arial"/>
          <w:color w:val="2B2B2B"/>
          <w:sz w:val="20"/>
          <w:szCs w:val="20"/>
          <w:shd w:val="clear" w:color="auto" w:fill="FFFFFF"/>
        </w:rPr>
        <w:t>c</w:t>
      </w:r>
      <w:r w:rsidR="00A87071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luster 5 has a large </w:t>
      </w:r>
      <w:r w:rsidR="00A87071">
        <w:rPr>
          <w:rFonts w:ascii="Arial" w:hAnsi="Arial" w:cs="Arial"/>
          <w:color w:val="2B2B2B"/>
          <w:sz w:val="20"/>
          <w:szCs w:val="20"/>
          <w:shd w:val="clear" w:color="auto" w:fill="FFFFFF"/>
        </w:rPr>
        <w:lastRenderedPageBreak/>
        <w:t>group of ASVs</w:t>
      </w:r>
      <w:r w:rsidR="0016185D">
        <w:rPr>
          <w:rFonts w:ascii="Arial" w:hAnsi="Arial" w:cs="Arial"/>
          <w:color w:val="2B2B2B"/>
          <w:sz w:val="20"/>
          <w:szCs w:val="20"/>
          <w:shd w:val="clear" w:color="auto" w:fill="FFFFFF"/>
        </w:rPr>
        <w:t>, spread out in different samples. Cluster 6 is dominated by high-abundance ASVs which are l</w:t>
      </w:r>
      <w:r w:rsidR="006B1D96">
        <w:rPr>
          <w:rFonts w:ascii="Arial" w:hAnsi="Arial" w:cs="Arial"/>
          <w:color w:val="2B2B2B"/>
          <w:sz w:val="20"/>
          <w:szCs w:val="20"/>
          <w:shd w:val="clear" w:color="auto" w:fill="FFFFFF"/>
        </w:rPr>
        <w:t>e</w:t>
      </w:r>
      <w:r w:rsidR="0016185D">
        <w:rPr>
          <w:rFonts w:ascii="Arial" w:hAnsi="Arial" w:cs="Arial"/>
          <w:color w:val="2B2B2B"/>
          <w:sz w:val="20"/>
          <w:szCs w:val="20"/>
          <w:shd w:val="clear" w:color="auto" w:fill="FFFFFF"/>
        </w:rPr>
        <w:t>ss frequent in BSF and MW.</w:t>
      </w:r>
      <w:r w:rsidR="006B1D96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r w:rsidR="009667C5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As a general pattern, </w:t>
      </w:r>
      <w:proofErr w:type="spellStart"/>
      <w:r w:rsidR="009667C5">
        <w:rPr>
          <w:rFonts w:ascii="Arial" w:hAnsi="Arial" w:cs="Arial"/>
          <w:color w:val="2B2B2B"/>
          <w:sz w:val="20"/>
          <w:szCs w:val="20"/>
          <w:shd w:val="clear" w:color="auto" w:fill="FFFFFF"/>
        </w:rPr>
        <w:t>Pseudomonadales</w:t>
      </w:r>
      <w:proofErr w:type="spellEnd"/>
      <w:r w:rsidR="00007FBC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(10 ASVs), </w:t>
      </w:r>
      <w:r w:rsidR="009667C5">
        <w:rPr>
          <w:rFonts w:ascii="Arial" w:hAnsi="Arial" w:cs="Arial"/>
          <w:color w:val="2B2B2B"/>
          <w:sz w:val="20"/>
          <w:szCs w:val="20"/>
          <w:shd w:val="clear" w:color="auto" w:fill="FFFFFF"/>
        </w:rPr>
        <w:t>are more present in OF and less present in BSF treatments</w:t>
      </w:r>
      <w:r w:rsidR="00623842">
        <w:rPr>
          <w:rFonts w:ascii="Arial" w:hAnsi="Arial" w:cs="Arial"/>
          <w:color w:val="2B2B2B"/>
          <w:sz w:val="20"/>
          <w:szCs w:val="20"/>
          <w:shd w:val="clear" w:color="auto" w:fill="FFFFFF"/>
        </w:rPr>
        <w:t>;</w:t>
      </w:r>
      <w:r w:rsidR="009667C5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="009667C5">
        <w:rPr>
          <w:rFonts w:ascii="Arial" w:hAnsi="Arial" w:cs="Arial"/>
          <w:color w:val="2B2B2B"/>
          <w:sz w:val="20"/>
          <w:szCs w:val="20"/>
          <w:shd w:val="clear" w:color="auto" w:fill="FFFFFF"/>
        </w:rPr>
        <w:t>Paenibacilalles</w:t>
      </w:r>
      <w:proofErr w:type="spellEnd"/>
      <w:r w:rsidR="00007FBC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(7 ASVs)</w:t>
      </w:r>
      <w:r w:rsidR="009667C5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are less present in C</w:t>
      </w:r>
      <w:r w:rsidR="00623842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but more abundant in HC, MW and BSF; </w:t>
      </w:r>
      <w:proofErr w:type="spellStart"/>
      <w:r w:rsidR="00623842">
        <w:rPr>
          <w:rFonts w:ascii="Arial" w:hAnsi="Arial" w:cs="Arial"/>
          <w:color w:val="2B2B2B"/>
          <w:sz w:val="20"/>
          <w:szCs w:val="20"/>
          <w:shd w:val="clear" w:color="auto" w:fill="FFFFFF"/>
        </w:rPr>
        <w:t>Bacillales</w:t>
      </w:r>
      <w:proofErr w:type="spellEnd"/>
      <w:r w:rsidR="00007FBC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(5 ASVs)</w:t>
      </w:r>
      <w:r w:rsidR="00623842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are less frequent in OF and C</w:t>
      </w:r>
      <w:r w:rsidR="00007FBC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; and </w:t>
      </w:r>
      <w:proofErr w:type="spellStart"/>
      <w:r w:rsidR="00007FBC">
        <w:rPr>
          <w:rFonts w:ascii="Arial" w:hAnsi="Arial" w:cs="Arial"/>
          <w:color w:val="2B2B2B"/>
          <w:sz w:val="20"/>
          <w:szCs w:val="20"/>
          <w:shd w:val="clear" w:color="auto" w:fill="FFFFFF"/>
        </w:rPr>
        <w:t>Burkholderiales</w:t>
      </w:r>
      <w:proofErr w:type="spellEnd"/>
      <w:r w:rsidR="00007FBC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(5 ASVs) were spread out but slightly more frequent in HC.</w:t>
      </w:r>
      <w:r w:rsidR="006B1D96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r w:rsidR="00A61FF6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There is a </w:t>
      </w:r>
      <w:r w:rsidR="00D06A10">
        <w:rPr>
          <w:rFonts w:ascii="Arial" w:hAnsi="Arial" w:cs="Arial"/>
          <w:color w:val="2B2B2B"/>
          <w:sz w:val="20"/>
          <w:szCs w:val="20"/>
          <w:shd w:val="clear" w:color="auto" w:fill="FFFFFF"/>
        </w:rPr>
        <w:t>l</w:t>
      </w:r>
      <w:r w:rsidR="00A61FF6">
        <w:rPr>
          <w:rFonts w:ascii="Arial" w:hAnsi="Arial" w:cs="Arial"/>
          <w:color w:val="2B2B2B"/>
          <w:sz w:val="20"/>
          <w:szCs w:val="20"/>
          <w:shd w:val="clear" w:color="auto" w:fill="FFFFFF"/>
        </w:rPr>
        <w:t>a</w:t>
      </w:r>
      <w:r w:rsidR="00D06A10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rge </w:t>
      </w:r>
      <w:r w:rsidR="00A61FF6">
        <w:rPr>
          <w:rFonts w:ascii="Arial" w:hAnsi="Arial" w:cs="Arial"/>
          <w:color w:val="2B2B2B"/>
          <w:sz w:val="20"/>
          <w:szCs w:val="20"/>
          <w:shd w:val="clear" w:color="auto" w:fill="FFFFFF"/>
        </w:rPr>
        <w:t>group</w:t>
      </w:r>
      <w:r w:rsidR="00D06A10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of 29</w:t>
      </w:r>
      <w:r w:rsidR="00A61FF6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ASVs </w:t>
      </w:r>
      <w:r w:rsidR="00DD76F9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from 14 Orders </w:t>
      </w:r>
      <w:r w:rsidR="00A61FF6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whose presence </w:t>
      </w:r>
      <w:proofErr w:type="gramStart"/>
      <w:r w:rsidR="009667C5">
        <w:rPr>
          <w:rFonts w:ascii="Arial" w:hAnsi="Arial" w:cs="Arial"/>
          <w:color w:val="2B2B2B"/>
          <w:sz w:val="20"/>
          <w:szCs w:val="20"/>
          <w:shd w:val="clear" w:color="auto" w:fill="FFFFFF"/>
        </w:rPr>
        <w:t>characterize</w:t>
      </w:r>
      <w:proofErr w:type="gramEnd"/>
      <w:r w:rsidR="00A61FF6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HC, BSF and MW and is well populated by </w:t>
      </w:r>
      <w:proofErr w:type="spellStart"/>
      <w:r w:rsidR="00A61FF6">
        <w:rPr>
          <w:rFonts w:ascii="Arial" w:hAnsi="Arial" w:cs="Arial"/>
          <w:color w:val="2B2B2B"/>
          <w:sz w:val="20"/>
          <w:szCs w:val="20"/>
          <w:shd w:val="clear" w:color="auto" w:fill="FFFFFF"/>
        </w:rPr>
        <w:t>Paenibacillales</w:t>
      </w:r>
      <w:proofErr w:type="spellEnd"/>
      <w:r w:rsidR="00A61FF6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and </w:t>
      </w:r>
      <w:proofErr w:type="spellStart"/>
      <w:r w:rsidR="00A61FF6">
        <w:rPr>
          <w:rFonts w:ascii="Arial" w:hAnsi="Arial" w:cs="Arial"/>
          <w:color w:val="2B2B2B"/>
          <w:sz w:val="20"/>
          <w:szCs w:val="20"/>
          <w:shd w:val="clear" w:color="auto" w:fill="FFFFFF"/>
        </w:rPr>
        <w:t>Catenulisporales</w:t>
      </w:r>
      <w:proofErr w:type="spellEnd"/>
      <w:r w:rsidR="00DD76F9">
        <w:rPr>
          <w:rFonts w:ascii="Arial" w:hAnsi="Arial" w:cs="Arial"/>
          <w:color w:val="2B2B2B"/>
          <w:sz w:val="20"/>
          <w:szCs w:val="20"/>
          <w:shd w:val="clear" w:color="auto" w:fill="FFFFFF"/>
        </w:rPr>
        <w:t>. This groups</w:t>
      </w:r>
      <w:r w:rsidR="00A61FF6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shares</w:t>
      </w:r>
      <w:r w:rsidR="00007FBC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="00007FBC">
        <w:rPr>
          <w:rFonts w:ascii="Arial" w:hAnsi="Arial" w:cs="Arial"/>
          <w:color w:val="2B2B2B"/>
          <w:sz w:val="20"/>
          <w:szCs w:val="20"/>
          <w:shd w:val="clear" w:color="auto" w:fill="FFFFFF"/>
        </w:rPr>
        <w:t>Kineosporiales</w:t>
      </w:r>
      <w:proofErr w:type="spellEnd"/>
      <w:r w:rsidR="00007FBC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, </w:t>
      </w:r>
      <w:r w:rsidR="00DD76F9">
        <w:rPr>
          <w:rFonts w:ascii="Arial" w:hAnsi="Arial" w:cs="Arial"/>
          <w:color w:val="2B2B2B"/>
          <w:sz w:val="20"/>
          <w:szCs w:val="20"/>
          <w:shd w:val="clear" w:color="auto" w:fill="FFFFFF"/>
        </w:rPr>
        <w:t>with C and CHT and 9 ASVs from 7 Orders with OF.</w:t>
      </w:r>
      <w:r w:rsidR="006B1D96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T</w:t>
      </w:r>
      <w:r w:rsidR="00A61FF6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he higher presence of </w:t>
      </w:r>
      <w:proofErr w:type="spellStart"/>
      <w:r w:rsidR="00A61FF6">
        <w:rPr>
          <w:rFonts w:ascii="Arial" w:hAnsi="Arial" w:cs="Arial"/>
          <w:color w:val="2B2B2B"/>
          <w:sz w:val="20"/>
          <w:szCs w:val="20"/>
          <w:shd w:val="clear" w:color="auto" w:fill="FFFFFF"/>
        </w:rPr>
        <w:t>Catenulisporales</w:t>
      </w:r>
      <w:proofErr w:type="spellEnd"/>
      <w:r w:rsidR="00A61FF6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r w:rsidR="006B1D96">
        <w:rPr>
          <w:rFonts w:ascii="Arial" w:hAnsi="Arial" w:cs="Arial"/>
          <w:color w:val="2B2B2B"/>
          <w:sz w:val="20"/>
          <w:szCs w:val="20"/>
          <w:shd w:val="clear" w:color="auto" w:fill="FFFFFF"/>
        </w:rPr>
        <w:t>in CHT and ASVs from cluster 4 in C best differentiate these treatments</w:t>
      </w:r>
      <w:r w:rsidR="006A4528">
        <w:rPr>
          <w:rFonts w:ascii="Arial" w:hAnsi="Arial" w:cs="Arial"/>
          <w:color w:val="2B2B2B"/>
          <w:sz w:val="20"/>
          <w:szCs w:val="20"/>
          <w:shd w:val="clear" w:color="auto" w:fill="FFFFFF"/>
        </w:rPr>
        <w:t>.</w:t>
      </w:r>
      <w:r w:rsidR="006B1D96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The NSF and MW treatments are slightly </w:t>
      </w:r>
      <w:proofErr w:type="gramStart"/>
      <w:r w:rsidR="006B1D96">
        <w:rPr>
          <w:rFonts w:ascii="Arial" w:hAnsi="Arial" w:cs="Arial"/>
          <w:color w:val="2B2B2B"/>
          <w:sz w:val="20"/>
          <w:szCs w:val="20"/>
          <w:shd w:val="clear" w:color="auto" w:fill="FFFFFF"/>
        </w:rPr>
        <w:t>differentiate</w:t>
      </w:r>
      <w:proofErr w:type="gramEnd"/>
      <w:r w:rsidR="006B1D96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by abundances of ASVS from Cluster 3.</w:t>
      </w:r>
    </w:p>
    <w:p w14:paraId="2866F288" w14:textId="77777777" w:rsidR="00827455" w:rsidRDefault="009016DB" w:rsidP="006A4528">
      <w:pPr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Alpha diversity levels</w:t>
      </w:r>
      <w:r w:rsidR="00827455">
        <w:rPr>
          <w:rFonts w:ascii="Arial" w:hAnsi="Arial" w:cs="Arial"/>
          <w:color w:val="2B2B2B"/>
          <w:sz w:val="20"/>
          <w:szCs w:val="20"/>
          <w:shd w:val="clear" w:color="auto" w:fill="FFFFFF"/>
        </w:rPr>
        <w:t>, measured by the Fisher Diversity index,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also clearly differed between treatments</w:t>
      </w:r>
      <w:r w:rsidR="00827455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(F = 8.81, p &lt;0.001). The BSF treatment presented the highest diversity, similar only to MW. CHT treatment presented an intermediate diversity, as HC and C presented less diversity than MW. OF presented the lowest diversity, comparable only to C (</w:t>
      </w:r>
      <w:r w:rsidR="00827455" w:rsidRPr="00827455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3_fihser_diversity</w:t>
      </w:r>
      <w:proofErr w:type="gramStart"/>
      <w:r w:rsidR="00827455">
        <w:rPr>
          <w:rFonts w:ascii="Arial" w:hAnsi="Arial" w:cs="Arial"/>
          <w:color w:val="2B2B2B"/>
          <w:sz w:val="20"/>
          <w:szCs w:val="20"/>
          <w:shd w:val="clear" w:color="auto" w:fill="FFFFFF"/>
        </w:rPr>
        <w:t>).Fisher</w:t>
      </w:r>
      <w:proofErr w:type="gramEnd"/>
      <w:r w:rsidR="00827455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Diversity index was used in place of Shannon diversity index due to better homogeneity of variances by the level test (p = 0.986 for Fisher and 0.058 for Shannon).</w:t>
      </w:r>
    </w:p>
    <w:p w14:paraId="107301CF" w14:textId="77777777" w:rsidR="00FF7059" w:rsidRDefault="001614F9" w:rsidP="006A4528">
      <w:pPr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Random </w:t>
      </w:r>
      <w:r w:rsidR="00171FB1">
        <w:rPr>
          <w:rFonts w:ascii="Arial" w:hAnsi="Arial" w:cs="Arial"/>
          <w:color w:val="2B2B2B"/>
          <w:sz w:val="20"/>
          <w:szCs w:val="20"/>
          <w:shd w:val="clear" w:color="auto" w:fill="FFFFFF"/>
        </w:rPr>
        <w:t>Forest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found 94 ASV features as important predictors of treatment</w:t>
      </w:r>
      <w:r w:rsidR="00601480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with accuracy of 0.951 and Kappa of 0.940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. </w:t>
      </w:r>
      <w:r w:rsidR="00171FB1">
        <w:rPr>
          <w:rFonts w:ascii="Arial" w:hAnsi="Arial" w:cs="Arial"/>
          <w:color w:val="2B2B2B"/>
          <w:sz w:val="20"/>
          <w:szCs w:val="20"/>
          <w:shd w:val="clear" w:color="auto" w:fill="FFFFFF"/>
        </w:rPr>
        <w:t>The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most represented taxonomic groups are </w:t>
      </w:r>
      <w:r w:rsidR="005D3BD4">
        <w:rPr>
          <w:rFonts w:ascii="Arial" w:hAnsi="Arial" w:cs="Arial"/>
          <w:color w:val="2B2B2B"/>
          <w:sz w:val="20"/>
          <w:szCs w:val="20"/>
          <w:shd w:val="clear" w:color="auto" w:fill="FFFFFF"/>
        </w:rPr>
        <w:t>Family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="005D3BD4">
        <w:rPr>
          <w:rFonts w:ascii="Arial" w:hAnsi="Arial" w:cs="Arial"/>
          <w:color w:val="2B2B2B"/>
          <w:sz w:val="20"/>
          <w:szCs w:val="20"/>
          <w:shd w:val="clear" w:color="auto" w:fill="FFFFFF"/>
        </w:rPr>
        <w:t>Paenibacillaceae</w:t>
      </w:r>
      <w:proofErr w:type="spell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(</w:t>
      </w:r>
      <w:r w:rsidR="005D3BD4">
        <w:rPr>
          <w:rFonts w:ascii="Arial" w:hAnsi="Arial" w:cs="Arial"/>
          <w:color w:val="2B2B2B"/>
          <w:sz w:val="20"/>
          <w:szCs w:val="20"/>
          <w:shd w:val="clear" w:color="auto" w:fill="FFFFFF"/>
        </w:rPr>
        <w:t>12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ASVs</w:t>
      </w:r>
      <w:r w:rsidR="005D3BD4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in 3 genera, 9 of them in Genus </w:t>
      </w:r>
      <w:proofErr w:type="spellStart"/>
      <w:r w:rsidR="005D3BD4">
        <w:rPr>
          <w:rFonts w:ascii="Arial" w:hAnsi="Arial" w:cs="Arial"/>
          <w:color w:val="2B2B2B"/>
          <w:sz w:val="20"/>
          <w:szCs w:val="20"/>
          <w:shd w:val="clear" w:color="auto" w:fill="FFFFFF"/>
        </w:rPr>
        <w:t>Paenibacillus</w:t>
      </w:r>
      <w:proofErr w:type="spell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)</w:t>
      </w:r>
      <w:r w:rsidR="005D3BD4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and</w:t>
      </w:r>
      <w:r w:rsidR="00107012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Class Actinob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acteria (27 ASVs</w:t>
      </w:r>
      <w:r w:rsidR="005D3BD4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in 7 orders, 7 of them in Order </w:t>
      </w:r>
      <w:proofErr w:type="spellStart"/>
      <w:r w:rsidR="005D3BD4">
        <w:rPr>
          <w:rFonts w:ascii="Arial" w:hAnsi="Arial" w:cs="Arial"/>
          <w:color w:val="2B2B2B"/>
          <w:sz w:val="20"/>
          <w:szCs w:val="20"/>
          <w:shd w:val="clear" w:color="auto" w:fill="FFFFFF"/>
        </w:rPr>
        <w:t>Streptomycetales</w:t>
      </w:r>
      <w:proofErr w:type="spellEnd"/>
      <w:proofErr w:type="gramStart"/>
      <w:r w:rsidR="00107012">
        <w:rPr>
          <w:rFonts w:ascii="Arial" w:hAnsi="Arial" w:cs="Arial"/>
          <w:color w:val="2B2B2B"/>
          <w:sz w:val="20"/>
          <w:szCs w:val="20"/>
          <w:shd w:val="clear" w:color="auto" w:fill="FFFFFF"/>
        </w:rPr>
        <w:t>)</w:t>
      </w:r>
      <w:r w:rsidR="00745B78">
        <w:rPr>
          <w:rFonts w:ascii="Arial" w:hAnsi="Arial" w:cs="Arial"/>
          <w:color w:val="2B2B2B"/>
          <w:sz w:val="20"/>
          <w:szCs w:val="20"/>
          <w:shd w:val="clear" w:color="auto" w:fill="FFFFFF"/>
        </w:rPr>
        <w:t>.From</w:t>
      </w:r>
      <w:proofErr w:type="gramEnd"/>
      <w:r w:rsidR="00745B78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the 1</w:t>
      </w:r>
      <w:r w:rsidR="007E4CC0">
        <w:rPr>
          <w:rFonts w:ascii="Arial" w:hAnsi="Arial" w:cs="Arial"/>
          <w:color w:val="2B2B2B"/>
          <w:sz w:val="20"/>
          <w:szCs w:val="20"/>
          <w:shd w:val="clear" w:color="auto" w:fill="FFFFFF"/>
        </w:rPr>
        <w:t>5</w:t>
      </w:r>
      <w:r w:rsidR="00745B78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ASVs with </w:t>
      </w:r>
      <w:r w:rsidR="007E4CC0">
        <w:rPr>
          <w:rFonts w:ascii="Arial" w:hAnsi="Arial" w:cs="Arial"/>
          <w:color w:val="2B2B2B"/>
          <w:sz w:val="20"/>
          <w:szCs w:val="20"/>
          <w:shd w:val="clear" w:color="auto" w:fill="FFFFFF"/>
        </w:rPr>
        <w:t>highest</w:t>
      </w:r>
      <w:r w:rsidR="00745B78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importance to the model,</w:t>
      </w:r>
      <w:r w:rsidR="00107012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r w:rsidR="007E4CC0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9 are in class Bacilli and 5 in Class Actinobacteria, with an ASV from genus </w:t>
      </w:r>
      <w:proofErr w:type="spellStart"/>
      <w:r w:rsidR="007E4CC0" w:rsidRPr="007E4CC0">
        <w:rPr>
          <w:rFonts w:ascii="Arial" w:hAnsi="Arial" w:cs="Arial"/>
          <w:color w:val="2B2B2B"/>
          <w:sz w:val="20"/>
          <w:szCs w:val="20"/>
          <w:shd w:val="clear" w:color="auto" w:fill="FFFFFF"/>
        </w:rPr>
        <w:t>Kitasatospora</w:t>
      </w:r>
      <w:proofErr w:type="spellEnd"/>
      <w:r w:rsidR="007E4CC0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showing the highest importance. Genus Pseudomonas and Family </w:t>
      </w:r>
      <w:proofErr w:type="spellStart"/>
      <w:r w:rsidR="007E4CC0" w:rsidRPr="007E4CC0">
        <w:rPr>
          <w:rFonts w:ascii="Arial" w:hAnsi="Arial" w:cs="Arial"/>
          <w:color w:val="2B2B2B"/>
          <w:sz w:val="20"/>
          <w:szCs w:val="20"/>
          <w:shd w:val="clear" w:color="auto" w:fill="FFFFFF"/>
        </w:rPr>
        <w:t>Blastocatellaceae</w:t>
      </w:r>
      <w:proofErr w:type="spellEnd"/>
      <w:r w:rsidR="007E4CC0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are also well represented</w:t>
      </w:r>
      <w:r w:rsidR="00601480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, with 5 ASVs each. As can be seen </w:t>
      </w:r>
      <w:r w:rsidR="00601480" w:rsidRPr="00601480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4_RF_features_heat_tree</w:t>
      </w:r>
      <w:r w:rsidR="00601480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, BSF has the most </w:t>
      </w:r>
      <w:proofErr w:type="spellStart"/>
      <w:r w:rsidR="00601480">
        <w:rPr>
          <w:rFonts w:ascii="Arial" w:hAnsi="Arial" w:cs="Arial"/>
          <w:color w:val="2B2B2B"/>
          <w:sz w:val="20"/>
          <w:szCs w:val="20"/>
          <w:shd w:val="clear" w:color="auto" w:fill="FFFFFF"/>
        </w:rPr>
        <w:t>Paenibacillus</w:t>
      </w:r>
      <w:proofErr w:type="spellEnd"/>
      <w:r w:rsidR="00601480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and Controls the least. HC and MW are well represented by Actinobacteria while OF has the most Pseudomonas. CHT </w:t>
      </w:r>
      <w:r w:rsidR="002C6B08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is the most similar to </w:t>
      </w:r>
      <w:proofErr w:type="gramStart"/>
      <w:r w:rsidR="002C6B08">
        <w:rPr>
          <w:rFonts w:ascii="Arial" w:hAnsi="Arial" w:cs="Arial"/>
          <w:color w:val="2B2B2B"/>
          <w:sz w:val="20"/>
          <w:szCs w:val="20"/>
          <w:shd w:val="clear" w:color="auto" w:fill="FFFFFF"/>
        </w:rPr>
        <w:t>control, but</w:t>
      </w:r>
      <w:proofErr w:type="gramEnd"/>
      <w:r w:rsidR="002C6B08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does not have large groups of clearly different ASVs when compared to other treatments</w:t>
      </w:r>
      <w:r w:rsidR="00546105">
        <w:rPr>
          <w:rFonts w:ascii="Arial" w:hAnsi="Arial" w:cs="Arial"/>
          <w:color w:val="2B2B2B"/>
          <w:sz w:val="20"/>
          <w:szCs w:val="20"/>
          <w:shd w:val="clear" w:color="auto" w:fill="FFFFFF"/>
        </w:rPr>
        <w:t>.</w:t>
      </w:r>
    </w:p>
    <w:p w14:paraId="271910BB" w14:textId="77777777" w:rsidR="00546105" w:rsidRDefault="00546105" w:rsidP="006A4528">
      <w:pPr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We also </w:t>
      </w:r>
      <w:r w:rsidR="009331C7">
        <w:rPr>
          <w:rFonts w:ascii="Arial" w:hAnsi="Arial" w:cs="Arial"/>
          <w:color w:val="2B2B2B"/>
          <w:sz w:val="20"/>
          <w:szCs w:val="20"/>
          <w:shd w:val="clear" w:color="auto" w:fill="FFFFFF"/>
        </w:rPr>
        <w:t>detected 23 ASVs as RF predictors of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number of flowers</w:t>
      </w:r>
      <w:r w:rsidR="00F6191C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in a regression model (RMSE = 8,97, r² = 0.59).</w:t>
      </w:r>
      <w:r w:rsidR="005C22DA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While Firmicutes were the most </w:t>
      </w:r>
      <w:proofErr w:type="spellStart"/>
      <w:r w:rsidR="005C22DA">
        <w:rPr>
          <w:rFonts w:ascii="Arial" w:hAnsi="Arial" w:cs="Arial"/>
          <w:color w:val="2B2B2B"/>
          <w:sz w:val="20"/>
          <w:szCs w:val="20"/>
          <w:shd w:val="clear" w:color="auto" w:fill="FFFFFF"/>
        </w:rPr>
        <w:t>represente</w:t>
      </w:r>
      <w:proofErr w:type="spellEnd"/>
      <w:r w:rsidR="005C22DA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phyla (with 8 ASVs), Class Bacilli and Phylum </w:t>
      </w:r>
      <w:proofErr w:type="gramStart"/>
      <w:r w:rsidR="005C22DA">
        <w:rPr>
          <w:rFonts w:ascii="Arial" w:hAnsi="Arial" w:cs="Arial"/>
          <w:color w:val="2B2B2B"/>
          <w:sz w:val="20"/>
          <w:szCs w:val="20"/>
          <w:shd w:val="clear" w:color="auto" w:fill="FFFFFF"/>
        </w:rPr>
        <w:t>Proteobacteria  presented</w:t>
      </w:r>
      <w:proofErr w:type="gramEnd"/>
      <w:r w:rsidR="005C22DA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more importance in the model. Notably, </w:t>
      </w:r>
      <w:proofErr w:type="spellStart"/>
      <w:r w:rsidR="005C22DA">
        <w:rPr>
          <w:rFonts w:ascii="Arial" w:hAnsi="Arial" w:cs="Arial"/>
          <w:color w:val="2B2B2B"/>
          <w:sz w:val="20"/>
          <w:szCs w:val="20"/>
          <w:shd w:val="clear" w:color="auto" w:fill="FFFFFF"/>
        </w:rPr>
        <w:t>Burkholderiales</w:t>
      </w:r>
      <w:proofErr w:type="spellEnd"/>
      <w:r w:rsidR="005C22DA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had a much more relevant role as predictors of number of flowers than of treatment</w:t>
      </w:r>
      <w:r w:rsidR="00007C73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(</w:t>
      </w:r>
      <w:r w:rsidR="00007C73" w:rsidRPr="00007C73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5_RF_features_flowers</w:t>
      </w:r>
      <w:r w:rsidR="00007C73">
        <w:rPr>
          <w:rFonts w:ascii="Arial" w:hAnsi="Arial" w:cs="Arial"/>
          <w:color w:val="2B2B2B"/>
          <w:sz w:val="20"/>
          <w:szCs w:val="20"/>
          <w:shd w:val="clear" w:color="auto" w:fill="FFFFFF"/>
        </w:rPr>
        <w:t>)</w:t>
      </w:r>
      <w:r w:rsidR="005C22DA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. 13 </w:t>
      </w:r>
      <w:r w:rsidR="00F6191C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of these </w:t>
      </w:r>
      <w:r w:rsidR="005C22DA">
        <w:rPr>
          <w:rFonts w:ascii="Arial" w:hAnsi="Arial" w:cs="Arial"/>
          <w:color w:val="2B2B2B"/>
          <w:sz w:val="20"/>
          <w:szCs w:val="20"/>
          <w:shd w:val="clear" w:color="auto" w:fill="FFFFFF"/>
        </w:rPr>
        <w:t>ASVs were also predictors of the different treatments</w:t>
      </w:r>
      <w:r w:rsidR="00007C73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(</w:t>
      </w:r>
      <w:r w:rsidR="00007C73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RF_</w:t>
      </w:r>
      <w:proofErr w:type="gramStart"/>
      <w:r w:rsidR="00007C73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bi-importance</w:t>
      </w:r>
      <w:proofErr w:type="gramEnd"/>
      <w:r w:rsidR="00007C73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_table1</w:t>
      </w:r>
      <w:r w:rsidR="00007C73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), with 2 ASVs from Order </w:t>
      </w:r>
      <w:proofErr w:type="spellStart"/>
      <w:r w:rsidR="00007C73">
        <w:rPr>
          <w:rFonts w:ascii="Arial" w:hAnsi="Arial" w:cs="Arial"/>
          <w:color w:val="2B2B2B"/>
          <w:sz w:val="20"/>
          <w:szCs w:val="20"/>
          <w:shd w:val="clear" w:color="auto" w:fill="FFFFFF"/>
        </w:rPr>
        <w:t>Bacialialles</w:t>
      </w:r>
      <w:proofErr w:type="spellEnd"/>
      <w:r w:rsidR="00007C73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presenting the highest summed importance</w:t>
      </w:r>
      <w:r w:rsidR="00C3132F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Boruta could not find any ASV that was </w:t>
      </w:r>
      <w:r w:rsidR="004267BD">
        <w:rPr>
          <w:rFonts w:ascii="Arial" w:hAnsi="Arial" w:cs="Arial"/>
          <w:color w:val="2B2B2B"/>
          <w:sz w:val="20"/>
          <w:szCs w:val="20"/>
          <w:shd w:val="clear" w:color="auto" w:fill="FFFFFF"/>
        </w:rPr>
        <w:t>important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to predict plant </w:t>
      </w:r>
      <w:proofErr w:type="gramStart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biomass</w:t>
      </w:r>
      <w:r w:rsidR="00754E0C">
        <w:rPr>
          <w:rFonts w:ascii="Arial" w:hAnsi="Arial" w:cs="Arial"/>
          <w:color w:val="2B2B2B"/>
          <w:sz w:val="20"/>
          <w:szCs w:val="20"/>
          <w:shd w:val="clear" w:color="auto" w:fill="FFFFFF"/>
        </w:rPr>
        <w:t>..</w:t>
      </w:r>
      <w:proofErr w:type="gramEnd"/>
    </w:p>
    <w:p w14:paraId="43D78D8C" w14:textId="77777777" w:rsidR="005E0414" w:rsidRDefault="00C7340C">
      <w:pPr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Network analysis of the 94 RF-selected features was employed with the </w:t>
      </w:r>
      <w:proofErr w:type="spellStart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dbgraph</w:t>
      </w:r>
      <w:proofErr w:type="spell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package to further identify ASVs of interest. </w:t>
      </w:r>
      <w:r w:rsidR="00812649">
        <w:rPr>
          <w:rFonts w:ascii="Arial" w:hAnsi="Arial" w:cs="Arial"/>
          <w:color w:val="2B2B2B"/>
          <w:sz w:val="20"/>
          <w:szCs w:val="20"/>
          <w:shd w:val="clear" w:color="auto" w:fill="FFFFFF"/>
        </w:rPr>
        <w:t>The network was stable after 4.5 million iterations (</w:t>
      </w:r>
      <w:r w:rsidR="00812649" w:rsidRPr="00B60A44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SUP_3_network_stability</w:t>
      </w:r>
      <w:r w:rsidR="00812649">
        <w:rPr>
          <w:rFonts w:ascii="Arial" w:hAnsi="Arial" w:cs="Arial"/>
          <w:color w:val="2B2B2B"/>
          <w:sz w:val="20"/>
          <w:szCs w:val="20"/>
          <w:shd w:val="clear" w:color="auto" w:fill="FFFFFF"/>
        </w:rPr>
        <w:t>)</w:t>
      </w:r>
      <w:r w:rsidR="00B60A44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There were 101 edges across 85 nodes selected in the final network</w:t>
      </w:r>
      <w:r w:rsidR="00B60A44">
        <w:rPr>
          <w:rFonts w:ascii="Arial" w:hAnsi="Arial" w:cs="Arial"/>
          <w:color w:val="2B2B2B"/>
          <w:sz w:val="20"/>
          <w:szCs w:val="20"/>
          <w:shd w:val="clear" w:color="auto" w:fill="FFFFFF"/>
        </w:rPr>
        <w:t>(</w:t>
      </w:r>
      <w:r w:rsidR="00B60A44" w:rsidRPr="00B60A44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6_network</w:t>
      </w:r>
      <w:r w:rsidR="00B60A44" w:rsidRPr="00622A18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_by_module</w:t>
      </w:r>
      <w:r w:rsidR="00B60A44">
        <w:rPr>
          <w:rFonts w:ascii="Arial" w:hAnsi="Arial" w:cs="Arial"/>
          <w:color w:val="2B2B2B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, based on link probability of</w:t>
      </w:r>
      <w:r w:rsidR="00812649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0.621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(median+ 2SD of link </w:t>
      </w:r>
      <w:proofErr w:type="spellStart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probalibity</w:t>
      </w:r>
      <w:proofErr w:type="spell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distribution).  ASV_13 (class </w:t>
      </w:r>
      <w:r w:rsidRPr="00C7340C">
        <w:rPr>
          <w:rFonts w:ascii="Arial" w:hAnsi="Arial" w:cs="Arial"/>
          <w:color w:val="2B2B2B"/>
          <w:sz w:val="20"/>
          <w:szCs w:val="20"/>
          <w:shd w:val="clear" w:color="auto" w:fill="FFFFFF"/>
        </w:rPr>
        <w:t>Bacilli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, family </w:t>
      </w:r>
      <w:proofErr w:type="spellStart"/>
      <w:r w:rsidRPr="00C7340C">
        <w:rPr>
          <w:rFonts w:ascii="Arial" w:hAnsi="Arial" w:cs="Arial"/>
          <w:color w:val="2B2B2B"/>
          <w:sz w:val="20"/>
          <w:szCs w:val="20"/>
          <w:shd w:val="clear" w:color="auto" w:fill="FFFFFF"/>
        </w:rPr>
        <w:t>Planococcaceae</w:t>
      </w:r>
      <w:proofErr w:type="spell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) </w:t>
      </w:r>
      <w:r w:rsidR="00B60A44">
        <w:rPr>
          <w:rFonts w:ascii="Arial" w:hAnsi="Arial" w:cs="Arial"/>
          <w:color w:val="2B2B2B"/>
          <w:sz w:val="20"/>
          <w:szCs w:val="20"/>
          <w:shd w:val="clear" w:color="auto" w:fill="FFFFFF"/>
        </w:rPr>
        <w:t>was detected as a keystone taxa and module hub, while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ASV_513 (class </w:t>
      </w:r>
      <w:r w:rsidRPr="00C7340C">
        <w:rPr>
          <w:rFonts w:ascii="Arial" w:hAnsi="Arial" w:cs="Arial"/>
          <w:color w:val="2B2B2B"/>
          <w:sz w:val="20"/>
          <w:szCs w:val="20"/>
          <w:shd w:val="clear" w:color="auto" w:fill="FFFFFF"/>
        </w:rPr>
        <w:t>Bacilli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, genus </w:t>
      </w:r>
      <w:proofErr w:type="spellStart"/>
      <w:r w:rsidRPr="00C7340C">
        <w:rPr>
          <w:rFonts w:ascii="Arial" w:hAnsi="Arial" w:cs="Arial"/>
          <w:color w:val="2B2B2B"/>
          <w:sz w:val="20"/>
          <w:szCs w:val="20"/>
          <w:shd w:val="clear" w:color="auto" w:fill="FFFFFF"/>
        </w:rPr>
        <w:t>Paenibacillus</w:t>
      </w:r>
      <w:proofErr w:type="spell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),</w:t>
      </w:r>
      <w:r w:rsidR="00B60A44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was detected as a module connector (</w:t>
      </w:r>
      <w:r w:rsidR="00B60A44" w:rsidRPr="00B60A44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SUP_4_network_support A-B</w:t>
      </w:r>
      <w:r w:rsidR="00B60A44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). 9 modules were detected in the network, with module 1 being the most well-connected with </w:t>
      </w:r>
      <w:proofErr w:type="gramStart"/>
      <w:r w:rsidR="00B60A44">
        <w:rPr>
          <w:rFonts w:ascii="Arial" w:hAnsi="Arial" w:cs="Arial"/>
          <w:color w:val="2B2B2B"/>
          <w:sz w:val="20"/>
          <w:szCs w:val="20"/>
          <w:shd w:val="clear" w:color="auto" w:fill="FFFFFF"/>
        </w:rPr>
        <w:t>higher</w:t>
      </w:r>
      <w:proofErr w:type="gramEnd"/>
      <w:r w:rsidR="00B60A44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number of edges and containing both ASV_13 and ASV_513. The ASVs from module 6 were positively correlated to plant biomass and number of flowers (</w:t>
      </w:r>
      <w:r w:rsidR="00B60A44" w:rsidRPr="00B60A44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SUP_4_network_support C</w:t>
      </w:r>
      <w:r w:rsidR="00B60A44">
        <w:rPr>
          <w:rFonts w:ascii="Arial" w:hAnsi="Arial" w:cs="Arial"/>
          <w:color w:val="2B2B2B"/>
          <w:sz w:val="20"/>
          <w:szCs w:val="20"/>
          <w:shd w:val="clear" w:color="auto" w:fill="FFFFFF"/>
        </w:rPr>
        <w:t>). This module contains ASV_6, ASV_26, and ASV_30, that were also identified as important predictors of the number of flowers in the RF regression. The distribution of these 5 highlighted ASVS (</w:t>
      </w:r>
      <w:r w:rsidR="00B60A44" w:rsidRPr="00B60A44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SUP_4_network_support D</w:t>
      </w:r>
      <w:r w:rsidR="00B60A44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) indicates that their </w:t>
      </w:r>
      <w:proofErr w:type="spellStart"/>
      <w:r w:rsidR="00B60A44">
        <w:rPr>
          <w:rFonts w:ascii="Arial" w:hAnsi="Arial" w:cs="Arial"/>
          <w:color w:val="2B2B2B"/>
          <w:sz w:val="20"/>
          <w:szCs w:val="20"/>
          <w:shd w:val="clear" w:color="auto" w:fill="FFFFFF"/>
        </w:rPr>
        <w:t>abudancne</w:t>
      </w:r>
      <w:proofErr w:type="spellEnd"/>
      <w:r w:rsidR="00B60A44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in BSF is higher than in C and CHT treatments, except for ASV_3 (</w:t>
      </w:r>
      <w:r w:rsidR="00B60A44" w:rsidRPr="00B60A44">
        <w:rPr>
          <w:rFonts w:ascii="Arial" w:hAnsi="Arial" w:cs="Arial"/>
          <w:i/>
          <w:iCs/>
          <w:color w:val="2B2B2B"/>
          <w:sz w:val="20"/>
          <w:szCs w:val="20"/>
          <w:shd w:val="clear" w:color="auto" w:fill="FFFFFF"/>
        </w:rPr>
        <w:t>Pseudomonas</w:t>
      </w:r>
      <w:r w:rsidR="00B60A44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), </w:t>
      </w:r>
      <w:r w:rsidR="00B60A44">
        <w:rPr>
          <w:rFonts w:ascii="Arial" w:hAnsi="Arial" w:cs="Arial"/>
          <w:color w:val="2B2B2B"/>
          <w:sz w:val="20"/>
          <w:szCs w:val="20"/>
          <w:shd w:val="clear" w:color="auto" w:fill="FFFFFF"/>
        </w:rPr>
        <w:lastRenderedPageBreak/>
        <w:t>which is also much higher in the OF treatment.</w:t>
      </w:r>
      <w:r w:rsidR="009E1AED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Except for ASV_513, the HC </w:t>
      </w:r>
      <w:proofErr w:type="spellStart"/>
      <w:r w:rsidR="009E1AED">
        <w:rPr>
          <w:rFonts w:ascii="Arial" w:hAnsi="Arial" w:cs="Arial"/>
          <w:color w:val="2B2B2B"/>
          <w:sz w:val="20"/>
          <w:szCs w:val="20"/>
          <w:shd w:val="clear" w:color="auto" w:fill="FFFFFF"/>
        </w:rPr>
        <w:t>treamtment</w:t>
      </w:r>
      <w:proofErr w:type="spellEnd"/>
      <w:r w:rsidR="009E1AED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presented higher median </w:t>
      </w:r>
      <w:proofErr w:type="spellStart"/>
      <w:proofErr w:type="gramStart"/>
      <w:r w:rsidR="009E1AED">
        <w:rPr>
          <w:rFonts w:ascii="Arial" w:hAnsi="Arial" w:cs="Arial"/>
          <w:color w:val="2B2B2B"/>
          <w:sz w:val="20"/>
          <w:szCs w:val="20"/>
          <w:shd w:val="clear" w:color="auto" w:fill="FFFFFF"/>
        </w:rPr>
        <w:t>abudancens</w:t>
      </w:r>
      <w:proofErr w:type="spellEnd"/>
      <w:proofErr w:type="gramEnd"/>
      <w:r w:rsidR="009E1AED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for the </w:t>
      </w:r>
      <w:r w:rsidR="005E0414">
        <w:rPr>
          <w:rFonts w:ascii="Arial" w:hAnsi="Arial" w:cs="Arial"/>
          <w:color w:val="2B2B2B"/>
          <w:sz w:val="20"/>
          <w:szCs w:val="20"/>
          <w:shd w:val="clear" w:color="auto" w:fill="FFFFFF"/>
        </w:rPr>
        <w:t>A</w:t>
      </w:r>
      <w:r w:rsidR="009E1AED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SVs when compared to the BSF median. Taken together, </w:t>
      </w:r>
      <w:proofErr w:type="gramStart"/>
      <w:r w:rsidR="009E1AED">
        <w:rPr>
          <w:rFonts w:ascii="Arial" w:hAnsi="Arial" w:cs="Arial"/>
          <w:color w:val="2B2B2B"/>
          <w:sz w:val="20"/>
          <w:szCs w:val="20"/>
          <w:shd w:val="clear" w:color="auto" w:fill="FFFFFF"/>
        </w:rPr>
        <w:t>this results</w:t>
      </w:r>
      <w:proofErr w:type="gramEnd"/>
      <w:r w:rsidR="009E1AED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indicate that the most impactful components in community structure are from class bacilli, as their </w:t>
      </w:r>
      <w:r w:rsidR="005E0414">
        <w:rPr>
          <w:rFonts w:ascii="Arial" w:hAnsi="Arial" w:cs="Arial"/>
          <w:color w:val="2B2B2B"/>
          <w:sz w:val="20"/>
          <w:szCs w:val="20"/>
          <w:shd w:val="clear" w:color="auto" w:fill="FFFFFF"/>
        </w:rPr>
        <w:t>abundances</w:t>
      </w:r>
      <w:r w:rsidR="009E1AED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can strongly affect several modules and ASVS within the network, and have the potential to drive </w:t>
      </w:r>
      <w:proofErr w:type="spellStart"/>
      <w:r w:rsidR="009E1AED">
        <w:rPr>
          <w:rFonts w:ascii="Arial" w:hAnsi="Arial" w:cs="Arial"/>
          <w:color w:val="2B2B2B"/>
          <w:sz w:val="20"/>
          <w:szCs w:val="20"/>
          <w:shd w:val="clear" w:color="auto" w:fill="FFFFFF"/>
        </w:rPr>
        <w:t>signficant</w:t>
      </w:r>
      <w:proofErr w:type="spellEnd"/>
      <w:r w:rsidR="009E1AED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community changes. The ASVs that were more correlated to plant phenotype however </w:t>
      </w:r>
      <w:proofErr w:type="gramStart"/>
      <w:r w:rsidR="009E1AED">
        <w:rPr>
          <w:rFonts w:ascii="Arial" w:hAnsi="Arial" w:cs="Arial"/>
          <w:color w:val="2B2B2B"/>
          <w:sz w:val="20"/>
          <w:szCs w:val="20"/>
          <w:shd w:val="clear" w:color="auto" w:fill="FFFFFF"/>
        </w:rPr>
        <w:t>where</w:t>
      </w:r>
      <w:proofErr w:type="gramEnd"/>
      <w:r w:rsidR="009E1AED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from Actinobacteria</w:t>
      </w:r>
      <w:r w:rsidR="005E0414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and </w:t>
      </w:r>
      <w:proofErr w:type="spellStart"/>
      <w:r w:rsidR="005E0414">
        <w:rPr>
          <w:rFonts w:ascii="Arial" w:hAnsi="Arial" w:cs="Arial"/>
          <w:color w:val="2B2B2B"/>
          <w:sz w:val="20"/>
          <w:szCs w:val="20"/>
          <w:shd w:val="clear" w:color="auto" w:fill="FFFFFF"/>
        </w:rPr>
        <w:t>Gammaproteobacteria</w:t>
      </w:r>
      <w:proofErr w:type="spellEnd"/>
      <w:r w:rsidR="005E0414">
        <w:rPr>
          <w:rFonts w:ascii="Arial" w:hAnsi="Arial" w:cs="Arial"/>
          <w:color w:val="2B2B2B"/>
          <w:sz w:val="20"/>
          <w:szCs w:val="20"/>
          <w:shd w:val="clear" w:color="auto" w:fill="FFFFFF"/>
        </w:rPr>
        <w:t>, are very peripheral to the network</w:t>
      </w:r>
      <w:r w:rsidR="009E1AED">
        <w:rPr>
          <w:rFonts w:ascii="Arial" w:hAnsi="Arial" w:cs="Arial"/>
          <w:color w:val="2B2B2B"/>
          <w:sz w:val="20"/>
          <w:szCs w:val="20"/>
          <w:shd w:val="clear" w:color="auto" w:fill="FFFFFF"/>
        </w:rPr>
        <w:t>, and are positively correlated to each other.</w:t>
      </w:r>
    </w:p>
    <w:p w14:paraId="2B4BEE2F" w14:textId="77777777" w:rsidR="005E0414" w:rsidRDefault="005E0414">
      <w:pPr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</w:pPr>
      <w:r w:rsidRPr="005E0414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MAIN POINTS FOR RESULTS AND DISCUSSION</w:t>
      </w:r>
    </w:p>
    <w:p w14:paraId="67AB453B" w14:textId="06220000" w:rsidR="005204E8" w:rsidRPr="007B0228" w:rsidRDefault="005204E8" w:rsidP="007B0228">
      <w:pPr>
        <w:pStyle w:val="ListParagraph"/>
        <w:numPr>
          <w:ilvl w:val="0"/>
          <w:numId w:val="1"/>
        </w:numPr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 w:rsidRPr="007B0228">
        <w:rPr>
          <w:rFonts w:ascii="Arial" w:hAnsi="Arial" w:cs="Arial"/>
          <w:color w:val="2B2B2B"/>
          <w:sz w:val="20"/>
          <w:szCs w:val="20"/>
          <w:shd w:val="clear" w:color="auto" w:fill="FFFFFF"/>
        </w:rPr>
        <w:t>We have c</w:t>
      </w:r>
      <w:r w:rsidR="005E0414" w:rsidRPr="007B0228">
        <w:rPr>
          <w:rFonts w:ascii="Arial" w:hAnsi="Arial" w:cs="Arial"/>
          <w:color w:val="2B2B2B"/>
          <w:sz w:val="20"/>
          <w:szCs w:val="20"/>
          <w:shd w:val="clear" w:color="auto" w:fill="FFFFFF"/>
        </w:rPr>
        <w:t>lear alpha and beta diversity profiles</w:t>
      </w:r>
      <w:r w:rsidRPr="007B0228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(</w:t>
      </w:r>
      <w:proofErr w:type="gramStart"/>
      <w:r w:rsidRPr="007B0228">
        <w:rPr>
          <w:rFonts w:ascii="Arial" w:hAnsi="Arial" w:cs="Arial"/>
          <w:color w:val="2B2B2B"/>
          <w:sz w:val="20"/>
          <w:szCs w:val="20"/>
          <w:shd w:val="clear" w:color="auto" w:fill="FFFFFF"/>
        </w:rPr>
        <w:t>has to</w:t>
      </w:r>
      <w:proofErr w:type="gramEnd"/>
      <w:r w:rsidRPr="007B0228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be shown</w:t>
      </w:r>
      <w:r w:rsidR="008A77A3" w:rsidRPr="007B0228">
        <w:rPr>
          <w:rFonts w:ascii="Arial" w:hAnsi="Arial" w:cs="Arial"/>
          <w:color w:val="2B2B2B"/>
          <w:sz w:val="20"/>
          <w:szCs w:val="20"/>
          <w:shd w:val="clear" w:color="auto" w:fill="FFFFFF"/>
        </w:rPr>
        <w:t>!</w:t>
      </w:r>
      <w:r w:rsidRPr="007B0228">
        <w:rPr>
          <w:rFonts w:ascii="Arial" w:hAnsi="Arial" w:cs="Arial"/>
          <w:color w:val="2B2B2B"/>
          <w:sz w:val="20"/>
          <w:szCs w:val="20"/>
          <w:shd w:val="clear" w:color="auto" w:fill="FFFFFF"/>
        </w:rPr>
        <w:t>)</w:t>
      </w:r>
    </w:p>
    <w:p w14:paraId="799CE269" w14:textId="7493427C" w:rsidR="005204E8" w:rsidRPr="007B0228" w:rsidRDefault="005204E8" w:rsidP="007B0228">
      <w:pPr>
        <w:pStyle w:val="ListParagraph"/>
        <w:numPr>
          <w:ilvl w:val="0"/>
          <w:numId w:val="1"/>
        </w:numPr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 w:rsidRPr="007B0228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We see the taxonomies that better separate them apart (in </w:t>
      </w:r>
      <w:proofErr w:type="spellStart"/>
      <w:proofErr w:type="gramStart"/>
      <w:r w:rsidRPr="007B0228">
        <w:rPr>
          <w:rFonts w:ascii="Arial" w:hAnsi="Arial" w:cs="Arial"/>
          <w:color w:val="2B2B2B"/>
          <w:sz w:val="20"/>
          <w:szCs w:val="20"/>
          <w:shd w:val="clear" w:color="auto" w:fill="FFFFFF"/>
        </w:rPr>
        <w:t>RF</w:t>
      </w:r>
      <w:r w:rsidR="007B0228">
        <w:rPr>
          <w:rFonts w:ascii="Arial" w:hAnsi="Arial" w:cs="Arial"/>
          <w:color w:val="2B2B2B"/>
          <w:sz w:val="20"/>
          <w:szCs w:val="20"/>
          <w:shd w:val="clear" w:color="auto" w:fill="FFFFFF"/>
        </w:rPr>
        <w:t>:</w:t>
      </w:r>
      <w:r w:rsidRPr="007B0228">
        <w:rPr>
          <w:rFonts w:ascii="Arial" w:hAnsi="Arial" w:cs="Arial"/>
          <w:color w:val="2B2B2B"/>
          <w:sz w:val="20"/>
          <w:szCs w:val="20"/>
          <w:shd w:val="clear" w:color="auto" w:fill="FFFFFF"/>
        </w:rPr>
        <w:t>bacillus</w:t>
      </w:r>
      <w:proofErr w:type="spellEnd"/>
      <w:proofErr w:type="gramEnd"/>
      <w:r w:rsidRPr="007B0228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, </w:t>
      </w:r>
      <w:proofErr w:type="spellStart"/>
      <w:r w:rsidRPr="007B0228">
        <w:rPr>
          <w:rFonts w:ascii="Arial" w:hAnsi="Arial" w:cs="Arial"/>
          <w:color w:val="2B2B2B"/>
          <w:sz w:val="20"/>
          <w:szCs w:val="20"/>
          <w:shd w:val="clear" w:color="auto" w:fill="FFFFFF"/>
        </w:rPr>
        <w:t>actino</w:t>
      </w:r>
      <w:proofErr w:type="spellEnd"/>
      <w:r w:rsidR="007B0228">
        <w:rPr>
          <w:rFonts w:ascii="Arial" w:hAnsi="Arial" w:cs="Arial"/>
          <w:color w:val="2B2B2B"/>
          <w:sz w:val="20"/>
          <w:szCs w:val="20"/>
          <w:shd w:val="clear" w:color="auto" w:fill="FFFFFF"/>
        </w:rPr>
        <w:t>, pseudomonas</w:t>
      </w:r>
      <w:r w:rsidRPr="007B0228">
        <w:rPr>
          <w:rFonts w:ascii="Arial" w:hAnsi="Arial" w:cs="Arial"/>
          <w:color w:val="2B2B2B"/>
          <w:sz w:val="20"/>
          <w:szCs w:val="20"/>
          <w:shd w:val="clear" w:color="auto" w:fill="FFFFFF"/>
        </w:rPr>
        <w:t>)</w:t>
      </w:r>
    </w:p>
    <w:p w14:paraId="652E6DF9" w14:textId="77777777" w:rsidR="007B0228" w:rsidRPr="007B0228" w:rsidRDefault="005204E8" w:rsidP="007B022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</w:pPr>
      <w:r w:rsidRPr="007B0228">
        <w:rPr>
          <w:rFonts w:ascii="Arial" w:hAnsi="Arial" w:cs="Arial"/>
          <w:color w:val="2B2B2B"/>
          <w:sz w:val="20"/>
          <w:szCs w:val="20"/>
          <w:shd w:val="clear" w:color="auto" w:fill="FFFFFF"/>
        </w:rPr>
        <w:t>We see that</w:t>
      </w:r>
      <w:r w:rsidR="008A77A3" w:rsidRPr="007B0228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plant phenotype may be more related to bacteria</w:t>
      </w:r>
      <w:r w:rsidR="007B0228">
        <w:rPr>
          <w:rFonts w:ascii="Arial" w:hAnsi="Arial" w:cs="Arial"/>
          <w:color w:val="2B2B2B"/>
          <w:sz w:val="20"/>
          <w:szCs w:val="20"/>
          <w:shd w:val="clear" w:color="auto" w:fill="FFFFFF"/>
        </w:rPr>
        <w:t>l</w:t>
      </w:r>
      <w:r w:rsidR="008A77A3" w:rsidRPr="007B0228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groups</w:t>
      </w:r>
      <w:r w:rsidR="007B0228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other than bacilli</w:t>
      </w:r>
      <w:r w:rsidR="008A77A3" w:rsidRPr="007B0228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(</w:t>
      </w:r>
      <w:proofErr w:type="spellStart"/>
      <w:r w:rsidR="008A77A3" w:rsidRPr="007B0228">
        <w:rPr>
          <w:rFonts w:ascii="Arial" w:hAnsi="Arial" w:cs="Arial"/>
          <w:color w:val="2B2B2B"/>
          <w:sz w:val="20"/>
          <w:szCs w:val="20"/>
          <w:shd w:val="clear" w:color="auto" w:fill="FFFFFF"/>
        </w:rPr>
        <w:t>actino</w:t>
      </w:r>
      <w:proofErr w:type="spellEnd"/>
      <w:r w:rsidR="008A77A3" w:rsidRPr="007B0228">
        <w:rPr>
          <w:rFonts w:ascii="Arial" w:hAnsi="Arial" w:cs="Arial"/>
          <w:color w:val="2B2B2B"/>
          <w:sz w:val="20"/>
          <w:szCs w:val="20"/>
          <w:shd w:val="clear" w:color="auto" w:fill="FFFFFF"/>
        </w:rPr>
        <w:t>, gamma)</w:t>
      </w:r>
    </w:p>
    <w:p w14:paraId="2BE0D156" w14:textId="77777777" w:rsidR="007B0228" w:rsidRPr="007B0228" w:rsidRDefault="007B0228" w:rsidP="007B022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We see some ASVs overlapping between multiple methods; we can also highlight the taxonomies of these key </w:t>
      </w:r>
      <w:proofErr w:type="gramStart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ASVs</w:t>
      </w:r>
      <w:proofErr w:type="gramEnd"/>
    </w:p>
    <w:p w14:paraId="07A3A80F" w14:textId="5A8D07B0" w:rsidR="006A4528" w:rsidRPr="007B0228" w:rsidRDefault="007B0228" w:rsidP="007B022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Not all class Bacilli are or act the same. HC treatments more strongly stimulates </w:t>
      </w:r>
      <w:proofErr w:type="spellStart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Baciliae</w:t>
      </w:r>
      <w:proofErr w:type="spell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, while BSF more strongly stimulates </w:t>
      </w:r>
      <w:proofErr w:type="spellStart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Paenibacillus</w:t>
      </w:r>
      <w:proofErr w:type="spell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,  </w:t>
      </w:r>
      <w:r w:rsidR="006A4528" w:rsidRPr="007B0228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br w:type="page"/>
      </w:r>
    </w:p>
    <w:p w14:paraId="2C72FDEC" w14:textId="77777777" w:rsidR="006F3AF1" w:rsidRDefault="006F3AF1">
      <w:pPr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</w:p>
    <w:p w14:paraId="52842298" w14:textId="77777777" w:rsidR="0086400B" w:rsidRDefault="003360C8">
      <w:pPr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</w:pPr>
      <w:r w:rsidRPr="003360C8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Tables</w:t>
      </w:r>
    </w:p>
    <w:p w14:paraId="32301595" w14:textId="77777777" w:rsidR="00F6191C" w:rsidRDefault="00F6191C">
      <w:pPr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RF_</w:t>
      </w:r>
      <w:proofErr w:type="gramStart"/>
      <w:r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bi-importance</w:t>
      </w:r>
      <w:proofErr w:type="gramEnd"/>
      <w:r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_table1:</w:t>
      </w:r>
      <w:r w:rsidR="00E92AED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="00E92AED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Taxanomies</w:t>
      </w:r>
      <w:proofErr w:type="spellEnd"/>
      <w:r w:rsidR="00E92AED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 xml:space="preserve"> and RF model importance of the 13 ASVs detected as important for predicting both treatments and number of flowers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87"/>
        <w:gridCol w:w="573"/>
        <w:gridCol w:w="829"/>
        <w:gridCol w:w="1003"/>
        <w:gridCol w:w="929"/>
        <w:gridCol w:w="970"/>
        <w:gridCol w:w="744"/>
        <w:gridCol w:w="1210"/>
        <w:gridCol w:w="1453"/>
        <w:gridCol w:w="856"/>
      </w:tblGrid>
      <w:tr w:rsidR="00F6191C" w:rsidRPr="00F6191C" w14:paraId="53B2A1F0" w14:textId="77777777" w:rsidTr="00E92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B8D256" w14:textId="77777777" w:rsidR="00F6191C" w:rsidRPr="00F6191C" w:rsidRDefault="00F6191C" w:rsidP="00E92AE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ASV_id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426A2BF2" w14:textId="77777777" w:rsidR="00F6191C" w:rsidRPr="00F6191C" w:rsidRDefault="00F6191C" w:rsidP="00E92A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Domain</w:t>
            </w:r>
          </w:p>
        </w:tc>
        <w:tc>
          <w:tcPr>
            <w:tcW w:w="0" w:type="auto"/>
            <w:noWrap/>
            <w:hideMark/>
          </w:tcPr>
          <w:p w14:paraId="7E24C2BE" w14:textId="77777777" w:rsidR="00F6191C" w:rsidRPr="00F6191C" w:rsidRDefault="00F6191C" w:rsidP="00E92A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Phylum</w:t>
            </w:r>
          </w:p>
        </w:tc>
        <w:tc>
          <w:tcPr>
            <w:tcW w:w="0" w:type="auto"/>
            <w:noWrap/>
            <w:hideMark/>
          </w:tcPr>
          <w:p w14:paraId="634FFF70" w14:textId="77777777" w:rsidR="00F6191C" w:rsidRPr="00F6191C" w:rsidRDefault="00F6191C" w:rsidP="00E92A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Class</w:t>
            </w:r>
          </w:p>
        </w:tc>
        <w:tc>
          <w:tcPr>
            <w:tcW w:w="0" w:type="auto"/>
            <w:noWrap/>
            <w:hideMark/>
          </w:tcPr>
          <w:p w14:paraId="0F0754D1" w14:textId="77777777" w:rsidR="00F6191C" w:rsidRPr="00F6191C" w:rsidRDefault="00F6191C" w:rsidP="00E92A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Order</w:t>
            </w:r>
          </w:p>
        </w:tc>
        <w:tc>
          <w:tcPr>
            <w:tcW w:w="0" w:type="auto"/>
            <w:noWrap/>
            <w:hideMark/>
          </w:tcPr>
          <w:p w14:paraId="274D8356" w14:textId="77777777" w:rsidR="00F6191C" w:rsidRPr="00F6191C" w:rsidRDefault="00F6191C" w:rsidP="00E92A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Family</w:t>
            </w:r>
          </w:p>
        </w:tc>
        <w:tc>
          <w:tcPr>
            <w:tcW w:w="0" w:type="auto"/>
            <w:noWrap/>
            <w:hideMark/>
          </w:tcPr>
          <w:p w14:paraId="63B43090" w14:textId="77777777" w:rsidR="00F6191C" w:rsidRPr="00F6191C" w:rsidRDefault="00F6191C" w:rsidP="00E92A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Genus</w:t>
            </w:r>
          </w:p>
        </w:tc>
        <w:tc>
          <w:tcPr>
            <w:tcW w:w="0" w:type="auto"/>
            <w:noWrap/>
            <w:hideMark/>
          </w:tcPr>
          <w:p w14:paraId="12B7F89B" w14:textId="77777777" w:rsidR="00F6191C" w:rsidRPr="00F6191C" w:rsidRDefault="00F6191C" w:rsidP="00E92A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Mean Importance for Treatment</w:t>
            </w:r>
          </w:p>
        </w:tc>
        <w:tc>
          <w:tcPr>
            <w:tcW w:w="0" w:type="auto"/>
            <w:noWrap/>
            <w:hideMark/>
          </w:tcPr>
          <w:p w14:paraId="36C90230" w14:textId="77777777" w:rsidR="00F6191C" w:rsidRPr="00F6191C" w:rsidRDefault="00F6191C" w:rsidP="00E92A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Mean Importance for number of flowers</w:t>
            </w:r>
          </w:p>
        </w:tc>
        <w:tc>
          <w:tcPr>
            <w:tcW w:w="0" w:type="auto"/>
            <w:noWrap/>
            <w:hideMark/>
          </w:tcPr>
          <w:p w14:paraId="5865C7E6" w14:textId="77777777" w:rsidR="00F6191C" w:rsidRPr="00F6191C" w:rsidRDefault="00F6191C" w:rsidP="00E92A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Summed importance</w:t>
            </w:r>
          </w:p>
        </w:tc>
      </w:tr>
      <w:tr w:rsidR="00F6191C" w:rsidRPr="00F6191C" w14:paraId="1998E7FB" w14:textId="77777777" w:rsidTr="00E9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FB56CC" w14:textId="77777777" w:rsidR="00F6191C" w:rsidRPr="00F6191C" w:rsidRDefault="00F6191C" w:rsidP="00E92AE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ASV_3</w:t>
            </w:r>
          </w:p>
        </w:tc>
        <w:tc>
          <w:tcPr>
            <w:tcW w:w="0" w:type="auto"/>
            <w:noWrap/>
            <w:hideMark/>
          </w:tcPr>
          <w:p w14:paraId="733D8515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d__Bacteria</w:t>
            </w:r>
            <w:proofErr w:type="spellEnd"/>
          </w:p>
        </w:tc>
        <w:tc>
          <w:tcPr>
            <w:tcW w:w="0" w:type="auto"/>
            <w:noWrap/>
            <w:hideMark/>
          </w:tcPr>
          <w:p w14:paraId="1A276095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p__Proteobacteria</w:t>
            </w:r>
            <w:proofErr w:type="spellEnd"/>
          </w:p>
        </w:tc>
        <w:tc>
          <w:tcPr>
            <w:tcW w:w="0" w:type="auto"/>
            <w:noWrap/>
            <w:hideMark/>
          </w:tcPr>
          <w:p w14:paraId="73B0E19C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c__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Gammaproteobacteria</w:t>
            </w:r>
            <w:proofErr w:type="spellEnd"/>
          </w:p>
        </w:tc>
        <w:tc>
          <w:tcPr>
            <w:tcW w:w="0" w:type="auto"/>
            <w:noWrap/>
            <w:hideMark/>
          </w:tcPr>
          <w:p w14:paraId="63CC0153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o__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Pseudomonadales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245BBD79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f__Pseudomonadaceae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6E808925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g__Pseudomonas</w:t>
            </w:r>
            <w:proofErr w:type="spellEnd"/>
          </w:p>
        </w:tc>
        <w:tc>
          <w:tcPr>
            <w:tcW w:w="0" w:type="auto"/>
            <w:noWrap/>
            <w:hideMark/>
          </w:tcPr>
          <w:p w14:paraId="541A4780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13.999</w:t>
            </w:r>
          </w:p>
        </w:tc>
        <w:tc>
          <w:tcPr>
            <w:tcW w:w="0" w:type="auto"/>
            <w:noWrap/>
            <w:hideMark/>
          </w:tcPr>
          <w:p w14:paraId="0F35EB78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9.005</w:t>
            </w:r>
          </w:p>
        </w:tc>
        <w:tc>
          <w:tcPr>
            <w:tcW w:w="0" w:type="auto"/>
            <w:noWrap/>
            <w:hideMark/>
          </w:tcPr>
          <w:p w14:paraId="229718A3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23.004</w:t>
            </w:r>
          </w:p>
        </w:tc>
      </w:tr>
      <w:tr w:rsidR="00F6191C" w:rsidRPr="00F6191C" w14:paraId="2EBE04A8" w14:textId="77777777" w:rsidTr="00E92A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083598" w14:textId="77777777" w:rsidR="00F6191C" w:rsidRPr="00F6191C" w:rsidRDefault="00F6191C" w:rsidP="00E92AE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ASV_10</w:t>
            </w:r>
          </w:p>
        </w:tc>
        <w:tc>
          <w:tcPr>
            <w:tcW w:w="0" w:type="auto"/>
            <w:noWrap/>
            <w:hideMark/>
          </w:tcPr>
          <w:p w14:paraId="47FCBE8B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d__Bacteria</w:t>
            </w:r>
            <w:proofErr w:type="spellEnd"/>
          </w:p>
        </w:tc>
        <w:tc>
          <w:tcPr>
            <w:tcW w:w="0" w:type="auto"/>
            <w:noWrap/>
            <w:hideMark/>
          </w:tcPr>
          <w:p w14:paraId="4626A86C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Actinobacteriota</w:t>
            </w:r>
            <w:proofErr w:type="spellEnd"/>
          </w:p>
        </w:tc>
        <w:tc>
          <w:tcPr>
            <w:tcW w:w="0" w:type="auto"/>
            <w:noWrap/>
            <w:hideMark/>
          </w:tcPr>
          <w:p w14:paraId="54180D7A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c__Actinobacteria</w:t>
            </w:r>
            <w:proofErr w:type="spellEnd"/>
          </w:p>
        </w:tc>
        <w:tc>
          <w:tcPr>
            <w:tcW w:w="0" w:type="auto"/>
            <w:noWrap/>
            <w:hideMark/>
          </w:tcPr>
          <w:p w14:paraId="39C9DDC8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o__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Micrococcales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104E210B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f__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Intrasporangiaceae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20565F3E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g__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Terrabacter</w:t>
            </w:r>
            <w:proofErr w:type="spellEnd"/>
          </w:p>
        </w:tc>
        <w:tc>
          <w:tcPr>
            <w:tcW w:w="0" w:type="auto"/>
            <w:noWrap/>
            <w:hideMark/>
          </w:tcPr>
          <w:p w14:paraId="2C908280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20.543</w:t>
            </w:r>
          </w:p>
        </w:tc>
        <w:tc>
          <w:tcPr>
            <w:tcW w:w="0" w:type="auto"/>
            <w:noWrap/>
            <w:hideMark/>
          </w:tcPr>
          <w:p w14:paraId="3EEB2C16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13.906</w:t>
            </w:r>
          </w:p>
        </w:tc>
        <w:tc>
          <w:tcPr>
            <w:tcW w:w="0" w:type="auto"/>
            <w:noWrap/>
            <w:hideMark/>
          </w:tcPr>
          <w:p w14:paraId="5F071BAF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34.450</w:t>
            </w:r>
          </w:p>
        </w:tc>
      </w:tr>
      <w:tr w:rsidR="00F6191C" w:rsidRPr="00F6191C" w14:paraId="227CE176" w14:textId="77777777" w:rsidTr="00E9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C57314" w14:textId="77777777" w:rsidR="00F6191C" w:rsidRPr="00F6191C" w:rsidRDefault="00F6191C" w:rsidP="00E92AE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ASV_26</w:t>
            </w:r>
          </w:p>
        </w:tc>
        <w:tc>
          <w:tcPr>
            <w:tcW w:w="0" w:type="auto"/>
            <w:noWrap/>
            <w:hideMark/>
          </w:tcPr>
          <w:p w14:paraId="13DC9C23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d__Bacteria</w:t>
            </w:r>
            <w:proofErr w:type="spellEnd"/>
          </w:p>
        </w:tc>
        <w:tc>
          <w:tcPr>
            <w:tcW w:w="0" w:type="auto"/>
            <w:noWrap/>
            <w:hideMark/>
          </w:tcPr>
          <w:p w14:paraId="115EA456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Actinobacteriota</w:t>
            </w:r>
            <w:proofErr w:type="spellEnd"/>
          </w:p>
        </w:tc>
        <w:tc>
          <w:tcPr>
            <w:tcW w:w="0" w:type="auto"/>
            <w:noWrap/>
            <w:hideMark/>
          </w:tcPr>
          <w:p w14:paraId="76D344DD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c__Actinobacteria</w:t>
            </w:r>
            <w:proofErr w:type="spellEnd"/>
          </w:p>
        </w:tc>
        <w:tc>
          <w:tcPr>
            <w:tcW w:w="0" w:type="auto"/>
            <w:noWrap/>
            <w:hideMark/>
          </w:tcPr>
          <w:p w14:paraId="2205D962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o__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Micrococcales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55714B42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f__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Intrasporangiaceae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766107D4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g__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Phycicoccus</w:t>
            </w:r>
            <w:proofErr w:type="spellEnd"/>
          </w:p>
        </w:tc>
        <w:tc>
          <w:tcPr>
            <w:tcW w:w="0" w:type="auto"/>
            <w:noWrap/>
            <w:hideMark/>
          </w:tcPr>
          <w:p w14:paraId="03763C97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9.798</w:t>
            </w:r>
          </w:p>
        </w:tc>
        <w:tc>
          <w:tcPr>
            <w:tcW w:w="0" w:type="auto"/>
            <w:noWrap/>
            <w:hideMark/>
          </w:tcPr>
          <w:p w14:paraId="69FF27F9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8.259</w:t>
            </w:r>
          </w:p>
        </w:tc>
        <w:tc>
          <w:tcPr>
            <w:tcW w:w="0" w:type="auto"/>
            <w:noWrap/>
            <w:hideMark/>
          </w:tcPr>
          <w:p w14:paraId="7CAD615B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18.057</w:t>
            </w:r>
          </w:p>
        </w:tc>
      </w:tr>
      <w:tr w:rsidR="00F6191C" w:rsidRPr="00F6191C" w14:paraId="150C22DC" w14:textId="77777777" w:rsidTr="00E92A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E23A05" w14:textId="77777777" w:rsidR="00F6191C" w:rsidRPr="00F6191C" w:rsidRDefault="00F6191C" w:rsidP="00E92AE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ASV_30</w:t>
            </w:r>
          </w:p>
        </w:tc>
        <w:tc>
          <w:tcPr>
            <w:tcW w:w="0" w:type="auto"/>
            <w:noWrap/>
            <w:hideMark/>
          </w:tcPr>
          <w:p w14:paraId="20D8969A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d__Bacteria</w:t>
            </w:r>
            <w:proofErr w:type="spellEnd"/>
          </w:p>
        </w:tc>
        <w:tc>
          <w:tcPr>
            <w:tcW w:w="0" w:type="auto"/>
            <w:noWrap/>
            <w:hideMark/>
          </w:tcPr>
          <w:p w14:paraId="3016620C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Actinobacteriota</w:t>
            </w:r>
            <w:proofErr w:type="spellEnd"/>
          </w:p>
        </w:tc>
        <w:tc>
          <w:tcPr>
            <w:tcW w:w="0" w:type="auto"/>
            <w:noWrap/>
            <w:hideMark/>
          </w:tcPr>
          <w:p w14:paraId="65BC2080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c__Actinobacteria</w:t>
            </w:r>
            <w:proofErr w:type="spellEnd"/>
          </w:p>
        </w:tc>
        <w:tc>
          <w:tcPr>
            <w:tcW w:w="0" w:type="auto"/>
            <w:noWrap/>
            <w:hideMark/>
          </w:tcPr>
          <w:p w14:paraId="7D37CCE7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o__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Propionibacteriales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60BCA42A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f__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Nocardioidaceae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3FF2CEFA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g__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Nocardioides</w:t>
            </w:r>
            <w:proofErr w:type="spellEnd"/>
          </w:p>
        </w:tc>
        <w:tc>
          <w:tcPr>
            <w:tcW w:w="0" w:type="auto"/>
            <w:noWrap/>
            <w:hideMark/>
          </w:tcPr>
          <w:p w14:paraId="60FB1FFD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22.446</w:t>
            </w:r>
          </w:p>
        </w:tc>
        <w:tc>
          <w:tcPr>
            <w:tcW w:w="0" w:type="auto"/>
            <w:noWrap/>
            <w:hideMark/>
          </w:tcPr>
          <w:p w14:paraId="1D071E94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9.648</w:t>
            </w:r>
          </w:p>
        </w:tc>
        <w:tc>
          <w:tcPr>
            <w:tcW w:w="0" w:type="auto"/>
            <w:noWrap/>
            <w:hideMark/>
          </w:tcPr>
          <w:p w14:paraId="352CDC4C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32.095</w:t>
            </w:r>
          </w:p>
        </w:tc>
      </w:tr>
      <w:tr w:rsidR="00F6191C" w:rsidRPr="00F6191C" w14:paraId="6685360D" w14:textId="77777777" w:rsidTr="00E9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A1FDD5" w14:textId="77777777" w:rsidR="00F6191C" w:rsidRPr="00F6191C" w:rsidRDefault="00F6191C" w:rsidP="00E92AE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ASV_36</w:t>
            </w:r>
          </w:p>
        </w:tc>
        <w:tc>
          <w:tcPr>
            <w:tcW w:w="0" w:type="auto"/>
            <w:noWrap/>
            <w:hideMark/>
          </w:tcPr>
          <w:p w14:paraId="1A9398CB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d__Bacteria</w:t>
            </w:r>
            <w:proofErr w:type="spellEnd"/>
          </w:p>
        </w:tc>
        <w:tc>
          <w:tcPr>
            <w:tcW w:w="0" w:type="auto"/>
            <w:noWrap/>
            <w:hideMark/>
          </w:tcPr>
          <w:p w14:paraId="2B595101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p__Firmicutes</w:t>
            </w:r>
            <w:proofErr w:type="spellEnd"/>
          </w:p>
        </w:tc>
        <w:tc>
          <w:tcPr>
            <w:tcW w:w="0" w:type="auto"/>
            <w:noWrap/>
            <w:hideMark/>
          </w:tcPr>
          <w:p w14:paraId="1C85621E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c__Bacilli</w:t>
            </w:r>
            <w:proofErr w:type="spellEnd"/>
          </w:p>
        </w:tc>
        <w:tc>
          <w:tcPr>
            <w:tcW w:w="0" w:type="auto"/>
            <w:noWrap/>
            <w:hideMark/>
          </w:tcPr>
          <w:p w14:paraId="4411C8B4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o__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Bacillales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794D76E1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f__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Bacillaceae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2BD69F9C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g__Bacillus</w:t>
            </w:r>
            <w:proofErr w:type="spellEnd"/>
          </w:p>
        </w:tc>
        <w:tc>
          <w:tcPr>
            <w:tcW w:w="0" w:type="auto"/>
            <w:noWrap/>
            <w:hideMark/>
          </w:tcPr>
          <w:p w14:paraId="63B5DF8A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22.620</w:t>
            </w:r>
          </w:p>
        </w:tc>
        <w:tc>
          <w:tcPr>
            <w:tcW w:w="0" w:type="auto"/>
            <w:noWrap/>
            <w:hideMark/>
          </w:tcPr>
          <w:p w14:paraId="534D8FFE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20.943</w:t>
            </w:r>
          </w:p>
        </w:tc>
        <w:tc>
          <w:tcPr>
            <w:tcW w:w="0" w:type="auto"/>
            <w:noWrap/>
            <w:hideMark/>
          </w:tcPr>
          <w:p w14:paraId="6199DB76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43.563</w:t>
            </w:r>
          </w:p>
        </w:tc>
      </w:tr>
      <w:tr w:rsidR="00F6191C" w:rsidRPr="00F6191C" w14:paraId="645F4501" w14:textId="77777777" w:rsidTr="00E92A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77780D" w14:textId="77777777" w:rsidR="00F6191C" w:rsidRPr="00F6191C" w:rsidRDefault="00F6191C" w:rsidP="00E92AE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ASV_72</w:t>
            </w:r>
          </w:p>
        </w:tc>
        <w:tc>
          <w:tcPr>
            <w:tcW w:w="0" w:type="auto"/>
            <w:noWrap/>
            <w:hideMark/>
          </w:tcPr>
          <w:p w14:paraId="454550B5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d__Bacteria</w:t>
            </w:r>
            <w:proofErr w:type="spellEnd"/>
          </w:p>
        </w:tc>
        <w:tc>
          <w:tcPr>
            <w:tcW w:w="0" w:type="auto"/>
            <w:noWrap/>
            <w:hideMark/>
          </w:tcPr>
          <w:p w14:paraId="0F35FC42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Actinobacteriota</w:t>
            </w:r>
            <w:proofErr w:type="spellEnd"/>
          </w:p>
        </w:tc>
        <w:tc>
          <w:tcPr>
            <w:tcW w:w="0" w:type="auto"/>
            <w:noWrap/>
            <w:hideMark/>
          </w:tcPr>
          <w:p w14:paraId="251B34EA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c__Actinobacteria</w:t>
            </w:r>
            <w:proofErr w:type="spellEnd"/>
          </w:p>
        </w:tc>
        <w:tc>
          <w:tcPr>
            <w:tcW w:w="0" w:type="auto"/>
            <w:noWrap/>
            <w:hideMark/>
          </w:tcPr>
          <w:p w14:paraId="1FC9ACAF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o__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Streptomycetales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16F2677B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f__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Streptomycetaceae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6C788C1C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NA</w:t>
            </w:r>
          </w:p>
        </w:tc>
        <w:tc>
          <w:tcPr>
            <w:tcW w:w="0" w:type="auto"/>
            <w:noWrap/>
            <w:hideMark/>
          </w:tcPr>
          <w:p w14:paraId="67A3F160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13.633</w:t>
            </w:r>
          </w:p>
        </w:tc>
        <w:tc>
          <w:tcPr>
            <w:tcW w:w="0" w:type="auto"/>
            <w:noWrap/>
            <w:hideMark/>
          </w:tcPr>
          <w:p w14:paraId="176FDC99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13.856</w:t>
            </w:r>
          </w:p>
        </w:tc>
        <w:tc>
          <w:tcPr>
            <w:tcW w:w="0" w:type="auto"/>
            <w:noWrap/>
            <w:hideMark/>
          </w:tcPr>
          <w:p w14:paraId="396EA290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27.490</w:t>
            </w:r>
          </w:p>
        </w:tc>
      </w:tr>
      <w:tr w:rsidR="00F6191C" w:rsidRPr="00F6191C" w14:paraId="2910F8AA" w14:textId="77777777" w:rsidTr="00E9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E71746" w14:textId="77777777" w:rsidR="00F6191C" w:rsidRPr="00F6191C" w:rsidRDefault="00F6191C" w:rsidP="00E92AE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ASV_204</w:t>
            </w:r>
          </w:p>
        </w:tc>
        <w:tc>
          <w:tcPr>
            <w:tcW w:w="0" w:type="auto"/>
            <w:noWrap/>
            <w:hideMark/>
          </w:tcPr>
          <w:p w14:paraId="7D749F15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d__Bacteria</w:t>
            </w:r>
            <w:proofErr w:type="spellEnd"/>
          </w:p>
        </w:tc>
        <w:tc>
          <w:tcPr>
            <w:tcW w:w="0" w:type="auto"/>
            <w:noWrap/>
            <w:hideMark/>
          </w:tcPr>
          <w:p w14:paraId="7E07F3D8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p__Firmicutes</w:t>
            </w:r>
            <w:proofErr w:type="spellEnd"/>
          </w:p>
        </w:tc>
        <w:tc>
          <w:tcPr>
            <w:tcW w:w="0" w:type="auto"/>
            <w:noWrap/>
            <w:hideMark/>
          </w:tcPr>
          <w:p w14:paraId="12229231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c__Bacilli</w:t>
            </w:r>
            <w:proofErr w:type="spellEnd"/>
          </w:p>
        </w:tc>
        <w:tc>
          <w:tcPr>
            <w:tcW w:w="0" w:type="auto"/>
            <w:noWrap/>
            <w:hideMark/>
          </w:tcPr>
          <w:p w14:paraId="534F2ADB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o__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Bacillales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1F2BF139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f__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Planococcaceae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73D1CD21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NA</w:t>
            </w:r>
          </w:p>
        </w:tc>
        <w:tc>
          <w:tcPr>
            <w:tcW w:w="0" w:type="auto"/>
            <w:noWrap/>
            <w:hideMark/>
          </w:tcPr>
          <w:p w14:paraId="52B75862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19.869</w:t>
            </w:r>
          </w:p>
        </w:tc>
        <w:tc>
          <w:tcPr>
            <w:tcW w:w="0" w:type="auto"/>
            <w:noWrap/>
            <w:hideMark/>
          </w:tcPr>
          <w:p w14:paraId="5EC688EF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21.862</w:t>
            </w:r>
          </w:p>
        </w:tc>
        <w:tc>
          <w:tcPr>
            <w:tcW w:w="0" w:type="auto"/>
            <w:noWrap/>
            <w:hideMark/>
          </w:tcPr>
          <w:p w14:paraId="018010CB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41.731</w:t>
            </w:r>
          </w:p>
        </w:tc>
      </w:tr>
      <w:tr w:rsidR="00F6191C" w:rsidRPr="00F6191C" w14:paraId="084348BF" w14:textId="77777777" w:rsidTr="00E92A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205F17" w14:textId="77777777" w:rsidR="00F6191C" w:rsidRPr="00F6191C" w:rsidRDefault="00F6191C" w:rsidP="00E92AE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ASV_254</w:t>
            </w:r>
          </w:p>
        </w:tc>
        <w:tc>
          <w:tcPr>
            <w:tcW w:w="0" w:type="auto"/>
            <w:noWrap/>
            <w:hideMark/>
          </w:tcPr>
          <w:p w14:paraId="73EC9F5A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d__Bacteria</w:t>
            </w:r>
            <w:proofErr w:type="spellEnd"/>
          </w:p>
        </w:tc>
        <w:tc>
          <w:tcPr>
            <w:tcW w:w="0" w:type="auto"/>
            <w:noWrap/>
            <w:hideMark/>
          </w:tcPr>
          <w:p w14:paraId="57AA2569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p__Proteobacteria</w:t>
            </w:r>
            <w:proofErr w:type="spellEnd"/>
          </w:p>
        </w:tc>
        <w:tc>
          <w:tcPr>
            <w:tcW w:w="0" w:type="auto"/>
            <w:noWrap/>
            <w:hideMark/>
          </w:tcPr>
          <w:p w14:paraId="356A09FB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c__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Gammaproteobacteria</w:t>
            </w:r>
            <w:proofErr w:type="spellEnd"/>
          </w:p>
        </w:tc>
        <w:tc>
          <w:tcPr>
            <w:tcW w:w="0" w:type="auto"/>
            <w:noWrap/>
            <w:hideMark/>
          </w:tcPr>
          <w:p w14:paraId="400DBE0C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o__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Burkholderiales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6A40A05C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f__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Oxalobacteraceae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4C54C6A2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g__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Massilia</w:t>
            </w:r>
            <w:proofErr w:type="spellEnd"/>
          </w:p>
        </w:tc>
        <w:tc>
          <w:tcPr>
            <w:tcW w:w="0" w:type="auto"/>
            <w:noWrap/>
            <w:hideMark/>
          </w:tcPr>
          <w:p w14:paraId="6B550D31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10.075</w:t>
            </w:r>
          </w:p>
        </w:tc>
        <w:tc>
          <w:tcPr>
            <w:tcW w:w="0" w:type="auto"/>
            <w:noWrap/>
            <w:hideMark/>
          </w:tcPr>
          <w:p w14:paraId="38E7F08F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19.546</w:t>
            </w:r>
          </w:p>
        </w:tc>
        <w:tc>
          <w:tcPr>
            <w:tcW w:w="0" w:type="auto"/>
            <w:noWrap/>
            <w:hideMark/>
          </w:tcPr>
          <w:p w14:paraId="35047D2F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29.622</w:t>
            </w:r>
          </w:p>
        </w:tc>
      </w:tr>
      <w:tr w:rsidR="00F6191C" w:rsidRPr="00F6191C" w14:paraId="272A5634" w14:textId="77777777" w:rsidTr="00E9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4A849B" w14:textId="77777777" w:rsidR="00F6191C" w:rsidRPr="00F6191C" w:rsidRDefault="00F6191C" w:rsidP="00E92AE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ASV_266</w:t>
            </w:r>
          </w:p>
        </w:tc>
        <w:tc>
          <w:tcPr>
            <w:tcW w:w="0" w:type="auto"/>
            <w:noWrap/>
            <w:hideMark/>
          </w:tcPr>
          <w:p w14:paraId="7DCDF124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d__Bacteria</w:t>
            </w:r>
            <w:proofErr w:type="spellEnd"/>
          </w:p>
        </w:tc>
        <w:tc>
          <w:tcPr>
            <w:tcW w:w="0" w:type="auto"/>
            <w:noWrap/>
            <w:hideMark/>
          </w:tcPr>
          <w:p w14:paraId="60A8F32E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p__Firmicutes</w:t>
            </w:r>
            <w:proofErr w:type="spellEnd"/>
          </w:p>
        </w:tc>
        <w:tc>
          <w:tcPr>
            <w:tcW w:w="0" w:type="auto"/>
            <w:noWrap/>
            <w:hideMark/>
          </w:tcPr>
          <w:p w14:paraId="4C86045A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c__Bacilli</w:t>
            </w:r>
            <w:proofErr w:type="spellEnd"/>
          </w:p>
        </w:tc>
        <w:tc>
          <w:tcPr>
            <w:tcW w:w="0" w:type="auto"/>
            <w:noWrap/>
            <w:hideMark/>
          </w:tcPr>
          <w:p w14:paraId="4C61C5F7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o__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Paenibacillales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5DF46354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f__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Paenibacillaceae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03937C1D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g__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Paenibacillus</w:t>
            </w:r>
            <w:proofErr w:type="spellEnd"/>
          </w:p>
        </w:tc>
        <w:tc>
          <w:tcPr>
            <w:tcW w:w="0" w:type="auto"/>
            <w:noWrap/>
            <w:hideMark/>
          </w:tcPr>
          <w:p w14:paraId="4C0D1BE8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21.457</w:t>
            </w:r>
          </w:p>
        </w:tc>
        <w:tc>
          <w:tcPr>
            <w:tcW w:w="0" w:type="auto"/>
            <w:noWrap/>
            <w:hideMark/>
          </w:tcPr>
          <w:p w14:paraId="2DF4760A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13.942</w:t>
            </w:r>
          </w:p>
        </w:tc>
        <w:tc>
          <w:tcPr>
            <w:tcW w:w="0" w:type="auto"/>
            <w:noWrap/>
            <w:hideMark/>
          </w:tcPr>
          <w:p w14:paraId="1661208C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35.399</w:t>
            </w:r>
          </w:p>
        </w:tc>
      </w:tr>
      <w:tr w:rsidR="00F6191C" w:rsidRPr="00F6191C" w14:paraId="077170D6" w14:textId="77777777" w:rsidTr="00E92A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39DD56" w14:textId="77777777" w:rsidR="00F6191C" w:rsidRPr="00F6191C" w:rsidRDefault="00F6191C" w:rsidP="00E92AE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ASV_283</w:t>
            </w:r>
          </w:p>
        </w:tc>
        <w:tc>
          <w:tcPr>
            <w:tcW w:w="0" w:type="auto"/>
            <w:noWrap/>
            <w:hideMark/>
          </w:tcPr>
          <w:p w14:paraId="2CECFAEB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d__Bacteria</w:t>
            </w:r>
            <w:proofErr w:type="spellEnd"/>
          </w:p>
        </w:tc>
        <w:tc>
          <w:tcPr>
            <w:tcW w:w="0" w:type="auto"/>
            <w:noWrap/>
            <w:hideMark/>
          </w:tcPr>
          <w:p w14:paraId="1A62D893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p__Firmicutes</w:t>
            </w:r>
            <w:proofErr w:type="spellEnd"/>
          </w:p>
        </w:tc>
        <w:tc>
          <w:tcPr>
            <w:tcW w:w="0" w:type="auto"/>
            <w:noWrap/>
            <w:hideMark/>
          </w:tcPr>
          <w:p w14:paraId="5D1B32A7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c__Bacilli</w:t>
            </w:r>
            <w:proofErr w:type="spellEnd"/>
          </w:p>
        </w:tc>
        <w:tc>
          <w:tcPr>
            <w:tcW w:w="0" w:type="auto"/>
            <w:noWrap/>
            <w:hideMark/>
          </w:tcPr>
          <w:p w14:paraId="777313CC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o__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Alicyclobacillales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14CB5EDD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f__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Alicyclobacillaceae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59031189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g__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Tumebacillus</w:t>
            </w:r>
            <w:proofErr w:type="spellEnd"/>
          </w:p>
        </w:tc>
        <w:tc>
          <w:tcPr>
            <w:tcW w:w="0" w:type="auto"/>
            <w:noWrap/>
            <w:hideMark/>
          </w:tcPr>
          <w:p w14:paraId="65C49906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8.565</w:t>
            </w:r>
          </w:p>
        </w:tc>
        <w:tc>
          <w:tcPr>
            <w:tcW w:w="0" w:type="auto"/>
            <w:noWrap/>
            <w:hideMark/>
          </w:tcPr>
          <w:p w14:paraId="422F565E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15.596</w:t>
            </w:r>
          </w:p>
        </w:tc>
        <w:tc>
          <w:tcPr>
            <w:tcW w:w="0" w:type="auto"/>
            <w:noWrap/>
            <w:hideMark/>
          </w:tcPr>
          <w:p w14:paraId="2D113029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24.161</w:t>
            </w:r>
          </w:p>
        </w:tc>
      </w:tr>
      <w:tr w:rsidR="00F6191C" w:rsidRPr="00F6191C" w14:paraId="7CC0C4C6" w14:textId="77777777" w:rsidTr="00E9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027059" w14:textId="77777777" w:rsidR="00F6191C" w:rsidRPr="00F6191C" w:rsidRDefault="00F6191C" w:rsidP="00E92AE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ASV_346</w:t>
            </w:r>
          </w:p>
        </w:tc>
        <w:tc>
          <w:tcPr>
            <w:tcW w:w="0" w:type="auto"/>
            <w:noWrap/>
            <w:hideMark/>
          </w:tcPr>
          <w:p w14:paraId="469CDF6C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d__Bacteria</w:t>
            </w:r>
            <w:proofErr w:type="spellEnd"/>
          </w:p>
        </w:tc>
        <w:tc>
          <w:tcPr>
            <w:tcW w:w="0" w:type="auto"/>
            <w:noWrap/>
            <w:hideMark/>
          </w:tcPr>
          <w:p w14:paraId="0B340AF4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p__Firmicutes</w:t>
            </w:r>
            <w:proofErr w:type="spellEnd"/>
          </w:p>
        </w:tc>
        <w:tc>
          <w:tcPr>
            <w:tcW w:w="0" w:type="auto"/>
            <w:noWrap/>
            <w:hideMark/>
          </w:tcPr>
          <w:p w14:paraId="6694E883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c__Bacilli</w:t>
            </w:r>
            <w:proofErr w:type="spellEnd"/>
          </w:p>
        </w:tc>
        <w:tc>
          <w:tcPr>
            <w:tcW w:w="0" w:type="auto"/>
            <w:noWrap/>
            <w:hideMark/>
          </w:tcPr>
          <w:p w14:paraId="79A8DA6E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o__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Paenibacillales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5DD09CEE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f__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Paenibacillaceae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272130C0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g__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Paenibacillus</w:t>
            </w:r>
            <w:proofErr w:type="spellEnd"/>
          </w:p>
        </w:tc>
        <w:tc>
          <w:tcPr>
            <w:tcW w:w="0" w:type="auto"/>
            <w:noWrap/>
            <w:hideMark/>
          </w:tcPr>
          <w:p w14:paraId="3F580ADE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15.606</w:t>
            </w:r>
          </w:p>
        </w:tc>
        <w:tc>
          <w:tcPr>
            <w:tcW w:w="0" w:type="auto"/>
            <w:noWrap/>
            <w:hideMark/>
          </w:tcPr>
          <w:p w14:paraId="2FA5CDAD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20.875</w:t>
            </w:r>
          </w:p>
        </w:tc>
        <w:tc>
          <w:tcPr>
            <w:tcW w:w="0" w:type="auto"/>
            <w:noWrap/>
            <w:hideMark/>
          </w:tcPr>
          <w:p w14:paraId="06D03653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36.480</w:t>
            </w:r>
          </w:p>
        </w:tc>
      </w:tr>
      <w:tr w:rsidR="00F6191C" w:rsidRPr="00F6191C" w14:paraId="3C2DF3D6" w14:textId="77777777" w:rsidTr="00E92A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49C9BB" w14:textId="77777777" w:rsidR="00F6191C" w:rsidRPr="00F6191C" w:rsidRDefault="00F6191C" w:rsidP="00E92AE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ASV_449</w:t>
            </w:r>
          </w:p>
        </w:tc>
        <w:tc>
          <w:tcPr>
            <w:tcW w:w="0" w:type="auto"/>
            <w:noWrap/>
            <w:hideMark/>
          </w:tcPr>
          <w:p w14:paraId="4BCCD0B1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d__Bacteria</w:t>
            </w:r>
            <w:proofErr w:type="spellEnd"/>
          </w:p>
        </w:tc>
        <w:tc>
          <w:tcPr>
            <w:tcW w:w="0" w:type="auto"/>
            <w:noWrap/>
            <w:hideMark/>
          </w:tcPr>
          <w:p w14:paraId="0B6EF444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Actinobacteriota</w:t>
            </w:r>
            <w:proofErr w:type="spellEnd"/>
          </w:p>
        </w:tc>
        <w:tc>
          <w:tcPr>
            <w:tcW w:w="0" w:type="auto"/>
            <w:noWrap/>
            <w:hideMark/>
          </w:tcPr>
          <w:p w14:paraId="3A9D7FA3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c__Actinobacteria</w:t>
            </w:r>
            <w:proofErr w:type="spellEnd"/>
          </w:p>
        </w:tc>
        <w:tc>
          <w:tcPr>
            <w:tcW w:w="0" w:type="auto"/>
            <w:noWrap/>
            <w:hideMark/>
          </w:tcPr>
          <w:p w14:paraId="47366D20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o__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Corynebacteriales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0E054775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f__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Nocardiaceae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7B931D61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g__Nocardia</w:t>
            </w:r>
            <w:proofErr w:type="spellEnd"/>
          </w:p>
        </w:tc>
        <w:tc>
          <w:tcPr>
            <w:tcW w:w="0" w:type="auto"/>
            <w:noWrap/>
            <w:hideMark/>
          </w:tcPr>
          <w:p w14:paraId="55DB1630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17.099</w:t>
            </w:r>
          </w:p>
        </w:tc>
        <w:tc>
          <w:tcPr>
            <w:tcW w:w="0" w:type="auto"/>
            <w:noWrap/>
            <w:hideMark/>
          </w:tcPr>
          <w:p w14:paraId="50EF0455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14.758</w:t>
            </w:r>
          </w:p>
        </w:tc>
        <w:tc>
          <w:tcPr>
            <w:tcW w:w="0" w:type="auto"/>
            <w:noWrap/>
            <w:hideMark/>
          </w:tcPr>
          <w:p w14:paraId="7C8602FF" w14:textId="77777777" w:rsidR="00F6191C" w:rsidRPr="00F6191C" w:rsidRDefault="00F6191C" w:rsidP="00E92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31.857</w:t>
            </w:r>
          </w:p>
        </w:tc>
      </w:tr>
      <w:tr w:rsidR="00F6191C" w:rsidRPr="00F6191C" w14:paraId="54484F65" w14:textId="77777777" w:rsidTr="00E9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F034AE" w14:textId="77777777" w:rsidR="00F6191C" w:rsidRPr="00F6191C" w:rsidRDefault="00F6191C" w:rsidP="00E92AE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ASV_511</w:t>
            </w:r>
          </w:p>
        </w:tc>
        <w:tc>
          <w:tcPr>
            <w:tcW w:w="0" w:type="auto"/>
            <w:noWrap/>
            <w:hideMark/>
          </w:tcPr>
          <w:p w14:paraId="1F21CC2F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d__Bacteria</w:t>
            </w:r>
            <w:proofErr w:type="spellEnd"/>
          </w:p>
        </w:tc>
        <w:tc>
          <w:tcPr>
            <w:tcW w:w="0" w:type="auto"/>
            <w:noWrap/>
            <w:hideMark/>
          </w:tcPr>
          <w:p w14:paraId="6EA2D9CC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p__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Actinobacteriota</w:t>
            </w:r>
            <w:proofErr w:type="spellEnd"/>
          </w:p>
        </w:tc>
        <w:tc>
          <w:tcPr>
            <w:tcW w:w="0" w:type="auto"/>
            <w:noWrap/>
            <w:hideMark/>
          </w:tcPr>
          <w:p w14:paraId="788A662F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c__Actinobacteria</w:t>
            </w:r>
            <w:proofErr w:type="spellEnd"/>
          </w:p>
        </w:tc>
        <w:tc>
          <w:tcPr>
            <w:tcW w:w="0" w:type="auto"/>
            <w:noWrap/>
            <w:hideMark/>
          </w:tcPr>
          <w:p w14:paraId="707F1BAC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o__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Micromonosporales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57558666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f__</w:t>
            </w:r>
            <w:proofErr w:type="spellStart"/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Micromonosporaceae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0711ED12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NA</w:t>
            </w:r>
          </w:p>
        </w:tc>
        <w:tc>
          <w:tcPr>
            <w:tcW w:w="0" w:type="auto"/>
            <w:noWrap/>
            <w:hideMark/>
          </w:tcPr>
          <w:p w14:paraId="55C0823C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7.710</w:t>
            </w:r>
          </w:p>
        </w:tc>
        <w:tc>
          <w:tcPr>
            <w:tcW w:w="0" w:type="auto"/>
            <w:noWrap/>
            <w:hideMark/>
          </w:tcPr>
          <w:p w14:paraId="55512890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11.242</w:t>
            </w:r>
          </w:p>
        </w:tc>
        <w:tc>
          <w:tcPr>
            <w:tcW w:w="0" w:type="auto"/>
            <w:noWrap/>
            <w:hideMark/>
          </w:tcPr>
          <w:p w14:paraId="258E0451" w14:textId="77777777" w:rsidR="00F6191C" w:rsidRPr="00F6191C" w:rsidRDefault="00F6191C" w:rsidP="00E92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</w:rPr>
            </w:pPr>
            <w:r w:rsidRPr="00F6191C">
              <w:rPr>
                <w:rFonts w:ascii="Calibri" w:eastAsia="Times New Roman" w:hAnsi="Calibri" w:cs="Calibri"/>
                <w:color w:val="000000"/>
                <w:sz w:val="14"/>
              </w:rPr>
              <w:t>18.952</w:t>
            </w:r>
          </w:p>
        </w:tc>
      </w:tr>
    </w:tbl>
    <w:p w14:paraId="751AC9D4" w14:textId="77777777" w:rsidR="00F6191C" w:rsidRDefault="00F6191C">
      <w:pPr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</w:pPr>
    </w:p>
    <w:p w14:paraId="1FBDB8B0" w14:textId="77777777" w:rsidR="00017400" w:rsidRDefault="006F3AF1" w:rsidP="00017400">
      <w:pPr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SUP_pairwise_adonis_table</w:t>
      </w:r>
      <w:r w:rsidR="00281C6A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 xml:space="preserve">: </w:t>
      </w:r>
      <w:r w:rsidR="00184ED9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pairwise </w:t>
      </w:r>
      <w:proofErr w:type="spellStart"/>
      <w:r w:rsidR="00184ED9">
        <w:rPr>
          <w:rFonts w:ascii="Arial" w:hAnsi="Arial" w:cs="Arial"/>
          <w:color w:val="2B2B2B"/>
          <w:sz w:val="20"/>
          <w:szCs w:val="20"/>
          <w:shd w:val="clear" w:color="auto" w:fill="FFFFFF"/>
        </w:rPr>
        <w:t>comparsion</w:t>
      </w:r>
      <w:proofErr w:type="spellEnd"/>
      <w:r w:rsidR="00184ED9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of microbial community composition between treatments</w:t>
      </w:r>
      <w:r w:rsidR="002E19E0">
        <w:rPr>
          <w:rFonts w:ascii="Arial" w:hAnsi="Arial" w:cs="Arial"/>
          <w:color w:val="2B2B2B"/>
          <w:sz w:val="20"/>
          <w:szCs w:val="20"/>
          <w:shd w:val="clear" w:color="auto" w:fill="FFFFFF"/>
        </w:rPr>
        <w:t>.</w:t>
      </w:r>
      <w:r w:rsidR="00017400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r w:rsidR="00017400" w:rsidRPr="002F33B7">
        <w:rPr>
          <w:rFonts w:ascii="Arial" w:hAnsi="Arial" w:cs="Arial"/>
          <w:color w:val="2B2B2B"/>
          <w:sz w:val="20"/>
          <w:szCs w:val="20"/>
          <w:shd w:val="clear" w:color="auto" w:fill="FFFFFF"/>
        </w:rPr>
        <w:t>OF = Organic fertilizer</w:t>
      </w:r>
      <w:proofErr w:type="gramStart"/>
      <w:r w:rsidR="00017400" w:rsidRPr="002F33B7">
        <w:rPr>
          <w:rFonts w:ascii="Arial" w:hAnsi="Arial" w:cs="Arial"/>
          <w:color w:val="2B2B2B"/>
          <w:sz w:val="20"/>
          <w:szCs w:val="20"/>
          <w:shd w:val="clear" w:color="auto" w:fill="FFFFFF"/>
        </w:rPr>
        <w:t>…..</w:t>
      </w:r>
      <w:proofErr w:type="gramEnd"/>
    </w:p>
    <w:p w14:paraId="4C62F65A" w14:textId="77777777" w:rsidR="006F3AF1" w:rsidRPr="006F3AF1" w:rsidRDefault="006F3AF1">
      <w:pPr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531"/>
        <w:gridCol w:w="451"/>
        <w:gridCol w:w="531"/>
        <w:gridCol w:w="1049"/>
        <w:gridCol w:w="903"/>
        <w:gridCol w:w="833"/>
        <w:gridCol w:w="718"/>
        <w:gridCol w:w="766"/>
        <w:gridCol w:w="1117"/>
      </w:tblGrid>
      <w:tr w:rsidR="006F3AF1" w:rsidRPr="006F3AF1" w14:paraId="124B0F42" w14:textId="77777777" w:rsidTr="002E1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noWrap/>
            <w:hideMark/>
          </w:tcPr>
          <w:p w14:paraId="0B91C04D" w14:textId="77777777" w:rsidR="006F3AF1" w:rsidRPr="006F3AF1" w:rsidRDefault="002E19E0" w:rsidP="006F3AF1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</w:rPr>
              <w:t>C</w:t>
            </w:r>
            <w:r w:rsidR="006F3AF1" w:rsidRPr="006F3AF1">
              <w:rPr>
                <w:rFonts w:ascii="Calibri" w:eastAsia="Times New Roman" w:hAnsi="Calibri" w:cs="Calibri"/>
                <w:color w:val="000000"/>
                <w:sz w:val="18"/>
              </w:rPr>
              <w:t>ombination</w:t>
            </w:r>
          </w:p>
        </w:tc>
        <w:tc>
          <w:tcPr>
            <w:tcW w:w="0" w:type="auto"/>
            <w:noWrap/>
            <w:hideMark/>
          </w:tcPr>
          <w:p w14:paraId="718B0922" w14:textId="77777777" w:rsidR="006F3AF1" w:rsidRPr="006F3AF1" w:rsidRDefault="006F3AF1" w:rsidP="006F3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SumsOfSqs</w:t>
            </w:r>
            <w:proofErr w:type="spellEnd"/>
          </w:p>
        </w:tc>
        <w:tc>
          <w:tcPr>
            <w:tcW w:w="0" w:type="auto"/>
            <w:noWrap/>
            <w:hideMark/>
          </w:tcPr>
          <w:p w14:paraId="7DEA6245" w14:textId="77777777" w:rsidR="006F3AF1" w:rsidRPr="006F3AF1" w:rsidRDefault="006F3AF1" w:rsidP="006F3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MeanSqs</w:t>
            </w:r>
            <w:proofErr w:type="spellEnd"/>
          </w:p>
        </w:tc>
        <w:tc>
          <w:tcPr>
            <w:tcW w:w="0" w:type="auto"/>
            <w:noWrap/>
            <w:hideMark/>
          </w:tcPr>
          <w:p w14:paraId="23C8FA43" w14:textId="77777777" w:rsidR="006F3AF1" w:rsidRPr="006F3AF1" w:rsidRDefault="006F3AF1" w:rsidP="006F3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proofErr w:type="gramStart"/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F.Model</w:t>
            </w:r>
            <w:proofErr w:type="spellEnd"/>
            <w:proofErr w:type="gramEnd"/>
          </w:p>
        </w:tc>
        <w:tc>
          <w:tcPr>
            <w:tcW w:w="0" w:type="auto"/>
            <w:noWrap/>
            <w:hideMark/>
          </w:tcPr>
          <w:p w14:paraId="7035A64B" w14:textId="77777777" w:rsidR="006F3AF1" w:rsidRPr="006F3AF1" w:rsidRDefault="006F3AF1" w:rsidP="006F3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R2</w:t>
            </w:r>
          </w:p>
        </w:tc>
        <w:tc>
          <w:tcPr>
            <w:tcW w:w="0" w:type="auto"/>
            <w:noWrap/>
            <w:hideMark/>
          </w:tcPr>
          <w:p w14:paraId="55396FCD" w14:textId="77777777" w:rsidR="006F3AF1" w:rsidRPr="006F3AF1" w:rsidRDefault="006F3AF1" w:rsidP="006F3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P.value</w:t>
            </w:r>
            <w:proofErr w:type="spellEnd"/>
          </w:p>
        </w:tc>
        <w:tc>
          <w:tcPr>
            <w:tcW w:w="0" w:type="auto"/>
            <w:noWrap/>
            <w:hideMark/>
          </w:tcPr>
          <w:p w14:paraId="1782DC53" w14:textId="77777777" w:rsidR="006F3AF1" w:rsidRPr="006F3AF1" w:rsidRDefault="006F3AF1" w:rsidP="006F3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P.</w:t>
            </w:r>
            <w:proofErr w:type="gramStart"/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value.adjs</w:t>
            </w:r>
            <w:proofErr w:type="spellEnd"/>
            <w:proofErr w:type="gramEnd"/>
          </w:p>
        </w:tc>
      </w:tr>
      <w:tr w:rsidR="006F3AF1" w:rsidRPr="006F3AF1" w14:paraId="6B320788" w14:textId="77777777" w:rsidTr="002E1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9505CE" w14:textId="77777777" w:rsidR="006F3AF1" w:rsidRPr="006F3AF1" w:rsidRDefault="006F3AF1" w:rsidP="006F3AF1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b w:val="0"/>
                <w:color w:val="000000"/>
                <w:sz w:val="18"/>
              </w:rPr>
              <w:t>BSF</w:t>
            </w:r>
          </w:p>
        </w:tc>
        <w:tc>
          <w:tcPr>
            <w:tcW w:w="0" w:type="auto"/>
            <w:noWrap/>
            <w:hideMark/>
          </w:tcPr>
          <w:p w14:paraId="440C9DD5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330FC0BB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C</w:t>
            </w:r>
          </w:p>
        </w:tc>
        <w:tc>
          <w:tcPr>
            <w:tcW w:w="0" w:type="auto"/>
            <w:noWrap/>
            <w:hideMark/>
          </w:tcPr>
          <w:p w14:paraId="7E61A34A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0.5012</w:t>
            </w:r>
          </w:p>
        </w:tc>
        <w:tc>
          <w:tcPr>
            <w:tcW w:w="0" w:type="auto"/>
            <w:noWrap/>
            <w:hideMark/>
          </w:tcPr>
          <w:p w14:paraId="02C25A87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0.5012</w:t>
            </w:r>
          </w:p>
        </w:tc>
        <w:tc>
          <w:tcPr>
            <w:tcW w:w="0" w:type="auto"/>
            <w:noWrap/>
            <w:hideMark/>
          </w:tcPr>
          <w:p w14:paraId="75179E45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4.9698</w:t>
            </w:r>
          </w:p>
        </w:tc>
        <w:tc>
          <w:tcPr>
            <w:tcW w:w="0" w:type="auto"/>
            <w:noWrap/>
            <w:hideMark/>
          </w:tcPr>
          <w:p w14:paraId="261FA3DF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0.2766</w:t>
            </w:r>
          </w:p>
        </w:tc>
        <w:tc>
          <w:tcPr>
            <w:tcW w:w="0" w:type="auto"/>
            <w:noWrap/>
            <w:hideMark/>
          </w:tcPr>
          <w:p w14:paraId="26DE74A9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0.0020</w:t>
            </w:r>
          </w:p>
        </w:tc>
        <w:tc>
          <w:tcPr>
            <w:tcW w:w="0" w:type="auto"/>
            <w:noWrap/>
            <w:hideMark/>
          </w:tcPr>
          <w:p w14:paraId="3F2E3848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0.0033</w:t>
            </w:r>
          </w:p>
        </w:tc>
      </w:tr>
      <w:tr w:rsidR="006F3AF1" w:rsidRPr="006F3AF1" w14:paraId="7CF85555" w14:textId="77777777" w:rsidTr="002E19E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57E364" w14:textId="77777777" w:rsidR="006F3AF1" w:rsidRPr="006F3AF1" w:rsidRDefault="006F3AF1" w:rsidP="006F3AF1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b w:val="0"/>
                <w:color w:val="000000"/>
                <w:sz w:val="18"/>
              </w:rPr>
              <w:t>BSF</w:t>
            </w:r>
          </w:p>
        </w:tc>
        <w:tc>
          <w:tcPr>
            <w:tcW w:w="0" w:type="auto"/>
            <w:noWrap/>
            <w:hideMark/>
          </w:tcPr>
          <w:p w14:paraId="3BBB5E40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1E1B9EE2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CHT</w:t>
            </w:r>
          </w:p>
        </w:tc>
        <w:tc>
          <w:tcPr>
            <w:tcW w:w="0" w:type="auto"/>
            <w:noWrap/>
            <w:hideMark/>
          </w:tcPr>
          <w:p w14:paraId="24AB1194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0.2944</w:t>
            </w:r>
          </w:p>
        </w:tc>
        <w:tc>
          <w:tcPr>
            <w:tcW w:w="0" w:type="auto"/>
            <w:noWrap/>
            <w:hideMark/>
          </w:tcPr>
          <w:p w14:paraId="51CE2D90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0.2944</w:t>
            </w:r>
          </w:p>
        </w:tc>
        <w:tc>
          <w:tcPr>
            <w:tcW w:w="0" w:type="auto"/>
            <w:noWrap/>
            <w:hideMark/>
          </w:tcPr>
          <w:p w14:paraId="6DB6BC22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3.2914</w:t>
            </w:r>
          </w:p>
        </w:tc>
        <w:tc>
          <w:tcPr>
            <w:tcW w:w="0" w:type="auto"/>
            <w:noWrap/>
            <w:hideMark/>
          </w:tcPr>
          <w:p w14:paraId="165C67DB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0.2152</w:t>
            </w:r>
          </w:p>
        </w:tc>
        <w:tc>
          <w:tcPr>
            <w:tcW w:w="0" w:type="auto"/>
            <w:noWrap/>
            <w:hideMark/>
          </w:tcPr>
          <w:p w14:paraId="7208E7A4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0.0020</w:t>
            </w:r>
          </w:p>
        </w:tc>
        <w:tc>
          <w:tcPr>
            <w:tcW w:w="0" w:type="auto"/>
            <w:noWrap/>
            <w:hideMark/>
          </w:tcPr>
          <w:p w14:paraId="5AAB696D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0.0033</w:t>
            </w:r>
          </w:p>
        </w:tc>
      </w:tr>
      <w:tr w:rsidR="006F3AF1" w:rsidRPr="006F3AF1" w14:paraId="04CA62B2" w14:textId="77777777" w:rsidTr="002E1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EE9CCE" w14:textId="77777777" w:rsidR="006F3AF1" w:rsidRPr="006F3AF1" w:rsidRDefault="006F3AF1" w:rsidP="006F3AF1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b w:val="0"/>
                <w:color w:val="000000"/>
                <w:sz w:val="18"/>
              </w:rPr>
              <w:t>BSF</w:t>
            </w:r>
          </w:p>
        </w:tc>
        <w:tc>
          <w:tcPr>
            <w:tcW w:w="0" w:type="auto"/>
            <w:noWrap/>
            <w:hideMark/>
          </w:tcPr>
          <w:p w14:paraId="26027FA7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8E7E3F6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HC</w:t>
            </w:r>
          </w:p>
        </w:tc>
        <w:tc>
          <w:tcPr>
            <w:tcW w:w="0" w:type="auto"/>
            <w:noWrap/>
            <w:hideMark/>
          </w:tcPr>
          <w:p w14:paraId="03213A59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0.3344</w:t>
            </w:r>
          </w:p>
        </w:tc>
        <w:tc>
          <w:tcPr>
            <w:tcW w:w="0" w:type="auto"/>
            <w:noWrap/>
            <w:hideMark/>
          </w:tcPr>
          <w:p w14:paraId="2CC823FA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0.3344</w:t>
            </w:r>
          </w:p>
        </w:tc>
        <w:tc>
          <w:tcPr>
            <w:tcW w:w="0" w:type="auto"/>
            <w:noWrap/>
            <w:hideMark/>
          </w:tcPr>
          <w:p w14:paraId="1518F7C8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4.7594</w:t>
            </w:r>
          </w:p>
        </w:tc>
        <w:tc>
          <w:tcPr>
            <w:tcW w:w="0" w:type="auto"/>
            <w:noWrap/>
            <w:hideMark/>
          </w:tcPr>
          <w:p w14:paraId="79E6627C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0.2840</w:t>
            </w:r>
          </w:p>
        </w:tc>
        <w:tc>
          <w:tcPr>
            <w:tcW w:w="0" w:type="auto"/>
            <w:noWrap/>
            <w:hideMark/>
          </w:tcPr>
          <w:p w14:paraId="165D1D0B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0.0020</w:t>
            </w:r>
          </w:p>
        </w:tc>
        <w:tc>
          <w:tcPr>
            <w:tcW w:w="0" w:type="auto"/>
            <w:noWrap/>
            <w:hideMark/>
          </w:tcPr>
          <w:p w14:paraId="0D2FFB5A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0.0033</w:t>
            </w:r>
          </w:p>
        </w:tc>
      </w:tr>
      <w:tr w:rsidR="006F3AF1" w:rsidRPr="006F3AF1" w14:paraId="14886F2D" w14:textId="77777777" w:rsidTr="002E19E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390693" w14:textId="77777777" w:rsidR="006F3AF1" w:rsidRPr="006F3AF1" w:rsidRDefault="006F3AF1" w:rsidP="006F3AF1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b w:val="0"/>
                <w:color w:val="000000"/>
                <w:sz w:val="18"/>
              </w:rPr>
              <w:t>BSF</w:t>
            </w:r>
          </w:p>
        </w:tc>
        <w:tc>
          <w:tcPr>
            <w:tcW w:w="0" w:type="auto"/>
            <w:noWrap/>
            <w:hideMark/>
          </w:tcPr>
          <w:p w14:paraId="1DBE3349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24C230FE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MW</w:t>
            </w:r>
          </w:p>
        </w:tc>
        <w:tc>
          <w:tcPr>
            <w:tcW w:w="0" w:type="auto"/>
            <w:noWrap/>
            <w:hideMark/>
          </w:tcPr>
          <w:p w14:paraId="48DE3FF6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0.1960</w:t>
            </w:r>
          </w:p>
        </w:tc>
        <w:tc>
          <w:tcPr>
            <w:tcW w:w="0" w:type="auto"/>
            <w:noWrap/>
            <w:hideMark/>
          </w:tcPr>
          <w:p w14:paraId="1148A958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0.1960</w:t>
            </w:r>
          </w:p>
        </w:tc>
        <w:tc>
          <w:tcPr>
            <w:tcW w:w="0" w:type="auto"/>
            <w:noWrap/>
            <w:hideMark/>
          </w:tcPr>
          <w:p w14:paraId="2B955ACE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2.6510</w:t>
            </w:r>
          </w:p>
        </w:tc>
        <w:tc>
          <w:tcPr>
            <w:tcW w:w="0" w:type="auto"/>
            <w:noWrap/>
            <w:hideMark/>
          </w:tcPr>
          <w:p w14:paraId="1BC94F67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0.1942</w:t>
            </w:r>
          </w:p>
        </w:tc>
        <w:tc>
          <w:tcPr>
            <w:tcW w:w="0" w:type="auto"/>
            <w:noWrap/>
            <w:hideMark/>
          </w:tcPr>
          <w:p w14:paraId="14F7EF99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0.0020</w:t>
            </w:r>
          </w:p>
        </w:tc>
        <w:tc>
          <w:tcPr>
            <w:tcW w:w="0" w:type="auto"/>
            <w:noWrap/>
            <w:hideMark/>
          </w:tcPr>
          <w:p w14:paraId="06AF7782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0.0033</w:t>
            </w:r>
          </w:p>
        </w:tc>
      </w:tr>
      <w:tr w:rsidR="006F3AF1" w:rsidRPr="006F3AF1" w14:paraId="5C85A344" w14:textId="77777777" w:rsidTr="002E1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1DC69F" w14:textId="77777777" w:rsidR="006F3AF1" w:rsidRPr="006F3AF1" w:rsidRDefault="006F3AF1" w:rsidP="006F3AF1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b w:val="0"/>
                <w:color w:val="000000"/>
                <w:sz w:val="18"/>
              </w:rPr>
              <w:t>BSF</w:t>
            </w:r>
          </w:p>
        </w:tc>
        <w:tc>
          <w:tcPr>
            <w:tcW w:w="0" w:type="auto"/>
            <w:noWrap/>
            <w:hideMark/>
          </w:tcPr>
          <w:p w14:paraId="7E59A138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F8ACAEB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OF</w:t>
            </w:r>
          </w:p>
        </w:tc>
        <w:tc>
          <w:tcPr>
            <w:tcW w:w="0" w:type="auto"/>
            <w:noWrap/>
            <w:hideMark/>
          </w:tcPr>
          <w:p w14:paraId="1A9770AA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0.6569</w:t>
            </w:r>
          </w:p>
        </w:tc>
        <w:tc>
          <w:tcPr>
            <w:tcW w:w="0" w:type="auto"/>
            <w:noWrap/>
            <w:hideMark/>
          </w:tcPr>
          <w:p w14:paraId="3EC9F4B0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0.6569</w:t>
            </w:r>
          </w:p>
        </w:tc>
        <w:tc>
          <w:tcPr>
            <w:tcW w:w="0" w:type="auto"/>
            <w:noWrap/>
            <w:hideMark/>
          </w:tcPr>
          <w:p w14:paraId="64BCCFFD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6.9115</w:t>
            </w:r>
          </w:p>
        </w:tc>
        <w:tc>
          <w:tcPr>
            <w:tcW w:w="0" w:type="auto"/>
            <w:noWrap/>
            <w:hideMark/>
          </w:tcPr>
          <w:p w14:paraId="3A8404C3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0.4087</w:t>
            </w:r>
          </w:p>
        </w:tc>
        <w:tc>
          <w:tcPr>
            <w:tcW w:w="0" w:type="auto"/>
            <w:noWrap/>
            <w:hideMark/>
          </w:tcPr>
          <w:p w14:paraId="75B77D3C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0.0030</w:t>
            </w:r>
          </w:p>
        </w:tc>
        <w:tc>
          <w:tcPr>
            <w:tcW w:w="0" w:type="auto"/>
            <w:noWrap/>
            <w:hideMark/>
          </w:tcPr>
          <w:p w14:paraId="1B4C632E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0.0041</w:t>
            </w:r>
          </w:p>
        </w:tc>
      </w:tr>
      <w:tr w:rsidR="006F3AF1" w:rsidRPr="006F3AF1" w14:paraId="7496C32B" w14:textId="77777777" w:rsidTr="002E19E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D55374" w14:textId="77777777" w:rsidR="006F3AF1" w:rsidRPr="006F3AF1" w:rsidRDefault="006F3AF1" w:rsidP="006F3AF1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b w:val="0"/>
                <w:color w:val="000000"/>
                <w:sz w:val="18"/>
              </w:rPr>
              <w:t>C</w:t>
            </w:r>
          </w:p>
        </w:tc>
        <w:tc>
          <w:tcPr>
            <w:tcW w:w="0" w:type="auto"/>
            <w:noWrap/>
            <w:hideMark/>
          </w:tcPr>
          <w:p w14:paraId="4BEF4442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351A7DE1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CHT</w:t>
            </w:r>
          </w:p>
        </w:tc>
        <w:tc>
          <w:tcPr>
            <w:tcW w:w="0" w:type="auto"/>
            <w:noWrap/>
            <w:hideMark/>
          </w:tcPr>
          <w:p w14:paraId="545BFBC6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0.2252</w:t>
            </w:r>
          </w:p>
        </w:tc>
        <w:tc>
          <w:tcPr>
            <w:tcW w:w="0" w:type="auto"/>
            <w:noWrap/>
            <w:hideMark/>
          </w:tcPr>
          <w:p w14:paraId="67D6CF5E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0.2252</w:t>
            </w:r>
          </w:p>
        </w:tc>
        <w:tc>
          <w:tcPr>
            <w:tcW w:w="0" w:type="auto"/>
            <w:noWrap/>
            <w:hideMark/>
          </w:tcPr>
          <w:p w14:paraId="36DE2D54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2.0067</w:t>
            </w:r>
          </w:p>
        </w:tc>
        <w:tc>
          <w:tcPr>
            <w:tcW w:w="0" w:type="auto"/>
            <w:noWrap/>
            <w:hideMark/>
          </w:tcPr>
          <w:p w14:paraId="047DC3BD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0.1337</w:t>
            </w:r>
          </w:p>
        </w:tc>
        <w:tc>
          <w:tcPr>
            <w:tcW w:w="0" w:type="auto"/>
            <w:noWrap/>
            <w:hideMark/>
          </w:tcPr>
          <w:p w14:paraId="67CAE36E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0.0120</w:t>
            </w:r>
          </w:p>
        </w:tc>
        <w:tc>
          <w:tcPr>
            <w:tcW w:w="0" w:type="auto"/>
            <w:noWrap/>
            <w:hideMark/>
          </w:tcPr>
          <w:p w14:paraId="6D83CE85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0.0120</w:t>
            </w:r>
          </w:p>
        </w:tc>
      </w:tr>
      <w:tr w:rsidR="006F3AF1" w:rsidRPr="006F3AF1" w14:paraId="079B7480" w14:textId="77777777" w:rsidTr="002E1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CA3664" w14:textId="77777777" w:rsidR="006F3AF1" w:rsidRPr="006F3AF1" w:rsidRDefault="006F3AF1" w:rsidP="006F3AF1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b w:val="0"/>
                <w:color w:val="000000"/>
                <w:sz w:val="18"/>
              </w:rPr>
              <w:t>C</w:t>
            </w:r>
          </w:p>
        </w:tc>
        <w:tc>
          <w:tcPr>
            <w:tcW w:w="0" w:type="auto"/>
            <w:noWrap/>
            <w:hideMark/>
          </w:tcPr>
          <w:p w14:paraId="26957837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F31A04F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HC</w:t>
            </w:r>
          </w:p>
        </w:tc>
        <w:tc>
          <w:tcPr>
            <w:tcW w:w="0" w:type="auto"/>
            <w:noWrap/>
            <w:hideMark/>
          </w:tcPr>
          <w:p w14:paraId="3DDFD7BB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0.3434</w:t>
            </w:r>
          </w:p>
        </w:tc>
        <w:tc>
          <w:tcPr>
            <w:tcW w:w="0" w:type="auto"/>
            <w:noWrap/>
            <w:hideMark/>
          </w:tcPr>
          <w:p w14:paraId="4F640364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0.3434</w:t>
            </w:r>
          </w:p>
        </w:tc>
        <w:tc>
          <w:tcPr>
            <w:tcW w:w="0" w:type="auto"/>
            <w:noWrap/>
            <w:hideMark/>
          </w:tcPr>
          <w:p w14:paraId="4AE2E0BB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3.6325</w:t>
            </w:r>
          </w:p>
        </w:tc>
        <w:tc>
          <w:tcPr>
            <w:tcW w:w="0" w:type="auto"/>
            <w:noWrap/>
            <w:hideMark/>
          </w:tcPr>
          <w:p w14:paraId="7CD431C2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0.2184</w:t>
            </w:r>
          </w:p>
        </w:tc>
        <w:tc>
          <w:tcPr>
            <w:tcW w:w="0" w:type="auto"/>
            <w:noWrap/>
            <w:hideMark/>
          </w:tcPr>
          <w:p w14:paraId="7385D8C8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0.0010</w:t>
            </w:r>
          </w:p>
        </w:tc>
        <w:tc>
          <w:tcPr>
            <w:tcW w:w="0" w:type="auto"/>
            <w:noWrap/>
            <w:hideMark/>
          </w:tcPr>
          <w:p w14:paraId="70DA73DA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0.0033</w:t>
            </w:r>
          </w:p>
        </w:tc>
      </w:tr>
      <w:tr w:rsidR="006F3AF1" w:rsidRPr="006F3AF1" w14:paraId="5E39AB52" w14:textId="77777777" w:rsidTr="002E19E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D1012D" w14:textId="77777777" w:rsidR="006F3AF1" w:rsidRPr="006F3AF1" w:rsidRDefault="006F3AF1" w:rsidP="006F3AF1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b w:val="0"/>
                <w:color w:val="000000"/>
                <w:sz w:val="18"/>
              </w:rPr>
              <w:t>C</w:t>
            </w:r>
          </w:p>
        </w:tc>
        <w:tc>
          <w:tcPr>
            <w:tcW w:w="0" w:type="auto"/>
            <w:noWrap/>
            <w:hideMark/>
          </w:tcPr>
          <w:p w14:paraId="7A2721C4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A47574F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MW</w:t>
            </w:r>
          </w:p>
        </w:tc>
        <w:tc>
          <w:tcPr>
            <w:tcW w:w="0" w:type="auto"/>
            <w:noWrap/>
            <w:hideMark/>
          </w:tcPr>
          <w:p w14:paraId="2DED5C53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0.2849</w:t>
            </w:r>
          </w:p>
        </w:tc>
        <w:tc>
          <w:tcPr>
            <w:tcW w:w="0" w:type="auto"/>
            <w:noWrap/>
            <w:hideMark/>
          </w:tcPr>
          <w:p w14:paraId="05FBA1D7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0.2849</w:t>
            </w:r>
          </w:p>
        </w:tc>
        <w:tc>
          <w:tcPr>
            <w:tcW w:w="0" w:type="auto"/>
            <w:noWrap/>
            <w:hideMark/>
          </w:tcPr>
          <w:p w14:paraId="217C65BC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2.8514</w:t>
            </w:r>
          </w:p>
        </w:tc>
        <w:tc>
          <w:tcPr>
            <w:tcW w:w="0" w:type="auto"/>
            <w:noWrap/>
            <w:hideMark/>
          </w:tcPr>
          <w:p w14:paraId="3C57B2B7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0.1920</w:t>
            </w:r>
          </w:p>
        </w:tc>
        <w:tc>
          <w:tcPr>
            <w:tcW w:w="0" w:type="auto"/>
            <w:noWrap/>
            <w:hideMark/>
          </w:tcPr>
          <w:p w14:paraId="0B6FF305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0.0040</w:t>
            </w:r>
          </w:p>
        </w:tc>
        <w:tc>
          <w:tcPr>
            <w:tcW w:w="0" w:type="auto"/>
            <w:noWrap/>
            <w:hideMark/>
          </w:tcPr>
          <w:p w14:paraId="60CAC6CE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0.0043</w:t>
            </w:r>
          </w:p>
        </w:tc>
      </w:tr>
      <w:tr w:rsidR="006F3AF1" w:rsidRPr="006F3AF1" w14:paraId="400D8E86" w14:textId="77777777" w:rsidTr="002E1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6E4480" w14:textId="77777777" w:rsidR="006F3AF1" w:rsidRPr="006F3AF1" w:rsidRDefault="006F3AF1" w:rsidP="006F3AF1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b w:val="0"/>
                <w:color w:val="000000"/>
                <w:sz w:val="18"/>
              </w:rPr>
              <w:t>C</w:t>
            </w:r>
          </w:p>
        </w:tc>
        <w:tc>
          <w:tcPr>
            <w:tcW w:w="0" w:type="auto"/>
            <w:noWrap/>
            <w:hideMark/>
          </w:tcPr>
          <w:p w14:paraId="5246C8ED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0097118E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OF</w:t>
            </w:r>
          </w:p>
        </w:tc>
        <w:tc>
          <w:tcPr>
            <w:tcW w:w="0" w:type="auto"/>
            <w:noWrap/>
            <w:hideMark/>
          </w:tcPr>
          <w:p w14:paraId="3E8925D0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0.3852</w:t>
            </w:r>
          </w:p>
        </w:tc>
        <w:tc>
          <w:tcPr>
            <w:tcW w:w="0" w:type="auto"/>
            <w:noWrap/>
            <w:hideMark/>
          </w:tcPr>
          <w:p w14:paraId="2E7C835E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0.3852</w:t>
            </w:r>
          </w:p>
        </w:tc>
        <w:tc>
          <w:tcPr>
            <w:tcW w:w="0" w:type="auto"/>
            <w:noWrap/>
            <w:hideMark/>
          </w:tcPr>
          <w:p w14:paraId="79C8742D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3.1702</w:t>
            </w:r>
          </w:p>
        </w:tc>
        <w:tc>
          <w:tcPr>
            <w:tcW w:w="0" w:type="auto"/>
            <w:noWrap/>
            <w:hideMark/>
          </w:tcPr>
          <w:p w14:paraId="1A1DEA0C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0.2237</w:t>
            </w:r>
          </w:p>
        </w:tc>
        <w:tc>
          <w:tcPr>
            <w:tcW w:w="0" w:type="auto"/>
            <w:noWrap/>
            <w:hideMark/>
          </w:tcPr>
          <w:p w14:paraId="08A8800A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0.0040</w:t>
            </w:r>
          </w:p>
        </w:tc>
        <w:tc>
          <w:tcPr>
            <w:tcW w:w="0" w:type="auto"/>
            <w:noWrap/>
            <w:hideMark/>
          </w:tcPr>
          <w:p w14:paraId="4344C385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0.0043</w:t>
            </w:r>
          </w:p>
        </w:tc>
      </w:tr>
      <w:tr w:rsidR="006F3AF1" w:rsidRPr="006F3AF1" w14:paraId="71EB9DC8" w14:textId="77777777" w:rsidTr="002E19E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216FE9" w14:textId="77777777" w:rsidR="006F3AF1" w:rsidRPr="006F3AF1" w:rsidRDefault="006F3AF1" w:rsidP="006F3AF1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b w:val="0"/>
                <w:color w:val="000000"/>
                <w:sz w:val="18"/>
              </w:rPr>
              <w:t>CHT</w:t>
            </w:r>
          </w:p>
        </w:tc>
        <w:tc>
          <w:tcPr>
            <w:tcW w:w="0" w:type="auto"/>
            <w:noWrap/>
            <w:hideMark/>
          </w:tcPr>
          <w:p w14:paraId="14CF378E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6C930A5D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HC</w:t>
            </w:r>
          </w:p>
        </w:tc>
        <w:tc>
          <w:tcPr>
            <w:tcW w:w="0" w:type="auto"/>
            <w:noWrap/>
            <w:hideMark/>
          </w:tcPr>
          <w:p w14:paraId="6001926F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0.2558</w:t>
            </w:r>
          </w:p>
        </w:tc>
        <w:tc>
          <w:tcPr>
            <w:tcW w:w="0" w:type="auto"/>
            <w:noWrap/>
            <w:hideMark/>
          </w:tcPr>
          <w:p w14:paraId="375BA7E2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0.2558</w:t>
            </w:r>
          </w:p>
        </w:tc>
        <w:tc>
          <w:tcPr>
            <w:tcW w:w="0" w:type="auto"/>
            <w:noWrap/>
            <w:hideMark/>
          </w:tcPr>
          <w:p w14:paraId="524450BB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3.0968</w:t>
            </w:r>
          </w:p>
        </w:tc>
        <w:tc>
          <w:tcPr>
            <w:tcW w:w="0" w:type="auto"/>
            <w:noWrap/>
            <w:hideMark/>
          </w:tcPr>
          <w:p w14:paraId="21DA08A7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0.2051</w:t>
            </w:r>
          </w:p>
        </w:tc>
        <w:tc>
          <w:tcPr>
            <w:tcW w:w="0" w:type="auto"/>
            <w:noWrap/>
            <w:hideMark/>
          </w:tcPr>
          <w:p w14:paraId="448AA5AA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0.0010</w:t>
            </w:r>
          </w:p>
        </w:tc>
        <w:tc>
          <w:tcPr>
            <w:tcW w:w="0" w:type="auto"/>
            <w:noWrap/>
            <w:hideMark/>
          </w:tcPr>
          <w:p w14:paraId="1602510A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0.0033</w:t>
            </w:r>
          </w:p>
        </w:tc>
      </w:tr>
      <w:tr w:rsidR="006F3AF1" w:rsidRPr="006F3AF1" w14:paraId="781755D9" w14:textId="77777777" w:rsidTr="002E1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1107DA" w14:textId="77777777" w:rsidR="006F3AF1" w:rsidRPr="006F3AF1" w:rsidRDefault="006F3AF1" w:rsidP="006F3AF1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b w:val="0"/>
                <w:color w:val="000000"/>
                <w:sz w:val="18"/>
              </w:rPr>
              <w:lastRenderedPageBreak/>
              <w:t>CHT</w:t>
            </w:r>
          </w:p>
        </w:tc>
        <w:tc>
          <w:tcPr>
            <w:tcW w:w="0" w:type="auto"/>
            <w:noWrap/>
            <w:hideMark/>
          </w:tcPr>
          <w:p w14:paraId="63671C52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05B665D0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MW</w:t>
            </w:r>
          </w:p>
        </w:tc>
        <w:tc>
          <w:tcPr>
            <w:tcW w:w="0" w:type="auto"/>
            <w:noWrap/>
            <w:hideMark/>
          </w:tcPr>
          <w:p w14:paraId="416C7EE1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0.1876</w:t>
            </w:r>
          </w:p>
        </w:tc>
        <w:tc>
          <w:tcPr>
            <w:tcW w:w="0" w:type="auto"/>
            <w:noWrap/>
            <w:hideMark/>
          </w:tcPr>
          <w:p w14:paraId="7A4C5EEB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0.1876</w:t>
            </w:r>
          </w:p>
        </w:tc>
        <w:tc>
          <w:tcPr>
            <w:tcW w:w="0" w:type="auto"/>
            <w:noWrap/>
            <w:hideMark/>
          </w:tcPr>
          <w:p w14:paraId="5EE24DC3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2.1469</w:t>
            </w:r>
          </w:p>
        </w:tc>
        <w:tc>
          <w:tcPr>
            <w:tcW w:w="0" w:type="auto"/>
            <w:noWrap/>
            <w:hideMark/>
          </w:tcPr>
          <w:p w14:paraId="2ACE1D5D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0.1633</w:t>
            </w:r>
          </w:p>
        </w:tc>
        <w:tc>
          <w:tcPr>
            <w:tcW w:w="0" w:type="auto"/>
            <w:noWrap/>
            <w:hideMark/>
          </w:tcPr>
          <w:p w14:paraId="4049455D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0.0040</w:t>
            </w:r>
          </w:p>
        </w:tc>
        <w:tc>
          <w:tcPr>
            <w:tcW w:w="0" w:type="auto"/>
            <w:noWrap/>
            <w:hideMark/>
          </w:tcPr>
          <w:p w14:paraId="55F6CCB0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0.0043</w:t>
            </w:r>
          </w:p>
        </w:tc>
      </w:tr>
      <w:tr w:rsidR="006F3AF1" w:rsidRPr="006F3AF1" w14:paraId="7F325876" w14:textId="77777777" w:rsidTr="002E19E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4564D6" w14:textId="77777777" w:rsidR="006F3AF1" w:rsidRPr="006F3AF1" w:rsidRDefault="006F3AF1" w:rsidP="006F3AF1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b w:val="0"/>
                <w:color w:val="000000"/>
                <w:sz w:val="18"/>
              </w:rPr>
              <w:t>CHT</w:t>
            </w:r>
          </w:p>
        </w:tc>
        <w:tc>
          <w:tcPr>
            <w:tcW w:w="0" w:type="auto"/>
            <w:noWrap/>
            <w:hideMark/>
          </w:tcPr>
          <w:p w14:paraId="2B3A3B16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73F9908F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OF</w:t>
            </w:r>
          </w:p>
        </w:tc>
        <w:tc>
          <w:tcPr>
            <w:tcW w:w="0" w:type="auto"/>
            <w:noWrap/>
            <w:hideMark/>
          </w:tcPr>
          <w:p w14:paraId="482BA86C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0.4119</w:t>
            </w:r>
          </w:p>
        </w:tc>
        <w:tc>
          <w:tcPr>
            <w:tcW w:w="0" w:type="auto"/>
            <w:noWrap/>
            <w:hideMark/>
          </w:tcPr>
          <w:p w14:paraId="4DE9156B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0.4119</w:t>
            </w:r>
          </w:p>
        </w:tc>
        <w:tc>
          <w:tcPr>
            <w:tcW w:w="0" w:type="auto"/>
            <w:noWrap/>
            <w:hideMark/>
          </w:tcPr>
          <w:p w14:paraId="01E79014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3.7496</w:t>
            </w:r>
          </w:p>
        </w:tc>
        <w:tc>
          <w:tcPr>
            <w:tcW w:w="0" w:type="auto"/>
            <w:noWrap/>
            <w:hideMark/>
          </w:tcPr>
          <w:p w14:paraId="2B8EF974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0.2727</w:t>
            </w:r>
          </w:p>
        </w:tc>
        <w:tc>
          <w:tcPr>
            <w:tcW w:w="0" w:type="auto"/>
            <w:noWrap/>
            <w:hideMark/>
          </w:tcPr>
          <w:p w14:paraId="270494BC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0.0020</w:t>
            </w:r>
          </w:p>
        </w:tc>
        <w:tc>
          <w:tcPr>
            <w:tcW w:w="0" w:type="auto"/>
            <w:noWrap/>
            <w:hideMark/>
          </w:tcPr>
          <w:p w14:paraId="75CAC69C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0.0033</w:t>
            </w:r>
          </w:p>
        </w:tc>
      </w:tr>
      <w:tr w:rsidR="006F3AF1" w:rsidRPr="006F3AF1" w14:paraId="140977C6" w14:textId="77777777" w:rsidTr="002E1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78A891" w14:textId="77777777" w:rsidR="006F3AF1" w:rsidRPr="006F3AF1" w:rsidRDefault="006F3AF1" w:rsidP="006F3AF1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b w:val="0"/>
                <w:color w:val="000000"/>
                <w:sz w:val="18"/>
              </w:rPr>
              <w:t>HC</w:t>
            </w:r>
          </w:p>
        </w:tc>
        <w:tc>
          <w:tcPr>
            <w:tcW w:w="0" w:type="auto"/>
            <w:noWrap/>
            <w:hideMark/>
          </w:tcPr>
          <w:p w14:paraId="34E7ACB3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36D929B1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MW</w:t>
            </w:r>
          </w:p>
        </w:tc>
        <w:tc>
          <w:tcPr>
            <w:tcW w:w="0" w:type="auto"/>
            <w:noWrap/>
            <w:hideMark/>
          </w:tcPr>
          <w:p w14:paraId="44213CE6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0.1588</w:t>
            </w:r>
          </w:p>
        </w:tc>
        <w:tc>
          <w:tcPr>
            <w:tcW w:w="0" w:type="auto"/>
            <w:noWrap/>
            <w:hideMark/>
          </w:tcPr>
          <w:p w14:paraId="4A2A15FA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0.1588</w:t>
            </w:r>
          </w:p>
        </w:tc>
        <w:tc>
          <w:tcPr>
            <w:tcW w:w="0" w:type="auto"/>
            <w:noWrap/>
            <w:hideMark/>
          </w:tcPr>
          <w:p w14:paraId="4B99EA2B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2.3895</w:t>
            </w:r>
          </w:p>
        </w:tc>
        <w:tc>
          <w:tcPr>
            <w:tcW w:w="0" w:type="auto"/>
            <w:noWrap/>
            <w:hideMark/>
          </w:tcPr>
          <w:p w14:paraId="6AB93EFF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0.1785</w:t>
            </w:r>
          </w:p>
        </w:tc>
        <w:tc>
          <w:tcPr>
            <w:tcW w:w="0" w:type="auto"/>
            <w:noWrap/>
            <w:hideMark/>
          </w:tcPr>
          <w:p w14:paraId="5FB2B27F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0.0010</w:t>
            </w:r>
          </w:p>
        </w:tc>
        <w:tc>
          <w:tcPr>
            <w:tcW w:w="0" w:type="auto"/>
            <w:noWrap/>
            <w:hideMark/>
          </w:tcPr>
          <w:p w14:paraId="6576A79F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0.0033</w:t>
            </w:r>
          </w:p>
        </w:tc>
      </w:tr>
      <w:tr w:rsidR="006F3AF1" w:rsidRPr="006F3AF1" w14:paraId="587372B4" w14:textId="77777777" w:rsidTr="002E19E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44A7D1" w14:textId="77777777" w:rsidR="006F3AF1" w:rsidRPr="006F3AF1" w:rsidRDefault="006F3AF1" w:rsidP="006F3AF1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b w:val="0"/>
                <w:color w:val="000000"/>
                <w:sz w:val="18"/>
              </w:rPr>
              <w:t>HC</w:t>
            </w:r>
          </w:p>
        </w:tc>
        <w:tc>
          <w:tcPr>
            <w:tcW w:w="0" w:type="auto"/>
            <w:noWrap/>
            <w:hideMark/>
          </w:tcPr>
          <w:p w14:paraId="46E6E24E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22849AF6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OF</w:t>
            </w:r>
          </w:p>
        </w:tc>
        <w:tc>
          <w:tcPr>
            <w:tcW w:w="0" w:type="auto"/>
            <w:noWrap/>
            <w:hideMark/>
          </w:tcPr>
          <w:p w14:paraId="543993ED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0.3116</w:t>
            </w:r>
          </w:p>
        </w:tc>
        <w:tc>
          <w:tcPr>
            <w:tcW w:w="0" w:type="auto"/>
            <w:noWrap/>
            <w:hideMark/>
          </w:tcPr>
          <w:p w14:paraId="3FECCCA8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0.3116</w:t>
            </w:r>
          </w:p>
        </w:tc>
        <w:tc>
          <w:tcPr>
            <w:tcW w:w="0" w:type="auto"/>
            <w:noWrap/>
            <w:hideMark/>
          </w:tcPr>
          <w:p w14:paraId="7A740F89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3.5876</w:t>
            </w:r>
          </w:p>
        </w:tc>
        <w:tc>
          <w:tcPr>
            <w:tcW w:w="0" w:type="auto"/>
            <w:noWrap/>
            <w:hideMark/>
          </w:tcPr>
          <w:p w14:paraId="5184F80D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0.2640</w:t>
            </w:r>
          </w:p>
        </w:tc>
        <w:tc>
          <w:tcPr>
            <w:tcW w:w="0" w:type="auto"/>
            <w:noWrap/>
            <w:hideMark/>
          </w:tcPr>
          <w:p w14:paraId="752CD92B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0.0020</w:t>
            </w:r>
          </w:p>
        </w:tc>
        <w:tc>
          <w:tcPr>
            <w:tcW w:w="0" w:type="auto"/>
            <w:noWrap/>
            <w:hideMark/>
          </w:tcPr>
          <w:p w14:paraId="54944DA4" w14:textId="77777777" w:rsidR="006F3AF1" w:rsidRPr="006F3AF1" w:rsidRDefault="006F3AF1" w:rsidP="006F3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0.0033</w:t>
            </w:r>
          </w:p>
        </w:tc>
      </w:tr>
      <w:tr w:rsidR="006F3AF1" w:rsidRPr="006F3AF1" w14:paraId="179CE2BC" w14:textId="77777777" w:rsidTr="002E1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045355" w14:textId="77777777" w:rsidR="006F3AF1" w:rsidRPr="006F3AF1" w:rsidRDefault="006F3AF1" w:rsidP="006F3AF1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b w:val="0"/>
                <w:color w:val="000000"/>
                <w:sz w:val="18"/>
              </w:rPr>
              <w:t>MW</w:t>
            </w:r>
          </w:p>
        </w:tc>
        <w:tc>
          <w:tcPr>
            <w:tcW w:w="0" w:type="auto"/>
            <w:noWrap/>
            <w:hideMark/>
          </w:tcPr>
          <w:p w14:paraId="20FDCBF5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&lt;-&gt;</w:t>
            </w:r>
          </w:p>
        </w:tc>
        <w:tc>
          <w:tcPr>
            <w:tcW w:w="0" w:type="auto"/>
            <w:noWrap/>
            <w:hideMark/>
          </w:tcPr>
          <w:p w14:paraId="438634F2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OF</w:t>
            </w:r>
          </w:p>
        </w:tc>
        <w:tc>
          <w:tcPr>
            <w:tcW w:w="0" w:type="auto"/>
            <w:noWrap/>
            <w:hideMark/>
          </w:tcPr>
          <w:p w14:paraId="0EA9F192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0.3761</w:t>
            </w:r>
          </w:p>
        </w:tc>
        <w:tc>
          <w:tcPr>
            <w:tcW w:w="0" w:type="auto"/>
            <w:noWrap/>
            <w:hideMark/>
          </w:tcPr>
          <w:p w14:paraId="28A536B9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0.3761</w:t>
            </w:r>
          </w:p>
        </w:tc>
        <w:tc>
          <w:tcPr>
            <w:tcW w:w="0" w:type="auto"/>
            <w:noWrap/>
            <w:hideMark/>
          </w:tcPr>
          <w:p w14:paraId="65311206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4.0374</w:t>
            </w:r>
          </w:p>
        </w:tc>
        <w:tc>
          <w:tcPr>
            <w:tcW w:w="0" w:type="auto"/>
            <w:noWrap/>
            <w:hideMark/>
          </w:tcPr>
          <w:p w14:paraId="268D6093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0.3097</w:t>
            </w:r>
          </w:p>
        </w:tc>
        <w:tc>
          <w:tcPr>
            <w:tcW w:w="0" w:type="auto"/>
            <w:noWrap/>
            <w:hideMark/>
          </w:tcPr>
          <w:p w14:paraId="18BEAC90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0.0030</w:t>
            </w:r>
          </w:p>
        </w:tc>
        <w:tc>
          <w:tcPr>
            <w:tcW w:w="0" w:type="auto"/>
            <w:noWrap/>
            <w:hideMark/>
          </w:tcPr>
          <w:p w14:paraId="65EEDCE3" w14:textId="77777777" w:rsidR="006F3AF1" w:rsidRPr="006F3AF1" w:rsidRDefault="006F3AF1" w:rsidP="006F3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6F3AF1">
              <w:rPr>
                <w:rFonts w:ascii="Calibri" w:eastAsia="Times New Roman" w:hAnsi="Calibri" w:cs="Calibri"/>
                <w:color w:val="000000"/>
                <w:sz w:val="18"/>
              </w:rPr>
              <w:t>0.0041</w:t>
            </w:r>
          </w:p>
        </w:tc>
      </w:tr>
    </w:tbl>
    <w:p w14:paraId="78B2F9D8" w14:textId="77777777" w:rsidR="003360C8" w:rsidRDefault="003360C8">
      <w:pPr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</w:pPr>
    </w:p>
    <w:p w14:paraId="0527D27A" w14:textId="77777777" w:rsidR="00F6191C" w:rsidRPr="003360C8" w:rsidRDefault="00F6191C">
      <w:pPr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</w:pPr>
    </w:p>
    <w:p w14:paraId="63C2414C" w14:textId="77777777" w:rsidR="00DB1CEF" w:rsidRDefault="00DB1CEF">
      <w:pPr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</w:pPr>
      <w:r w:rsidRPr="007E0749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Legends</w:t>
      </w:r>
    </w:p>
    <w:p w14:paraId="2E4FFC8B" w14:textId="77777777" w:rsidR="0086400B" w:rsidRDefault="0086400B">
      <w:pPr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1_</w:t>
      </w:r>
      <w:r w:rsidRPr="0086400B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Beta_Dipersion_PCoA</w:t>
      </w:r>
      <w:r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 xml:space="preserve">: </w:t>
      </w:r>
      <w:proofErr w:type="spellStart"/>
      <w:r w:rsidRPr="002F33B7">
        <w:rPr>
          <w:rFonts w:ascii="Arial" w:hAnsi="Arial" w:cs="Arial"/>
          <w:color w:val="2B2B2B"/>
          <w:sz w:val="20"/>
          <w:szCs w:val="20"/>
          <w:shd w:val="clear" w:color="auto" w:fill="FFFFFF"/>
        </w:rPr>
        <w:t>PCoA</w:t>
      </w:r>
      <w:proofErr w:type="spellEnd"/>
      <w:r w:rsidRPr="002F33B7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ordination of </w:t>
      </w:r>
      <w:r w:rsidR="00AD1562">
        <w:rPr>
          <w:rFonts w:ascii="Arial" w:hAnsi="Arial" w:cs="Arial"/>
          <w:color w:val="2B2B2B"/>
          <w:sz w:val="20"/>
          <w:szCs w:val="20"/>
          <w:shd w:val="clear" w:color="auto" w:fill="FFFFFF"/>
        </w:rPr>
        <w:t>B</w:t>
      </w:r>
      <w:r w:rsidRPr="002F33B7">
        <w:rPr>
          <w:rFonts w:ascii="Arial" w:hAnsi="Arial" w:cs="Arial"/>
          <w:color w:val="2B2B2B"/>
          <w:sz w:val="20"/>
          <w:szCs w:val="20"/>
          <w:shd w:val="clear" w:color="auto" w:fill="FFFFFF"/>
        </w:rPr>
        <w:t>ray-</w:t>
      </w:r>
      <w:r w:rsidR="00AD1562">
        <w:rPr>
          <w:rFonts w:ascii="Arial" w:hAnsi="Arial" w:cs="Arial"/>
          <w:color w:val="2B2B2B"/>
          <w:sz w:val="20"/>
          <w:szCs w:val="20"/>
          <w:shd w:val="clear" w:color="auto" w:fill="FFFFFF"/>
        </w:rPr>
        <w:t>C</w:t>
      </w:r>
      <w:r w:rsidRPr="002F33B7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urtis distances between microbial communities. Different colors and shapes </w:t>
      </w:r>
      <w:r w:rsidR="00AD1562" w:rsidRPr="002F33B7">
        <w:rPr>
          <w:rFonts w:ascii="Arial" w:hAnsi="Arial" w:cs="Arial"/>
          <w:color w:val="2B2B2B"/>
          <w:sz w:val="20"/>
          <w:szCs w:val="20"/>
          <w:shd w:val="clear" w:color="auto" w:fill="FFFFFF"/>
        </w:rPr>
        <w:t>indicate</w:t>
      </w:r>
      <w:r w:rsidRPr="002F33B7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different treatments</w:t>
      </w:r>
      <w:r w:rsidR="002F33B7" w:rsidRPr="002F33B7">
        <w:rPr>
          <w:rFonts w:ascii="Arial" w:hAnsi="Arial" w:cs="Arial"/>
          <w:color w:val="2B2B2B"/>
          <w:sz w:val="20"/>
          <w:szCs w:val="20"/>
          <w:shd w:val="clear" w:color="auto" w:fill="FFFFFF"/>
        </w:rPr>
        <w:t>, and the treatment label indicates the centroid. OF = Organic fertilizer</w:t>
      </w:r>
      <w:proofErr w:type="gramStart"/>
      <w:r w:rsidR="002F33B7" w:rsidRPr="002F33B7">
        <w:rPr>
          <w:rFonts w:ascii="Arial" w:hAnsi="Arial" w:cs="Arial"/>
          <w:color w:val="2B2B2B"/>
          <w:sz w:val="20"/>
          <w:szCs w:val="20"/>
          <w:shd w:val="clear" w:color="auto" w:fill="FFFFFF"/>
        </w:rPr>
        <w:t>…..</w:t>
      </w:r>
      <w:proofErr w:type="gramEnd"/>
    </w:p>
    <w:p w14:paraId="4D98249B" w14:textId="77777777" w:rsidR="006B1D96" w:rsidRDefault="006B1D96">
      <w:pPr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 w:rsidRPr="006B1D96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2_deseq_order</w:t>
      </w:r>
      <w:r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 xml:space="preserve">: </w:t>
      </w:r>
      <w:r w:rsidRPr="006B1D96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Bi-cluster heatmap indicating log-transformed 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the </w:t>
      </w:r>
      <w:r w:rsidRPr="006B1D96">
        <w:rPr>
          <w:rFonts w:ascii="Arial" w:hAnsi="Arial" w:cs="Arial"/>
          <w:color w:val="2B2B2B"/>
          <w:sz w:val="20"/>
          <w:szCs w:val="20"/>
          <w:shd w:val="clear" w:color="auto" w:fill="FFFFFF"/>
        </w:rPr>
        <w:t>frequency of differentially abundant ASVs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(rows) across the different samples (columns).</w:t>
      </w:r>
      <w:r w:rsidR="00BC633F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ASVs clusters are numbered and alternating in grey scale to facilitate identification. </w:t>
      </w:r>
      <w:r w:rsidR="009F61B5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Asterisks indicate ASVs that were also defined as important to separate treatments by the random forest model. </w:t>
      </w:r>
      <w:r w:rsidR="00BC633F">
        <w:rPr>
          <w:rFonts w:ascii="Arial" w:hAnsi="Arial" w:cs="Arial"/>
          <w:color w:val="2B2B2B"/>
          <w:sz w:val="20"/>
          <w:szCs w:val="20"/>
          <w:shd w:val="clear" w:color="auto" w:fill="FFFFFF"/>
        </w:rPr>
        <w:t>Orders with a single ASV representative are also in grey scale.</w:t>
      </w:r>
    </w:p>
    <w:p w14:paraId="60C12C6B" w14:textId="77777777" w:rsidR="009016DB" w:rsidRDefault="009016DB">
      <w:pPr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 w:rsidRPr="007C51EF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3_Fisher_diversity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:</w:t>
      </w:r>
      <w:r w:rsidR="00827455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Fisher diversity index indicating treatment effect. Letters denote </w:t>
      </w:r>
      <w:r w:rsidR="007C51EF">
        <w:rPr>
          <w:rFonts w:ascii="Arial" w:hAnsi="Arial" w:cs="Arial"/>
          <w:color w:val="2B2B2B"/>
          <w:sz w:val="20"/>
          <w:szCs w:val="20"/>
          <w:shd w:val="clear" w:color="auto" w:fill="FFFFFF"/>
        </w:rPr>
        <w:t>significant pairwise</w:t>
      </w:r>
      <w:r w:rsidR="00827455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r w:rsidR="007C51EF">
        <w:rPr>
          <w:rFonts w:ascii="Arial" w:hAnsi="Arial" w:cs="Arial"/>
          <w:color w:val="2B2B2B"/>
          <w:sz w:val="20"/>
          <w:szCs w:val="20"/>
          <w:shd w:val="clear" w:color="auto" w:fill="FFFFFF"/>
        </w:rPr>
        <w:t>differences</w:t>
      </w:r>
      <w:r w:rsidR="00827455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under the LSD test. Colors denote different treatment. OF = Organic Fertilizer…</w:t>
      </w:r>
    </w:p>
    <w:p w14:paraId="6DD1E41A" w14:textId="77777777" w:rsidR="00F563F8" w:rsidRDefault="00F563F8">
      <w:pPr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 w:rsidRPr="00601480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4_RF_features_heat_tree</w:t>
      </w:r>
      <w:r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Matrix of heat trees comparing ASVs that were important according the Boruta RF model across the treatments. The large grey tree to the left shows a key to the legend. Each node </w:t>
      </w:r>
      <w:proofErr w:type="spellStart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represet</w:t>
      </w:r>
      <w:proofErr w:type="spell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a taxonomic group, from domain to ASV. Colors indicate log2-transformed relative abundances in pairwise </w:t>
      </w:r>
      <w:proofErr w:type="spellStart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comparsions</w:t>
      </w:r>
      <w:proofErr w:type="spell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across the rows and </w:t>
      </w:r>
      <w:proofErr w:type="spellStart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columsn</w:t>
      </w:r>
      <w:proofErr w:type="spell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that represent treatments. </w:t>
      </w:r>
    </w:p>
    <w:p w14:paraId="2828B47B" w14:textId="77777777" w:rsidR="00007C73" w:rsidRDefault="00007C73" w:rsidP="00007C73">
      <w:pPr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 w:rsidRPr="00007C73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5_RF_features_flowers</w:t>
      </w:r>
      <w:r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 xml:space="preserve">: </w:t>
      </w:r>
      <w:r w:rsidRPr="00007C73">
        <w:rPr>
          <w:rFonts w:ascii="Arial" w:hAnsi="Arial" w:cs="Arial"/>
          <w:color w:val="2B2B2B"/>
          <w:sz w:val="20"/>
          <w:szCs w:val="20"/>
          <w:shd w:val="clear" w:color="auto" w:fill="FFFFFF"/>
        </w:rPr>
        <w:t>Heat tree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showing ASVs that were important according the Boruta RF model across number of flowers. Each node </w:t>
      </w:r>
      <w:proofErr w:type="spellStart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represet</w:t>
      </w:r>
      <w:proofErr w:type="spell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a taxonomic group, from domain to ASV. Colors indicate log2-transformed relative abundances.</w:t>
      </w:r>
    </w:p>
    <w:p w14:paraId="14155D9B" w14:textId="28D19E8A" w:rsidR="00622A18" w:rsidRDefault="00622A18" w:rsidP="00007C73">
      <w:pPr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6_</w:t>
      </w:r>
      <w:r w:rsidRPr="00622A18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network_by_module</w:t>
      </w:r>
      <w:r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 xml:space="preserve">: </w:t>
      </w:r>
      <w:r w:rsidRPr="00622A18">
        <w:rPr>
          <w:rFonts w:ascii="Arial" w:hAnsi="Arial" w:cs="Arial"/>
          <w:color w:val="2B2B2B"/>
          <w:sz w:val="20"/>
          <w:szCs w:val="20"/>
          <w:shd w:val="clear" w:color="auto" w:fill="FFFFFF"/>
        </w:rPr>
        <w:t>ASV</w:t>
      </w:r>
      <w:r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 xml:space="preserve"> </w:t>
      </w:r>
      <w:r w:rsidRPr="00622A18">
        <w:rPr>
          <w:rFonts w:ascii="Arial" w:hAnsi="Arial" w:cs="Arial"/>
          <w:color w:val="2B2B2B"/>
          <w:sz w:val="20"/>
          <w:szCs w:val="20"/>
          <w:shd w:val="clear" w:color="auto" w:fill="FFFFFF"/>
        </w:rPr>
        <w:t>netw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o</w:t>
      </w:r>
      <w:r w:rsidRPr="00622A18">
        <w:rPr>
          <w:rFonts w:ascii="Arial" w:hAnsi="Arial" w:cs="Arial"/>
          <w:color w:val="2B2B2B"/>
          <w:sz w:val="20"/>
          <w:szCs w:val="20"/>
          <w:shd w:val="clear" w:color="auto" w:fill="FFFFFF"/>
        </w:rPr>
        <w:t>rk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and sub-communities.</w:t>
      </w:r>
      <w:r w:rsidRPr="00622A18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Only ASVs detected as important in the </w:t>
      </w:r>
      <w:proofErr w:type="spellStart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Ranodm</w:t>
      </w:r>
      <w:proofErr w:type="spell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Forest algorithm were included in the calculations for the network. Each circle represents an OUT, and groups of circles represent a network module. Red lines indicate positive weights, and blue edges represent negative weights. ASV_521 was classified as a module connector and is slightly outside module 1. ASV_13 was classified as a module hub as </w:t>
      </w:r>
      <w:proofErr w:type="spellStart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a keystone </w:t>
      </w:r>
      <w:proofErr w:type="gramStart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taxa, and</w:t>
      </w:r>
      <w:proofErr w:type="gram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is in the center of module 1. Edges from these two ASVs are represented with thicker lines.</w:t>
      </w:r>
      <w:r w:rsidR="00940EC1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Node color indicates different classes, with low-diversity classes greyed </w:t>
      </w:r>
      <w:proofErr w:type="gramStart"/>
      <w:r w:rsidR="00940EC1">
        <w:rPr>
          <w:rFonts w:ascii="Arial" w:hAnsi="Arial" w:cs="Arial"/>
          <w:color w:val="2B2B2B"/>
          <w:sz w:val="20"/>
          <w:szCs w:val="20"/>
          <w:shd w:val="clear" w:color="auto" w:fill="FFFFFF"/>
        </w:rPr>
        <w:t>out</w:t>
      </w:r>
      <w:proofErr w:type="gramEnd"/>
    </w:p>
    <w:p w14:paraId="3CA0900D" w14:textId="77777777" w:rsidR="00007C73" w:rsidRDefault="00007C73">
      <w:pPr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</w:pPr>
    </w:p>
    <w:p w14:paraId="5EDA5C62" w14:textId="77777777" w:rsidR="00737746" w:rsidRDefault="00737746">
      <w:pPr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</w:pPr>
    </w:p>
    <w:p w14:paraId="62E60744" w14:textId="77777777" w:rsidR="00737746" w:rsidRPr="00940EC1" w:rsidRDefault="00737746">
      <w:pPr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</w:pPr>
    </w:p>
    <w:p w14:paraId="76C3137E" w14:textId="77777777" w:rsidR="0086400B" w:rsidRPr="00940EC1" w:rsidRDefault="0086400B">
      <w:pPr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</w:pPr>
    </w:p>
    <w:p w14:paraId="34CFC1A2" w14:textId="77777777" w:rsidR="00460FDD" w:rsidRDefault="00460FDD">
      <w:pPr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 w:rsidRPr="0086400B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lastRenderedPageBreak/>
        <w:t>SUP_1_phed_quality: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phred</w:t>
      </w:r>
      <w:proofErr w:type="spell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quality scores of forward and reverse reads before (a) and after (b) trimming of </w:t>
      </w:r>
      <w:proofErr w:type="gramStart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low quality</w:t>
      </w:r>
      <w:proofErr w:type="gram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ends with </w:t>
      </w:r>
      <w:proofErr w:type="spellStart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Trimmomatic</w:t>
      </w:r>
      <w:proofErr w:type="spell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and of primer sequences with </w:t>
      </w:r>
      <w:proofErr w:type="spellStart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Cutadapt</w:t>
      </w:r>
      <w:proofErr w:type="spell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.</w:t>
      </w:r>
    </w:p>
    <w:p w14:paraId="21443D3E" w14:textId="77777777" w:rsidR="00DB1CEF" w:rsidRDefault="00DB1CEF">
      <w:pPr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 w:rsidRPr="00DB1CEF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SUP_</w:t>
      </w:r>
      <w:r w:rsidR="00460FDD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2</w:t>
      </w:r>
      <w:r w:rsidRPr="00DB1CEF">
        <w:rPr>
          <w:rFonts w:ascii="Arial" w:hAnsi="Arial" w:cs="Arial"/>
          <w:b/>
          <w:color w:val="2B2B2B"/>
          <w:sz w:val="20"/>
          <w:szCs w:val="20"/>
          <w:shd w:val="clear" w:color="auto" w:fill="FFFFFF"/>
        </w:rPr>
        <w:t>_rarefaction_curve: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Rarefaction curve showing library size and ASV diversity per sample</w:t>
      </w:r>
      <w:r w:rsidR="00460FDD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(black lines)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. </w:t>
      </w:r>
      <w:r w:rsidR="00460FDD">
        <w:rPr>
          <w:rFonts w:ascii="Arial" w:hAnsi="Arial" w:cs="Arial"/>
          <w:color w:val="2B2B2B"/>
          <w:sz w:val="20"/>
          <w:szCs w:val="20"/>
          <w:shd w:val="clear" w:color="auto" w:fill="FFFFFF"/>
        </w:rPr>
        <w:t>Six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samples with less than 6.000 reads were removed from the analysis. Libraries were rarefied to at least </w:t>
      </w:r>
      <w:r w:rsidRPr="00DB1CEF">
        <w:rPr>
          <w:rFonts w:ascii="Arial" w:hAnsi="Arial" w:cs="Arial"/>
          <w:color w:val="2B2B2B"/>
          <w:sz w:val="20"/>
          <w:szCs w:val="20"/>
          <w:shd w:val="clear" w:color="auto" w:fill="FFFFFF"/>
        </w:rPr>
        <w:t>47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.</w:t>
      </w:r>
      <w:r w:rsidRPr="00DB1CEF">
        <w:rPr>
          <w:rFonts w:ascii="Arial" w:hAnsi="Arial" w:cs="Arial"/>
          <w:color w:val="2B2B2B"/>
          <w:sz w:val="20"/>
          <w:szCs w:val="20"/>
          <w:shd w:val="clear" w:color="auto" w:fill="FFFFFF"/>
        </w:rPr>
        <w:t>124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reads per sample</w:t>
      </w:r>
      <w:r w:rsidR="00460FDD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(red dashed line)</w:t>
      </w:r>
    </w:p>
    <w:p w14:paraId="18FC3D86" w14:textId="77060672" w:rsidR="00737746" w:rsidRPr="00940EC1" w:rsidRDefault="00737746" w:rsidP="00737746">
      <w:pPr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SUP_3_</w:t>
      </w:r>
      <w:r w:rsidRPr="00622A18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network_</w:t>
      </w:r>
      <w:r w:rsidR="00284240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 xml:space="preserve">stability: </w:t>
      </w:r>
      <w:proofErr w:type="spellStart"/>
      <w:r w:rsidR="00284240" w:rsidRPr="00284240">
        <w:rPr>
          <w:rFonts w:ascii="Arial" w:hAnsi="Arial" w:cs="Arial"/>
          <w:color w:val="2B2B2B"/>
          <w:sz w:val="20"/>
          <w:szCs w:val="20"/>
          <w:shd w:val="clear" w:color="auto" w:fill="FFFFFF"/>
        </w:rPr>
        <w:t>Stabiltiy</w:t>
      </w:r>
      <w:proofErr w:type="spellEnd"/>
      <w:r w:rsidR="00284240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of networks created with 4.5M iterations on the </w:t>
      </w:r>
      <w:proofErr w:type="spellStart"/>
      <w:r w:rsidR="00284240">
        <w:rPr>
          <w:rFonts w:ascii="Arial" w:hAnsi="Arial" w:cs="Arial"/>
          <w:color w:val="2B2B2B"/>
          <w:sz w:val="20"/>
          <w:szCs w:val="20"/>
          <w:shd w:val="clear" w:color="auto" w:fill="FFFFFF"/>
        </w:rPr>
        <w:t>dbgraph</w:t>
      </w:r>
      <w:proofErr w:type="spellEnd"/>
      <w:r w:rsidR="00284240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package. A</w:t>
      </w:r>
      <w:r w:rsidR="00DD3A80">
        <w:rPr>
          <w:rFonts w:ascii="Arial" w:hAnsi="Arial" w:cs="Arial"/>
          <w:color w:val="2B2B2B"/>
          <w:sz w:val="20"/>
          <w:szCs w:val="20"/>
          <w:shd w:val="clear" w:color="auto" w:fill="FFFFFF"/>
        </w:rPr>
        <w:t>=</w:t>
      </w:r>
      <w:r w:rsidR="00284240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posterior link probability</w:t>
      </w:r>
      <w:r w:rsidR="00DD3A80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of 100 edges in the last iterations, where the flat lines </w:t>
      </w:r>
      <w:proofErr w:type="gramStart"/>
      <w:r w:rsidR="00DD3A80">
        <w:rPr>
          <w:rFonts w:ascii="Arial" w:hAnsi="Arial" w:cs="Arial"/>
          <w:color w:val="2B2B2B"/>
          <w:sz w:val="20"/>
          <w:szCs w:val="20"/>
          <w:shd w:val="clear" w:color="auto" w:fill="FFFFFF"/>
        </w:rPr>
        <w:t>indicates</w:t>
      </w:r>
      <w:proofErr w:type="gramEnd"/>
      <w:r w:rsidR="00DD3A80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stability for edge probability has been reached. B = summary of the </w:t>
      </w:r>
      <w:proofErr w:type="spellStart"/>
      <w:r w:rsidR="00DD3A80">
        <w:rPr>
          <w:rFonts w:ascii="Arial" w:hAnsi="Arial" w:cs="Arial"/>
          <w:color w:val="2B2B2B"/>
          <w:sz w:val="20"/>
          <w:szCs w:val="20"/>
          <w:shd w:val="clear" w:color="auto" w:fill="FFFFFF"/>
        </w:rPr>
        <w:t>bdgraph</w:t>
      </w:r>
      <w:proofErr w:type="spellEnd"/>
      <w:r w:rsidR="00DD3A80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network, indicating mean network size. The normal distribution of network size at link probability of 50% indicates stability has been reached. </w:t>
      </w:r>
      <w:proofErr w:type="gramStart"/>
      <w:r w:rsidR="00DD3A80">
        <w:rPr>
          <w:rFonts w:ascii="Arial" w:hAnsi="Arial" w:cs="Arial"/>
          <w:color w:val="2B2B2B"/>
          <w:sz w:val="20"/>
          <w:szCs w:val="20"/>
          <w:shd w:val="clear" w:color="auto" w:fill="FFFFFF"/>
        </w:rPr>
        <w:t>Probability</w:t>
      </w:r>
      <w:proofErr w:type="gramEnd"/>
      <w:r w:rsidR="00DD3A80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link cut-off was based on the probability median +2 standard deviations.</w:t>
      </w:r>
    </w:p>
    <w:p w14:paraId="1FE2733A" w14:textId="4FD42C4C" w:rsidR="00737746" w:rsidRPr="00940EC1" w:rsidRDefault="00737746" w:rsidP="00737746">
      <w:pPr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SUP_</w:t>
      </w:r>
      <w:r w:rsidR="00284240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_</w:t>
      </w:r>
      <w:r w:rsidRPr="00622A18"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>network_</w:t>
      </w:r>
      <w:r>
        <w:rPr>
          <w:rFonts w:ascii="Arial" w:hAnsi="Arial" w:cs="Arial"/>
          <w:b/>
          <w:bCs/>
          <w:color w:val="2B2B2B"/>
          <w:sz w:val="20"/>
          <w:szCs w:val="20"/>
          <w:shd w:val="clear" w:color="auto" w:fill="FFFFFF"/>
        </w:rPr>
        <w:t xml:space="preserve">support: </w:t>
      </w:r>
      <w:r w:rsidRPr="00940EC1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highlighted ASVs and modules in the 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network. </w:t>
      </w:r>
      <w:r w:rsidRPr="00940EC1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A = 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z</w:t>
      </w:r>
      <w:r w:rsidRPr="00940EC1">
        <w:rPr>
          <w:rFonts w:ascii="Arial" w:hAnsi="Arial" w:cs="Arial"/>
          <w:color w:val="2B2B2B"/>
          <w:sz w:val="20"/>
          <w:szCs w:val="20"/>
          <w:shd w:val="clear" w:color="auto" w:fill="FFFFFF"/>
        </w:rPr>
        <w:t>-transformed node degree, be</w:t>
      </w:r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tweenness centrality and closeness centrality. The dashed lines </w:t>
      </w:r>
      <w:proofErr w:type="gramStart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indicates</w:t>
      </w:r>
      <w:proofErr w:type="gram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>mean</w:t>
      </w:r>
      <w:proofErr w:type="gramEnd"/>
      <w:r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+ 2 SD; A single ASV above both dashed lines in each panel was classified as keystone taxa. B = Pi (inter-module connectivity) and Zi (intra-module connectivity), with dashed lines indicating module connectors (Pi&gt;0.62) and module hubs (Zi &gt;2.5). colors indicate different classes. C = correlation of plant biomass and number of flowers with each module, D = Log-transformed rarefied abundance of noteworthy ASVs in the network analysis</w:t>
      </w:r>
    </w:p>
    <w:p w14:paraId="1346AA34" w14:textId="572ACC0A" w:rsidR="00737746" w:rsidRPr="005F22A2" w:rsidRDefault="00737746" w:rsidP="00737746">
      <w:pPr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</w:p>
    <w:sectPr w:rsidR="00737746" w:rsidRPr="005F22A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1BB8"/>
    <w:multiLevelType w:val="hybridMultilevel"/>
    <w:tmpl w:val="332697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86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97F"/>
    <w:rsid w:val="00007C73"/>
    <w:rsid w:val="00007FBC"/>
    <w:rsid w:val="00017400"/>
    <w:rsid w:val="000F1A09"/>
    <w:rsid w:val="00107012"/>
    <w:rsid w:val="0015797F"/>
    <w:rsid w:val="001614F9"/>
    <w:rsid w:val="0016185D"/>
    <w:rsid w:val="00171FB1"/>
    <w:rsid w:val="00184ED9"/>
    <w:rsid w:val="001A04E0"/>
    <w:rsid w:val="001D2DB6"/>
    <w:rsid w:val="00281C6A"/>
    <w:rsid w:val="00284240"/>
    <w:rsid w:val="002865C8"/>
    <w:rsid w:val="002C6B08"/>
    <w:rsid w:val="002E19E0"/>
    <w:rsid w:val="002F33B7"/>
    <w:rsid w:val="003360C8"/>
    <w:rsid w:val="004267BD"/>
    <w:rsid w:val="00460FDD"/>
    <w:rsid w:val="005204E8"/>
    <w:rsid w:val="00534822"/>
    <w:rsid w:val="00546105"/>
    <w:rsid w:val="005C22DA"/>
    <w:rsid w:val="005D3BD4"/>
    <w:rsid w:val="005E0414"/>
    <w:rsid w:val="005F22A2"/>
    <w:rsid w:val="00601480"/>
    <w:rsid w:val="00622A18"/>
    <w:rsid w:val="00623842"/>
    <w:rsid w:val="00627716"/>
    <w:rsid w:val="0064741C"/>
    <w:rsid w:val="006A4528"/>
    <w:rsid w:val="006B1D96"/>
    <w:rsid w:val="006C3ED2"/>
    <w:rsid w:val="006F3AF1"/>
    <w:rsid w:val="00737746"/>
    <w:rsid w:val="00745B78"/>
    <w:rsid w:val="00754E0C"/>
    <w:rsid w:val="0077468E"/>
    <w:rsid w:val="007B0228"/>
    <w:rsid w:val="007C51EF"/>
    <w:rsid w:val="007E0749"/>
    <w:rsid w:val="007E4CC0"/>
    <w:rsid w:val="00812649"/>
    <w:rsid w:val="00823668"/>
    <w:rsid w:val="00826239"/>
    <w:rsid w:val="00827455"/>
    <w:rsid w:val="00853901"/>
    <w:rsid w:val="0086400B"/>
    <w:rsid w:val="00880797"/>
    <w:rsid w:val="00883601"/>
    <w:rsid w:val="008A4914"/>
    <w:rsid w:val="008A77A3"/>
    <w:rsid w:val="008D2FE6"/>
    <w:rsid w:val="009016DB"/>
    <w:rsid w:val="00915546"/>
    <w:rsid w:val="009331C7"/>
    <w:rsid w:val="00940EC1"/>
    <w:rsid w:val="00945CEA"/>
    <w:rsid w:val="009667C5"/>
    <w:rsid w:val="009E1AED"/>
    <w:rsid w:val="009F61B5"/>
    <w:rsid w:val="00A61FF6"/>
    <w:rsid w:val="00A87071"/>
    <w:rsid w:val="00AD085D"/>
    <w:rsid w:val="00AD1562"/>
    <w:rsid w:val="00AD5A30"/>
    <w:rsid w:val="00B378F4"/>
    <w:rsid w:val="00B60A44"/>
    <w:rsid w:val="00BC633F"/>
    <w:rsid w:val="00C3132F"/>
    <w:rsid w:val="00C7340C"/>
    <w:rsid w:val="00CE1538"/>
    <w:rsid w:val="00D06A10"/>
    <w:rsid w:val="00D71653"/>
    <w:rsid w:val="00DB1CEF"/>
    <w:rsid w:val="00DD3A80"/>
    <w:rsid w:val="00DD76F9"/>
    <w:rsid w:val="00E52B50"/>
    <w:rsid w:val="00E92AED"/>
    <w:rsid w:val="00E95DE8"/>
    <w:rsid w:val="00F41E19"/>
    <w:rsid w:val="00F563F8"/>
    <w:rsid w:val="00F6191C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D2E81"/>
  <w15:docId w15:val="{D89CF9A2-FA70-498F-8BA5-39407429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CE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3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E19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A45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5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5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5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5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droBeschoren/Katherine_the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6</Pages>
  <Words>2320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Beschoren da Costa, Pedro</cp:lastModifiedBy>
  <cp:revision>37</cp:revision>
  <dcterms:created xsi:type="dcterms:W3CDTF">2022-08-18T09:37:00Z</dcterms:created>
  <dcterms:modified xsi:type="dcterms:W3CDTF">2023-05-01T10:21:00Z</dcterms:modified>
</cp:coreProperties>
</file>