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87A82" w:rsidRDefault="007F7E8D" w14:paraId="69387F3D" w14:textId="1F5B6127">
      <w:pPr>
        <w:rPr>
          <w:lang w:val="en-US"/>
        </w:rPr>
      </w:pPr>
      <w:r>
        <w:rPr>
          <w:lang w:val="en-US"/>
        </w:rPr>
        <w:t xml:space="preserve">July </w:t>
      </w:r>
      <w:r w:rsidR="00DD415B">
        <w:rPr>
          <w:lang w:val="en-US"/>
        </w:rPr>
        <w:t>6</w:t>
      </w:r>
      <w:r w:rsidRPr="007F7E8D">
        <w:rPr>
          <w:vertAlign w:val="superscript"/>
          <w:lang w:val="en-US"/>
        </w:rPr>
        <w:t>th</w:t>
      </w:r>
      <w:r>
        <w:rPr>
          <w:lang w:val="en-US"/>
        </w:rPr>
        <w:t xml:space="preserve"> and </w:t>
      </w:r>
      <w:r w:rsidR="00DD415B">
        <w:rPr>
          <w:lang w:val="en-US"/>
        </w:rPr>
        <w:t>7</w:t>
      </w:r>
      <w:r w:rsidRPr="007F7E8D">
        <w:rPr>
          <w:vertAlign w:val="superscript"/>
          <w:lang w:val="en-US"/>
        </w:rPr>
        <w:t>th</w:t>
      </w:r>
      <w:r>
        <w:rPr>
          <w:lang w:val="en-US"/>
        </w:rPr>
        <w:t xml:space="preserve">: All roots were weighed except for </w:t>
      </w:r>
      <w:r w:rsidR="006E1657">
        <w:rPr>
          <w:lang w:val="en-US"/>
        </w:rPr>
        <w:t>S4 (because they were too big so they need to be split into 2</w:t>
      </w:r>
      <w:r w:rsidR="002E6C45">
        <w:rPr>
          <w:lang w:val="en-US"/>
        </w:rPr>
        <w:t>x</w:t>
      </w:r>
      <w:r w:rsidR="006E1657">
        <w:rPr>
          <w:lang w:val="en-US"/>
        </w:rPr>
        <w:t xml:space="preserve"> 50 mL tubes)</w:t>
      </w:r>
    </w:p>
    <w:p w:rsidR="002E6C45" w:rsidRDefault="002E6C45" w14:paraId="64EAA1DF" w14:textId="10E8D9C3">
      <w:pPr>
        <w:rPr>
          <w:lang w:val="en-US"/>
        </w:rPr>
      </w:pPr>
      <w:r>
        <w:rPr>
          <w:lang w:val="en-US"/>
        </w:rPr>
        <w:t xml:space="preserve">July </w:t>
      </w:r>
      <w:r w:rsidR="00DD415B">
        <w:rPr>
          <w:lang w:val="en-US"/>
        </w:rPr>
        <w:t>9</w:t>
      </w:r>
      <w:r w:rsidRPr="00DD415B" w:rsidR="00DD415B">
        <w:rPr>
          <w:vertAlign w:val="superscript"/>
          <w:lang w:val="en-US"/>
        </w:rPr>
        <w:t>th</w:t>
      </w:r>
      <w:r w:rsidR="00DD415B">
        <w:rPr>
          <w:lang w:val="en-US"/>
        </w:rPr>
        <w:t xml:space="preserve">: F5 was extracted. </w:t>
      </w:r>
      <w:r w:rsidR="007D5770">
        <w:rPr>
          <w:lang w:val="en-US"/>
        </w:rPr>
        <w:t xml:space="preserve">After </w:t>
      </w:r>
      <w:r w:rsidR="00436338">
        <w:rPr>
          <w:lang w:val="en-US"/>
        </w:rPr>
        <w:t xml:space="preserve">the </w:t>
      </w:r>
      <w:r w:rsidR="007D5770">
        <w:rPr>
          <w:lang w:val="en-US"/>
        </w:rPr>
        <w:t>Bead solution+C1</w:t>
      </w:r>
      <w:r w:rsidR="00436338">
        <w:rPr>
          <w:lang w:val="en-US"/>
        </w:rPr>
        <w:t xml:space="preserve"> step, 700 </w:t>
      </w:r>
      <w:proofErr w:type="spellStart"/>
      <w:r w:rsidR="00436338">
        <w:rPr>
          <w:lang w:val="en-US"/>
        </w:rPr>
        <w:t>uL</w:t>
      </w:r>
      <w:proofErr w:type="spellEnd"/>
      <w:r w:rsidR="00436338">
        <w:rPr>
          <w:lang w:val="en-US"/>
        </w:rPr>
        <w:t xml:space="preserve"> were taken into 1 group and 700 </w:t>
      </w:r>
      <w:proofErr w:type="spellStart"/>
      <w:r w:rsidR="00436338">
        <w:rPr>
          <w:lang w:val="en-US"/>
        </w:rPr>
        <w:t>uL</w:t>
      </w:r>
      <w:proofErr w:type="spellEnd"/>
      <w:r w:rsidR="00436338">
        <w:rPr>
          <w:lang w:val="en-US"/>
        </w:rPr>
        <w:t xml:space="preserve"> into a second group that were handled equally except for the </w:t>
      </w:r>
      <w:r w:rsidR="008E2332">
        <w:rPr>
          <w:lang w:val="en-US"/>
        </w:rPr>
        <w:t xml:space="preserve">fact that 1 group was eluted in 50 </w:t>
      </w:r>
      <w:proofErr w:type="spellStart"/>
      <w:r w:rsidR="008E2332">
        <w:rPr>
          <w:lang w:val="en-US"/>
        </w:rPr>
        <w:t>uL</w:t>
      </w:r>
      <w:proofErr w:type="spellEnd"/>
      <w:r w:rsidR="008E2332">
        <w:rPr>
          <w:lang w:val="en-US"/>
        </w:rPr>
        <w:t xml:space="preserve"> and one in 100 </w:t>
      </w:r>
      <w:proofErr w:type="spellStart"/>
      <w:r w:rsidR="008E2332">
        <w:rPr>
          <w:lang w:val="en-US"/>
        </w:rPr>
        <w:t>uL</w:t>
      </w:r>
      <w:proofErr w:type="spellEnd"/>
      <w:r w:rsidR="008E2332">
        <w:rPr>
          <w:lang w:val="en-US"/>
        </w:rPr>
        <w:t xml:space="preserve">. Because the yields are roughly the half in the 100 </w:t>
      </w:r>
      <w:proofErr w:type="spellStart"/>
      <w:r w:rsidR="008E2332">
        <w:rPr>
          <w:lang w:val="en-US"/>
        </w:rPr>
        <w:t>uL</w:t>
      </w:r>
      <w:proofErr w:type="spellEnd"/>
      <w:r w:rsidR="008E2332">
        <w:rPr>
          <w:lang w:val="en-US"/>
        </w:rPr>
        <w:t xml:space="preserve"> group compared to the 50 </w:t>
      </w:r>
      <w:proofErr w:type="spellStart"/>
      <w:r w:rsidR="008E2332">
        <w:rPr>
          <w:lang w:val="en-US"/>
        </w:rPr>
        <w:t>uL</w:t>
      </w:r>
      <w:proofErr w:type="spellEnd"/>
      <w:r w:rsidR="008E2332">
        <w:rPr>
          <w:lang w:val="en-US"/>
        </w:rPr>
        <w:t xml:space="preserve">, it is decided that 50 </w:t>
      </w:r>
      <w:proofErr w:type="spellStart"/>
      <w:r w:rsidR="008E2332">
        <w:rPr>
          <w:lang w:val="en-US"/>
        </w:rPr>
        <w:t>uL</w:t>
      </w:r>
      <w:proofErr w:type="spellEnd"/>
      <w:r w:rsidR="008E2332">
        <w:rPr>
          <w:lang w:val="en-US"/>
        </w:rPr>
        <w:t xml:space="preserve"> is the elution amount for the next extraction days.</w:t>
      </w:r>
      <w:r w:rsidR="00E222FC">
        <w:rPr>
          <w:lang w:val="en-US"/>
        </w:rPr>
        <w:t xml:space="preserve"> </w:t>
      </w:r>
      <w:r w:rsidR="00832660">
        <w:rPr>
          <w:lang w:val="en-US"/>
        </w:rPr>
        <w:t>In the second half of the plate 713 and 705 were switched by accident at the moment of loading the plate with the samples</w:t>
      </w:r>
      <w:r w:rsidR="009736DE">
        <w:rPr>
          <w:lang w:val="en-US"/>
        </w:rPr>
        <w:t>.</w:t>
      </w:r>
    </w:p>
    <w:p w:rsidR="00774B59" w:rsidRDefault="008E2332" w14:paraId="5069C193" w14:textId="52F820C4">
      <w:pPr>
        <w:rPr>
          <w:lang w:val="en-US"/>
        </w:rPr>
      </w:pPr>
      <w:r>
        <w:rPr>
          <w:lang w:val="en-US"/>
        </w:rPr>
        <w:t xml:space="preserve">July </w:t>
      </w:r>
      <w:r w:rsidR="000D2BAE">
        <w:rPr>
          <w:lang w:val="en-US"/>
        </w:rPr>
        <w:t>12</w:t>
      </w:r>
      <w:r w:rsidRPr="000D2BAE" w:rsidR="000D2BAE">
        <w:rPr>
          <w:vertAlign w:val="superscript"/>
          <w:lang w:val="en-US"/>
        </w:rPr>
        <w:t>th</w:t>
      </w:r>
      <w:r w:rsidR="000D2BAE">
        <w:rPr>
          <w:lang w:val="en-US"/>
        </w:rPr>
        <w:t xml:space="preserve">: </w:t>
      </w:r>
      <w:r w:rsidR="00044B85">
        <w:rPr>
          <w:lang w:val="en-US"/>
        </w:rPr>
        <w:t>F4 and M8 were extracted</w:t>
      </w:r>
      <w:r w:rsidR="00412BF8">
        <w:rPr>
          <w:lang w:val="en-US"/>
        </w:rPr>
        <w:t xml:space="preserve"> using the same plate but in two separate rounds</w:t>
      </w:r>
      <w:r w:rsidR="00044B85">
        <w:rPr>
          <w:lang w:val="en-US"/>
        </w:rPr>
        <w:t xml:space="preserve">. </w:t>
      </w:r>
      <w:r w:rsidR="000D2BAE">
        <w:rPr>
          <w:lang w:val="en-US"/>
        </w:rPr>
        <w:t>F</w:t>
      </w:r>
      <w:r w:rsidR="00CE141C">
        <w:rPr>
          <w:lang w:val="en-US"/>
        </w:rPr>
        <w:t>or F4 1 mL w</w:t>
      </w:r>
      <w:r w:rsidR="00241823">
        <w:rPr>
          <w:lang w:val="en-US"/>
        </w:rPr>
        <w:t xml:space="preserve">as </w:t>
      </w:r>
      <w:r w:rsidR="00CE141C">
        <w:rPr>
          <w:lang w:val="en-US"/>
        </w:rPr>
        <w:t xml:space="preserve">used at the BS+C1 step but for some samples, it was not enough to collect 700 </w:t>
      </w:r>
      <w:proofErr w:type="spellStart"/>
      <w:r w:rsidR="00CE141C">
        <w:rPr>
          <w:lang w:val="en-US"/>
        </w:rPr>
        <w:t>uL</w:t>
      </w:r>
      <w:proofErr w:type="spellEnd"/>
      <w:r w:rsidR="00CE141C">
        <w:rPr>
          <w:lang w:val="en-US"/>
        </w:rPr>
        <w:t xml:space="preserve"> afterwards. Because of this it was decided that for all samples the minimum volume applied has to be 1.5 </w:t>
      </w:r>
      <w:proofErr w:type="spellStart"/>
      <w:r w:rsidR="00CE141C">
        <w:rPr>
          <w:lang w:val="en-US"/>
        </w:rPr>
        <w:t>mL.</w:t>
      </w:r>
      <w:proofErr w:type="spellEnd"/>
      <w:r w:rsidR="00CE141C">
        <w:rPr>
          <w:lang w:val="en-US"/>
        </w:rPr>
        <w:t xml:space="preserve"> </w:t>
      </w:r>
      <w:r w:rsidR="00044B85">
        <w:rPr>
          <w:lang w:val="en-US"/>
        </w:rPr>
        <w:t>There was one problem with M8: When I loaded the KF I did not remove the plastic coverage we had put on the elution plate. The tips of the KF hit on this plastic sheet and t</w:t>
      </w:r>
      <w:r w:rsidR="00E16AE2">
        <w:rPr>
          <w:lang w:val="en-US"/>
        </w:rPr>
        <w:t xml:space="preserve">he KF reported an error. Marcela and I were at the KF at the moment and immediately removed the plastic layer and programmed the </w:t>
      </w:r>
      <w:r w:rsidR="008F4CAF">
        <w:rPr>
          <w:lang w:val="en-US"/>
        </w:rPr>
        <w:t xml:space="preserve">KF to do only the elution step that could not be completed before. After this we noticed that there was a pattern in the </w:t>
      </w:r>
      <w:r w:rsidR="00720BA8">
        <w:rPr>
          <w:lang w:val="en-US"/>
        </w:rPr>
        <w:t>plate, whereby</w:t>
      </w:r>
      <w:r w:rsidR="00291821">
        <w:rPr>
          <w:lang w:val="en-US"/>
        </w:rPr>
        <w:t xml:space="preserve"> some samples in the middle look darker than some samples in the outer positions of the plate. This pattern was related to the nanodrop measurements in the sense that darker </w:t>
      </w:r>
      <w:r w:rsidR="001B4C14">
        <w:rPr>
          <w:lang w:val="en-US"/>
        </w:rPr>
        <w:t>samples had considerably higher DNA concentration. Taking this into account we discussed and decided that we can send the samples like this and see what happens, or alternatively re extract DNA from the re-stored samples (The leftovers from the BS+ C1 step)</w:t>
      </w:r>
      <w:r w:rsidR="00774B59">
        <w:rPr>
          <w:lang w:val="en-US"/>
        </w:rPr>
        <w:t>.</w:t>
      </w:r>
      <w:r w:rsidR="005A606A">
        <w:rPr>
          <w:lang w:val="en-US"/>
        </w:rPr>
        <w:t xml:space="preserve"> </w:t>
      </w:r>
    </w:p>
    <w:p w:rsidR="008E2332" w:rsidRDefault="00774B59" w14:paraId="771BAA32" w14:textId="4DADDE07">
      <w:pPr>
        <w:rPr>
          <w:lang w:val="en-US"/>
        </w:rPr>
      </w:pPr>
      <w:r>
        <w:rPr>
          <w:lang w:val="en-US"/>
        </w:rPr>
        <w:t>July 13</w:t>
      </w:r>
      <w:r w:rsidRPr="00774B59">
        <w:rPr>
          <w:vertAlign w:val="superscript"/>
          <w:lang w:val="en-US"/>
        </w:rPr>
        <w:t>th</w:t>
      </w:r>
      <w:r>
        <w:rPr>
          <w:lang w:val="en-US"/>
        </w:rPr>
        <w:t>: F6, M1 and M3 were extracted</w:t>
      </w:r>
      <w:r w:rsidR="005A606A">
        <w:rPr>
          <w:lang w:val="en-US"/>
        </w:rPr>
        <w:t xml:space="preserve">. </w:t>
      </w:r>
    </w:p>
    <w:p w:rsidR="00EF22E3" w:rsidRDefault="00EF22E3" w14:paraId="156F88E2" w14:textId="111F4A99">
      <w:pPr>
        <w:rPr>
          <w:lang w:val="en-US"/>
        </w:rPr>
      </w:pPr>
      <w:r>
        <w:rPr>
          <w:lang w:val="en-US"/>
        </w:rPr>
        <w:t>July 14</w:t>
      </w:r>
      <w:r w:rsidRPr="00EF22E3">
        <w:rPr>
          <w:vertAlign w:val="superscript"/>
          <w:lang w:val="en-US"/>
        </w:rPr>
        <w:t>th</w:t>
      </w:r>
      <w:r>
        <w:rPr>
          <w:lang w:val="en-US"/>
        </w:rPr>
        <w:t xml:space="preserve">: </w:t>
      </w:r>
      <w:r w:rsidR="002B1FAF">
        <w:rPr>
          <w:lang w:val="en-US"/>
        </w:rPr>
        <w:t>F11 and M6 were extracted.</w:t>
      </w:r>
      <w:r w:rsidR="001072EB">
        <w:rPr>
          <w:lang w:val="en-US"/>
        </w:rPr>
        <w:t xml:space="preserve"> Sample 780 was there even though It had not been weighed and was not part of the weights list. We believe it was skipped by accident on the weighing day. Because there were no extra wells in this map it was decided to extract this sample along with those of plate M2</w:t>
      </w:r>
      <w:r w:rsidR="001D5FE1">
        <w:rPr>
          <w:lang w:val="en-US"/>
        </w:rPr>
        <w:t>S6 that had one extra well left.</w:t>
      </w:r>
    </w:p>
    <w:p w:rsidR="002B1FAF" w:rsidRDefault="002B1FAF" w14:paraId="1439C245" w14:textId="7E9AFBE7">
      <w:pPr>
        <w:rPr>
          <w:lang w:val="en-US"/>
        </w:rPr>
      </w:pPr>
      <w:r>
        <w:rPr>
          <w:lang w:val="en-US"/>
        </w:rPr>
        <w:t>July 15</w:t>
      </w:r>
      <w:r w:rsidRPr="002B1FAF">
        <w:rPr>
          <w:vertAlign w:val="superscript"/>
          <w:lang w:val="en-US"/>
        </w:rPr>
        <w:t>th</w:t>
      </w:r>
      <w:r>
        <w:rPr>
          <w:lang w:val="en-US"/>
        </w:rPr>
        <w:t xml:space="preserve">: </w:t>
      </w:r>
      <w:r w:rsidR="00567B20">
        <w:rPr>
          <w:lang w:val="en-US"/>
        </w:rPr>
        <w:t>F7 and S10, and M11 and S3 were extracted. M11 and S3 were put in the KF at 5, so at 6 when it was removed from the KF it was covered and placed in the fridge overnight and measured on July 16</w:t>
      </w:r>
      <w:r w:rsidRPr="00567B20" w:rsidR="00567B20">
        <w:rPr>
          <w:vertAlign w:val="superscript"/>
          <w:lang w:val="en-US"/>
        </w:rPr>
        <w:t>th</w:t>
      </w:r>
      <w:r w:rsidR="00567B20">
        <w:rPr>
          <w:lang w:val="en-US"/>
        </w:rPr>
        <w:t xml:space="preserve">. With </w:t>
      </w:r>
      <w:r w:rsidR="00EB5BF4">
        <w:rPr>
          <w:lang w:val="en-US"/>
        </w:rPr>
        <w:t xml:space="preserve">F7 lower concentrations were found than with S10, this caused Pedro to think maybe it was because we are adding 1,5 mL to </w:t>
      </w:r>
      <w:r w:rsidR="00BD1784">
        <w:rPr>
          <w:lang w:val="en-US"/>
        </w:rPr>
        <w:t xml:space="preserve">tubes calculated for 0,8 mL and that we might be diluting the samples in the initial steps (since F7 was mostly 0,8 mL). However, on Friday, Zulema and I checked the concentrations of S10 that were consistently higher than F7, and we looked at those measurements from S10 samples that were added 1,5 mL instead of 0,8. These were similar or even higher than the samples that got the </w:t>
      </w:r>
      <w:r w:rsidR="006F7951">
        <w:rPr>
          <w:lang w:val="en-US"/>
        </w:rPr>
        <w:t xml:space="preserve">normal amount of BS+C1 according to the root weight. Therefore we decided that it makes more sense to continue adding 1,5 mL instead of 1 mL to guarantee there is enough liquid to take 700 </w:t>
      </w:r>
      <w:proofErr w:type="spellStart"/>
      <w:r w:rsidR="006F7951">
        <w:rPr>
          <w:lang w:val="en-US"/>
        </w:rPr>
        <w:t>uL</w:t>
      </w:r>
      <w:proofErr w:type="spellEnd"/>
      <w:r w:rsidR="006F7951">
        <w:rPr>
          <w:lang w:val="en-US"/>
        </w:rPr>
        <w:t xml:space="preserve"> for the C2 solution</w:t>
      </w:r>
      <w:r w:rsidR="00040DE3">
        <w:rPr>
          <w:lang w:val="en-US"/>
        </w:rPr>
        <w:t>, since it does not seem to have an diluting effect on the final yield.</w:t>
      </w:r>
    </w:p>
    <w:p w:rsidR="00040DE3" w:rsidRDefault="00CC3D15" w14:paraId="15DF670F" w14:textId="1ABED79D">
      <w:pPr>
        <w:rPr>
          <w:lang w:val="en-US"/>
        </w:rPr>
      </w:pPr>
      <w:r>
        <w:rPr>
          <w:lang w:val="en-US"/>
        </w:rPr>
        <w:t>July 16</w:t>
      </w:r>
      <w:r w:rsidRPr="00CC3D15">
        <w:rPr>
          <w:vertAlign w:val="superscript"/>
          <w:lang w:val="en-US"/>
        </w:rPr>
        <w:t>th</w:t>
      </w:r>
      <w:r>
        <w:rPr>
          <w:lang w:val="en-US"/>
        </w:rPr>
        <w:t>: S2 was extracted.</w:t>
      </w:r>
    </w:p>
    <w:p w:rsidR="00412BF8" w:rsidRDefault="00412BF8" w14:paraId="5A92EAFF" w14:textId="66D8AD2D">
      <w:pPr>
        <w:rPr>
          <w:lang w:val="en-US"/>
        </w:rPr>
      </w:pPr>
    </w:p>
    <w:p w:rsidRPr="00FC2A65" w:rsidR="00FC2A65" w:rsidP="00FC2A65" w:rsidRDefault="00A80CF4" w14:paraId="79217870" w14:textId="4B5B9484">
      <w:pPr>
        <w:rPr>
          <w:rFonts w:ascii="Calibri" w:hAnsi="Calibri" w:eastAsia="Times New Roman" w:cs="Calibri"/>
          <w:color w:val="000000"/>
          <w:lang w:val="en-US" w:eastAsia="nl-NL"/>
        </w:rPr>
      </w:pPr>
      <w:r>
        <w:rPr>
          <w:lang w:val="en-US"/>
        </w:rPr>
        <w:t>July 19</w:t>
      </w:r>
      <w:r w:rsidRPr="00A80CF4">
        <w:rPr>
          <w:vertAlign w:val="superscript"/>
          <w:lang w:val="en-US"/>
        </w:rPr>
        <w:t>th</w:t>
      </w:r>
      <w:r>
        <w:rPr>
          <w:lang w:val="en-US"/>
        </w:rPr>
        <w:t xml:space="preserve">: </w:t>
      </w:r>
      <w:r w:rsidR="00511A0E">
        <w:rPr>
          <w:lang w:val="en-US"/>
        </w:rPr>
        <w:t>S4 was extracted</w:t>
      </w:r>
      <w:r w:rsidR="001E46AD">
        <w:rPr>
          <w:lang w:val="en-US"/>
        </w:rPr>
        <w:t xml:space="preserve"> using the second half from the plates used for M3</w:t>
      </w:r>
      <w:r w:rsidR="00511A0E">
        <w:rPr>
          <w:lang w:val="en-US"/>
        </w:rPr>
        <w:t xml:space="preserve">. </w:t>
      </w:r>
      <w:r>
        <w:rPr>
          <w:lang w:val="en-US"/>
        </w:rPr>
        <w:t>Samples from S4 were divided into two 50 mL tubes</w:t>
      </w:r>
      <w:r w:rsidR="001C616F">
        <w:rPr>
          <w:lang w:val="en-US"/>
        </w:rPr>
        <w:t xml:space="preserve"> and </w:t>
      </w:r>
      <w:r w:rsidR="005C447A">
        <w:rPr>
          <w:lang w:val="en-US"/>
        </w:rPr>
        <w:t>7</w:t>
      </w:r>
      <w:r w:rsidR="00FA5226">
        <w:rPr>
          <w:lang w:val="en-US"/>
        </w:rPr>
        <w:t>(x2)</w:t>
      </w:r>
      <w:r w:rsidR="001C616F">
        <w:rPr>
          <w:lang w:val="en-US"/>
        </w:rPr>
        <w:t xml:space="preserve"> tubes were weighed</w:t>
      </w:r>
      <w:r w:rsidR="00AA5DF7">
        <w:rPr>
          <w:lang w:val="en-US"/>
        </w:rPr>
        <w:t>. They w</w:t>
      </w:r>
      <w:r w:rsidR="005C447A">
        <w:rPr>
          <w:lang w:val="en-US"/>
        </w:rPr>
        <w:t xml:space="preserve">ere between </w:t>
      </w:r>
      <w:r w:rsidR="00FA5226">
        <w:rPr>
          <w:lang w:val="en-US"/>
        </w:rPr>
        <w:t>15,5</w:t>
      </w:r>
      <w:r w:rsidR="001A1977">
        <w:rPr>
          <w:lang w:val="en-US"/>
        </w:rPr>
        <w:t>2</w:t>
      </w:r>
      <w:r w:rsidR="00FA5226">
        <w:rPr>
          <w:lang w:val="en-US"/>
        </w:rPr>
        <w:t xml:space="preserve"> and 19,94</w:t>
      </w:r>
      <w:r w:rsidR="001A1977">
        <w:rPr>
          <w:lang w:val="en-US"/>
        </w:rPr>
        <w:t>, so it was decided to add 18 mL of BS+C1 solution to all of them.</w:t>
      </w:r>
      <w:r w:rsidR="00511A0E">
        <w:rPr>
          <w:lang w:val="en-US"/>
        </w:rPr>
        <w:t xml:space="preserve"> </w:t>
      </w:r>
      <w:r w:rsidR="00715F92">
        <w:rPr>
          <w:lang w:val="en-US"/>
        </w:rPr>
        <w:t>In the afternoon F2-M6 were extracted</w:t>
      </w:r>
      <w:r w:rsidR="00FC2A65">
        <w:rPr>
          <w:lang w:val="en-US"/>
        </w:rPr>
        <w:t xml:space="preserve">, </w:t>
      </w:r>
      <w:r w:rsidR="00FC2A65">
        <w:rPr>
          <w:rFonts w:ascii="Calibri" w:hAnsi="Calibri" w:eastAsia="Times New Roman" w:cs="Calibri"/>
          <w:color w:val="000000"/>
          <w:lang w:val="en-US" w:eastAsia="nl-NL"/>
        </w:rPr>
        <w:t>s</w:t>
      </w:r>
      <w:r w:rsidRPr="00FC2A65" w:rsidR="00FC2A65">
        <w:rPr>
          <w:rFonts w:ascii="Calibri" w:hAnsi="Calibri" w:eastAsia="Times New Roman" w:cs="Calibri"/>
          <w:color w:val="000000"/>
          <w:lang w:val="en-US" w:eastAsia="nl-NL"/>
        </w:rPr>
        <w:t xml:space="preserve">ample 780 was included at position H12 because it was missing in the weights list and could not be </w:t>
      </w:r>
      <w:r w:rsidRPr="00FC2A65" w:rsidR="00FC2A65">
        <w:rPr>
          <w:rFonts w:ascii="Calibri" w:hAnsi="Calibri" w:eastAsia="Times New Roman" w:cs="Calibri"/>
          <w:color w:val="000000"/>
          <w:lang w:val="en-US" w:eastAsia="nl-NL"/>
        </w:rPr>
        <w:lastRenderedPageBreak/>
        <w:t>extracted with its respective family</w:t>
      </w:r>
      <w:r w:rsidR="00776994">
        <w:rPr>
          <w:rFonts w:ascii="Calibri" w:hAnsi="Calibri" w:eastAsia="Times New Roman" w:cs="Calibri"/>
          <w:color w:val="000000"/>
          <w:lang w:val="en-US" w:eastAsia="nl-NL"/>
        </w:rPr>
        <w:t>.</w:t>
      </w:r>
      <w:r w:rsidR="00567B08">
        <w:rPr>
          <w:rFonts w:ascii="Calibri" w:hAnsi="Calibri" w:eastAsia="Times New Roman" w:cs="Calibri"/>
          <w:color w:val="000000"/>
          <w:lang w:val="en-US" w:eastAsia="nl-NL"/>
        </w:rPr>
        <w:t xml:space="preserve"> It was very heavy so it was distributed in two falcon tubes</w:t>
      </w:r>
      <w:r w:rsidR="00AD102D">
        <w:rPr>
          <w:rFonts w:ascii="Calibri" w:hAnsi="Calibri" w:eastAsia="Times New Roman" w:cs="Calibri"/>
          <w:color w:val="000000"/>
          <w:lang w:val="en-US" w:eastAsia="nl-NL"/>
        </w:rPr>
        <w:t xml:space="preserve"> each </w:t>
      </w:r>
      <w:proofErr w:type="spellStart"/>
      <w:r w:rsidR="00AD102D">
        <w:rPr>
          <w:rFonts w:ascii="Calibri" w:hAnsi="Calibri" w:eastAsia="Times New Roman" w:cs="Calibri"/>
          <w:color w:val="000000"/>
          <w:lang w:val="en-US" w:eastAsia="nl-NL"/>
        </w:rPr>
        <w:t>eighing</w:t>
      </w:r>
      <w:proofErr w:type="spellEnd"/>
      <w:r w:rsidR="00AD102D">
        <w:rPr>
          <w:rFonts w:ascii="Calibri" w:hAnsi="Calibri" w:eastAsia="Times New Roman" w:cs="Calibri"/>
          <w:color w:val="000000"/>
          <w:lang w:val="en-US" w:eastAsia="nl-NL"/>
        </w:rPr>
        <w:t xml:space="preserve"> around 3 mL so 10 mL of BS+C1 were added.</w:t>
      </w:r>
    </w:p>
    <w:p w:rsidR="00A80CF4" w:rsidRDefault="00A80CF4" w14:paraId="21789155" w14:textId="68C12150">
      <w:pPr>
        <w:rPr>
          <w:lang w:val="en-US"/>
        </w:rPr>
      </w:pPr>
    </w:p>
    <w:p w:rsidR="006237FE" w:rsidP="006237FE" w:rsidRDefault="00412BF8" w14:paraId="71D71293" w14:textId="16035FE0">
      <w:pPr>
        <w:rPr>
          <w:rFonts w:ascii="Calibri" w:hAnsi="Calibri" w:eastAsia="Times New Roman" w:cs="Calibri"/>
          <w:color w:val="000000"/>
          <w:lang w:val="en-US" w:eastAsia="nl-NL"/>
        </w:rPr>
      </w:pPr>
      <w:r>
        <w:rPr>
          <w:lang w:val="en-US"/>
        </w:rPr>
        <w:t xml:space="preserve">July </w:t>
      </w:r>
      <w:r w:rsidR="00A80CF4">
        <w:rPr>
          <w:lang w:val="en-US"/>
        </w:rPr>
        <w:t>20</w:t>
      </w:r>
      <w:r w:rsidRPr="00A80CF4" w:rsidR="00A80CF4">
        <w:rPr>
          <w:vertAlign w:val="superscript"/>
          <w:lang w:val="en-US"/>
        </w:rPr>
        <w:t>th</w:t>
      </w:r>
      <w:r>
        <w:rPr>
          <w:lang w:val="en-US"/>
        </w:rPr>
        <w:t>:</w:t>
      </w:r>
      <w:r w:rsidR="00E05E25">
        <w:rPr>
          <w:lang w:val="en-US"/>
        </w:rPr>
        <w:t xml:space="preserve"> </w:t>
      </w:r>
      <w:r w:rsidR="00DD694D">
        <w:rPr>
          <w:lang w:val="en-US"/>
        </w:rPr>
        <w:t xml:space="preserve">Plate F8-F9 was extracted left in the fridge overnight and measured on the next day. Well A1 from sample 1105 was accidentally mixed with sample 1249. Because of this, only 200 </w:t>
      </w:r>
      <w:proofErr w:type="spellStart"/>
      <w:r w:rsidR="00DD694D">
        <w:rPr>
          <w:lang w:val="en-US"/>
        </w:rPr>
        <w:t>uL</w:t>
      </w:r>
      <w:proofErr w:type="spellEnd"/>
      <w:r w:rsidR="00DD694D">
        <w:rPr>
          <w:lang w:val="en-US"/>
        </w:rPr>
        <w:t xml:space="preserve"> were left and could be loaded of sample 1249.</w:t>
      </w:r>
      <w:r w:rsidR="006237FE">
        <w:rPr>
          <w:lang w:val="en-US"/>
        </w:rPr>
        <w:t xml:space="preserve"> Plate F1F2 was extracted, </w:t>
      </w:r>
      <w:r w:rsidRPr="006237FE" w:rsidR="006237FE">
        <w:rPr>
          <w:rFonts w:ascii="Calibri" w:hAnsi="Calibri" w:eastAsia="Times New Roman" w:cs="Calibri"/>
          <w:color w:val="000000"/>
          <w:lang w:val="en-US" w:eastAsia="nl-NL"/>
        </w:rPr>
        <w:t>blank from F2 was missing and replaced with only KF buffers blank</w:t>
      </w:r>
      <w:r w:rsidR="006237FE">
        <w:rPr>
          <w:rFonts w:ascii="Calibri" w:hAnsi="Calibri" w:eastAsia="Times New Roman" w:cs="Calibri"/>
          <w:color w:val="000000"/>
          <w:lang w:val="en-US" w:eastAsia="nl-NL"/>
        </w:rPr>
        <w:t>.</w:t>
      </w:r>
    </w:p>
    <w:p w:rsidR="00DF49E8" w:rsidP="006237FE" w:rsidRDefault="00DF49E8" w14:paraId="1A81C215" w14:textId="7EFF71D2">
      <w:pPr>
        <w:rPr>
          <w:rFonts w:ascii="Calibri" w:hAnsi="Calibri" w:eastAsia="Times New Roman" w:cs="Calibri"/>
          <w:color w:val="000000"/>
          <w:lang w:val="en-US" w:eastAsia="nl-NL"/>
        </w:rPr>
      </w:pPr>
    </w:p>
    <w:p w:rsidRPr="00105B9C" w:rsidR="00874926" w:rsidRDefault="00DF49E8" w14:paraId="50230615" w14:textId="62555151">
      <w:pPr>
        <w:rPr>
          <w:rFonts w:ascii="Calibri" w:hAnsi="Calibri" w:eastAsia="Times New Roman" w:cs="Calibri"/>
          <w:color w:val="000000"/>
          <w:lang w:val="en-US" w:eastAsia="nl-NL"/>
        </w:rPr>
      </w:pPr>
      <w:r>
        <w:rPr>
          <w:rFonts w:ascii="Calibri" w:hAnsi="Calibri" w:eastAsia="Times New Roman" w:cs="Calibri"/>
          <w:color w:val="000000"/>
          <w:lang w:val="en-US" w:eastAsia="nl-NL"/>
        </w:rPr>
        <w:t>July 21</w:t>
      </w:r>
      <w:r w:rsidRPr="00DF49E8">
        <w:rPr>
          <w:rFonts w:ascii="Calibri" w:hAnsi="Calibri" w:eastAsia="Times New Roman" w:cs="Calibri"/>
          <w:color w:val="000000"/>
          <w:vertAlign w:val="superscript"/>
          <w:lang w:val="en-US" w:eastAsia="nl-NL"/>
        </w:rPr>
        <w:t>st</w:t>
      </w:r>
      <w:r>
        <w:rPr>
          <w:rFonts w:ascii="Calibri" w:hAnsi="Calibri" w:eastAsia="Times New Roman" w:cs="Calibri"/>
          <w:color w:val="000000"/>
          <w:lang w:val="en-US" w:eastAsia="nl-NL"/>
        </w:rPr>
        <w:t xml:space="preserve">: F10F3 plate </w:t>
      </w:r>
      <w:r w:rsidR="0045133E">
        <w:rPr>
          <w:rFonts w:ascii="Calibri" w:hAnsi="Calibri" w:eastAsia="Times New Roman" w:cs="Calibri"/>
          <w:color w:val="000000"/>
          <w:lang w:val="en-US" w:eastAsia="nl-NL"/>
        </w:rPr>
        <w:t xml:space="preserve">and M9 plate </w:t>
      </w:r>
      <w:r>
        <w:rPr>
          <w:rFonts w:ascii="Calibri" w:hAnsi="Calibri" w:eastAsia="Times New Roman" w:cs="Calibri"/>
          <w:color w:val="000000"/>
          <w:lang w:val="en-US" w:eastAsia="nl-NL"/>
        </w:rPr>
        <w:t>w</w:t>
      </w:r>
      <w:r w:rsidR="0045133E">
        <w:rPr>
          <w:rFonts w:ascii="Calibri" w:hAnsi="Calibri" w:eastAsia="Times New Roman" w:cs="Calibri"/>
          <w:color w:val="000000"/>
          <w:lang w:val="en-US" w:eastAsia="nl-NL"/>
        </w:rPr>
        <w:t>ere</w:t>
      </w:r>
      <w:r>
        <w:rPr>
          <w:rFonts w:ascii="Calibri" w:hAnsi="Calibri" w:eastAsia="Times New Roman" w:cs="Calibri"/>
          <w:color w:val="000000"/>
          <w:lang w:val="en-US" w:eastAsia="nl-NL"/>
        </w:rPr>
        <w:t xml:space="preserve"> extracted.</w:t>
      </w:r>
    </w:p>
    <w:p w:rsidR="00874926" w:rsidRDefault="00874926" w14:paraId="110C6264" w14:textId="3C5F279B">
      <w:pPr>
        <w:rPr>
          <w:lang w:val="en-US"/>
        </w:rPr>
      </w:pPr>
      <w:r>
        <w:rPr>
          <w:lang w:val="en-US"/>
        </w:rPr>
        <w:t>July 22</w:t>
      </w:r>
      <w:r w:rsidRPr="00874926">
        <w:rPr>
          <w:vertAlign w:val="superscript"/>
          <w:lang w:val="en-US"/>
        </w:rPr>
        <w:t>nd</w:t>
      </w:r>
      <w:r>
        <w:rPr>
          <w:lang w:val="en-US"/>
        </w:rPr>
        <w:t xml:space="preserve">: </w:t>
      </w:r>
      <w:r w:rsidR="006D0DAE">
        <w:rPr>
          <w:lang w:val="en-US"/>
        </w:rPr>
        <w:t>P</w:t>
      </w:r>
      <w:r w:rsidR="003D1809">
        <w:rPr>
          <w:lang w:val="en-US"/>
        </w:rPr>
        <w:t>late M4M5 was extracted.</w:t>
      </w:r>
      <w:r w:rsidR="006D0DAE">
        <w:rPr>
          <w:lang w:val="en-US"/>
        </w:rPr>
        <w:t xml:space="preserve"> Sample 494 was missing even though it was in the map and the weights list. This well now corresponds to a blank of just buffers. </w:t>
      </w:r>
      <w:r w:rsidR="00105B9C">
        <w:rPr>
          <w:lang w:val="en-US"/>
        </w:rPr>
        <w:t xml:space="preserve">Plate </w:t>
      </w:r>
      <w:r w:rsidR="0084306D">
        <w:rPr>
          <w:lang w:val="en-US"/>
        </w:rPr>
        <w:t>M7S11 was extracted.</w:t>
      </w:r>
    </w:p>
    <w:p w:rsidR="00A43C9A" w:rsidP="00A43C9A" w:rsidRDefault="0084306D" w14:paraId="73BD8989" w14:textId="3379680D">
      <w:pPr>
        <w:rPr>
          <w:rFonts w:ascii="Calibri" w:hAnsi="Calibri" w:eastAsia="Times New Roman" w:cs="Calibri"/>
          <w:color w:val="000000"/>
          <w:lang w:val="en-US" w:eastAsia="nl-NL"/>
        </w:rPr>
      </w:pPr>
      <w:r w:rsidRPr="5E8F4B03" w:rsidR="0084306D">
        <w:rPr>
          <w:lang w:val="en-US"/>
        </w:rPr>
        <w:t>July 23</w:t>
      </w:r>
      <w:r w:rsidRPr="5E8F4B03" w:rsidR="0084306D">
        <w:rPr>
          <w:vertAlign w:val="superscript"/>
          <w:lang w:val="en-US"/>
        </w:rPr>
        <w:t>rd</w:t>
      </w:r>
      <w:r w:rsidRPr="5E8F4B03" w:rsidR="0084306D">
        <w:rPr>
          <w:lang w:val="en-US"/>
        </w:rPr>
        <w:t xml:space="preserve">: </w:t>
      </w:r>
      <w:r w:rsidRPr="5E8F4B03" w:rsidR="0067505C">
        <w:rPr>
          <w:lang w:val="en-US"/>
        </w:rPr>
        <w:t>Plate S5</w:t>
      </w:r>
      <w:r w:rsidRPr="5E8F4B03" w:rsidR="342C3EFE">
        <w:rPr>
          <w:lang w:val="en-US"/>
        </w:rPr>
        <w:t>_</w:t>
      </w:r>
      <w:r w:rsidRPr="5E8F4B03" w:rsidR="0067505C">
        <w:rPr>
          <w:lang w:val="en-US"/>
        </w:rPr>
        <w:t xml:space="preserve">S7 was extracted. </w:t>
      </w:r>
      <w:r w:rsidRPr="5E8F4B03" w:rsidR="00A43C9A">
        <w:rPr>
          <w:rFonts w:ascii="Calibri" w:hAnsi="Calibri" w:eastAsia="Times New Roman" w:cs="Calibri"/>
          <w:color w:val="000000" w:themeColor="text1" w:themeTint="FF" w:themeShade="FF"/>
          <w:lang w:val="en-US" w:eastAsia="nl-NL"/>
        </w:rPr>
        <w:t>Sample 889 was empty, it was replaced with sample 1630</w:t>
      </w:r>
      <w:r w:rsidRPr="5E8F4B03" w:rsidR="00A43C9A">
        <w:rPr>
          <w:rFonts w:ascii="Calibri" w:hAnsi="Calibri" w:eastAsia="Times New Roman" w:cs="Calibri"/>
          <w:color w:val="000000" w:themeColor="text1" w:themeTint="FF" w:themeShade="FF"/>
          <w:lang w:val="en-US" w:eastAsia="nl-NL"/>
        </w:rPr>
        <w:t>.</w:t>
      </w:r>
    </w:p>
    <w:p w:rsidR="005021E5" w:rsidP="5E8F4B03" w:rsidRDefault="005021E5" w14:paraId="01151989" w14:textId="3503864A">
      <w:pPr>
        <w:pStyle w:val="Normal"/>
        <w:rPr>
          <w:rFonts w:ascii="Calibri" w:hAnsi="Calibri" w:eastAsia="Times New Roman" w:cs="Calibri"/>
          <w:color w:val="000000" w:themeColor="text1" w:themeTint="FF" w:themeShade="FF"/>
          <w:lang w:val="en-US" w:eastAsia="nl-NL"/>
        </w:rPr>
      </w:pPr>
      <w:r w:rsidRPr="5E8F4B03" w:rsidR="214BBE84">
        <w:rPr>
          <w:rFonts w:ascii="Calibri" w:hAnsi="Calibri" w:eastAsia="Times New Roman" w:cs="Calibri"/>
          <w:color w:val="000000" w:themeColor="text1" w:themeTint="FF" w:themeShade="FF"/>
          <w:lang w:val="en-US" w:eastAsia="nl-NL"/>
        </w:rPr>
        <w:t>19/Aug: Sample 1614 (S12 plate) had a tube broken inside the centrifuge; could be contaminated</w:t>
      </w:r>
      <w:r w:rsidRPr="5E8F4B03" w:rsidR="5859BB75">
        <w:rPr>
          <w:rFonts w:ascii="Calibri" w:hAnsi="Calibri" w:eastAsia="Times New Roman" w:cs="Calibri"/>
          <w:color w:val="000000" w:themeColor="text1" w:themeTint="FF" w:themeShade="FF"/>
          <w:lang w:val="en-US" w:eastAsia="nl-NL"/>
        </w:rPr>
        <w:t xml:space="preserve">. </w:t>
      </w:r>
    </w:p>
    <w:p w:rsidR="005021E5" w:rsidP="5E8F4B03" w:rsidRDefault="005021E5" w14:paraId="6945482A" w14:textId="78A7E451">
      <w:pPr>
        <w:pStyle w:val="Normal"/>
        <w:bidi w:val="0"/>
        <w:spacing w:before="0" w:beforeAutospacing="off" w:after="160" w:afterAutospacing="off" w:line="259" w:lineRule="auto"/>
        <w:ind w:left="0" w:right="0"/>
        <w:jc w:val="left"/>
        <w:rPr>
          <w:rFonts w:ascii="Calibri" w:hAnsi="Calibri" w:eastAsia="Times New Roman" w:cs="Calibri"/>
          <w:color w:val="000000" w:themeColor="text1" w:themeTint="FF" w:themeShade="FF"/>
          <w:lang w:val="en-US" w:eastAsia="nl-NL"/>
        </w:rPr>
      </w:pPr>
      <w:r w:rsidRPr="5E8F4B03" w:rsidR="214BBE84">
        <w:rPr>
          <w:rFonts w:ascii="Calibri" w:hAnsi="Calibri" w:eastAsia="Times New Roman" w:cs="Calibri"/>
          <w:color w:val="000000" w:themeColor="text1" w:themeTint="FF" w:themeShade="FF"/>
          <w:lang w:val="en-US" w:eastAsia="nl-NL"/>
        </w:rPr>
        <w:t xml:space="preserve">19/ </w:t>
      </w:r>
      <w:proofErr w:type="gramStart"/>
      <w:r w:rsidRPr="5E8F4B03" w:rsidR="214BBE84">
        <w:rPr>
          <w:rFonts w:ascii="Calibri" w:hAnsi="Calibri" w:eastAsia="Times New Roman" w:cs="Calibri"/>
          <w:color w:val="000000" w:themeColor="text1" w:themeTint="FF" w:themeShade="FF"/>
          <w:lang w:val="en-US" w:eastAsia="nl-NL"/>
        </w:rPr>
        <w:t>Aug :</w:t>
      </w:r>
      <w:proofErr w:type="gramEnd"/>
      <w:r w:rsidRPr="5E8F4B03" w:rsidR="214BBE84">
        <w:rPr>
          <w:rFonts w:ascii="Calibri" w:hAnsi="Calibri" w:eastAsia="Times New Roman" w:cs="Calibri"/>
          <w:color w:val="000000" w:themeColor="text1" w:themeTint="FF" w:themeShade="FF"/>
          <w:lang w:val="en-US" w:eastAsia="nl-NL"/>
        </w:rPr>
        <w:t xml:space="preserve"> Sample 1630 (S12 plate) empty, plate has buffer only. Real sample </w:t>
      </w:r>
      <w:r w:rsidRPr="5E8F4B03" w:rsidR="1E9588E7">
        <w:rPr>
          <w:rFonts w:ascii="Calibri" w:hAnsi="Calibri" w:eastAsia="Times New Roman" w:cs="Calibri"/>
          <w:color w:val="000000" w:themeColor="text1" w:themeTint="FF" w:themeShade="FF"/>
          <w:lang w:val="en-US" w:eastAsia="nl-NL"/>
        </w:rPr>
        <w:t xml:space="preserve">1630 </w:t>
      </w:r>
      <w:r w:rsidRPr="5E8F4B03" w:rsidR="214BBE84">
        <w:rPr>
          <w:rFonts w:ascii="Calibri" w:hAnsi="Calibri" w:eastAsia="Times New Roman" w:cs="Calibri"/>
          <w:color w:val="000000" w:themeColor="text1" w:themeTint="FF" w:themeShade="FF"/>
          <w:lang w:val="en-US" w:eastAsia="nl-NL"/>
        </w:rPr>
        <w:t xml:space="preserve">present in </w:t>
      </w:r>
      <w:r w:rsidRPr="5E8F4B03" w:rsidR="2F9C7A61">
        <w:rPr>
          <w:rFonts w:ascii="Calibri" w:hAnsi="Calibri" w:eastAsia="Times New Roman" w:cs="Calibri"/>
          <w:color w:val="000000" w:themeColor="text1" w:themeTint="FF" w:themeShade="FF"/>
          <w:lang w:val="en-US" w:eastAsia="nl-NL"/>
        </w:rPr>
        <w:t>plate S5_S7, position 10A</w:t>
      </w:r>
    </w:p>
    <w:p w:rsidR="005021E5" w:rsidP="5E8F4B03" w:rsidRDefault="005021E5" w14:paraId="1EB7BDE0" w14:textId="7E9BBE3D">
      <w:pPr>
        <w:pStyle w:val="Normal"/>
        <w:bidi w:val="0"/>
        <w:spacing w:before="0" w:beforeAutospacing="off" w:after="160" w:afterAutospacing="off" w:line="259" w:lineRule="auto"/>
        <w:ind w:left="0" w:right="0"/>
        <w:jc w:val="left"/>
        <w:rPr>
          <w:rFonts w:ascii="Calibri" w:hAnsi="Calibri" w:eastAsia="Times New Roman" w:cs="Calibri"/>
          <w:color w:val="000000" w:themeColor="text1" w:themeTint="FF" w:themeShade="FF"/>
          <w:lang w:val="en-US" w:eastAsia="nl-NL"/>
        </w:rPr>
      </w:pPr>
      <w:r w:rsidRPr="5E8F4B03" w:rsidR="3D0A602E">
        <w:rPr>
          <w:rFonts w:ascii="Calibri" w:hAnsi="Calibri" w:eastAsia="Times New Roman" w:cs="Calibri"/>
          <w:color w:val="000000" w:themeColor="text1" w:themeTint="FF" w:themeShade="FF"/>
          <w:lang w:val="en-US" w:eastAsia="nl-NL"/>
        </w:rPr>
        <w:t xml:space="preserve">20/Aug: samples top_1600, top_1611, top_1632 in plate S12+Topspoil_3 </w:t>
      </w:r>
      <w:proofErr w:type="gramStart"/>
      <w:r w:rsidRPr="5E8F4B03" w:rsidR="3D0A602E">
        <w:rPr>
          <w:rFonts w:ascii="Calibri" w:hAnsi="Calibri" w:eastAsia="Times New Roman" w:cs="Calibri"/>
          <w:color w:val="000000" w:themeColor="text1" w:themeTint="FF" w:themeShade="FF"/>
          <w:lang w:val="en-US" w:eastAsia="nl-NL"/>
        </w:rPr>
        <w:t>were</w:t>
      </w:r>
      <w:proofErr w:type="gramEnd"/>
      <w:r w:rsidRPr="5E8F4B03" w:rsidR="3D0A602E">
        <w:rPr>
          <w:rFonts w:ascii="Calibri" w:hAnsi="Calibri" w:eastAsia="Times New Roman" w:cs="Calibri"/>
          <w:color w:val="000000" w:themeColor="text1" w:themeTint="FF" w:themeShade="FF"/>
          <w:lang w:val="en-US" w:eastAsia="nl-NL"/>
        </w:rPr>
        <w:t xml:space="preserve"> more diluted by accide</w:t>
      </w:r>
      <w:r w:rsidRPr="5E8F4B03" w:rsidR="32B484CD">
        <w:rPr>
          <w:rFonts w:ascii="Calibri" w:hAnsi="Calibri" w:eastAsia="Times New Roman" w:cs="Calibri"/>
          <w:color w:val="000000" w:themeColor="text1" w:themeTint="FF" w:themeShade="FF"/>
          <w:lang w:val="en-US" w:eastAsia="nl-NL"/>
        </w:rPr>
        <w:t>nt and had lower nanodrop readings</w:t>
      </w:r>
    </w:p>
    <w:p w:rsidR="005021E5" w:rsidP="5E8F4B03" w:rsidRDefault="005021E5" w14:paraId="6AA27771" w14:textId="24D05E02">
      <w:pPr>
        <w:pStyle w:val="Normal"/>
        <w:rPr>
          <w:rFonts w:ascii="Calibri" w:hAnsi="Calibri" w:eastAsia="Times New Roman" w:cs="Calibri"/>
          <w:color w:val="000000"/>
          <w:lang w:val="en-US" w:eastAsia="nl-NL"/>
        </w:rPr>
      </w:pPr>
      <w:r w:rsidRPr="5E8F4B03" w:rsidR="178401B3">
        <w:rPr>
          <w:rFonts w:ascii="Calibri" w:hAnsi="Calibri" w:eastAsia="Times New Roman" w:cs="Calibri"/>
          <w:color w:val="000000" w:themeColor="text1" w:themeTint="FF" w:themeShade="FF"/>
          <w:lang w:val="en-US" w:eastAsia="nl-NL"/>
        </w:rPr>
        <w:t>Aug</w:t>
      </w:r>
      <w:r w:rsidRPr="5E8F4B03" w:rsidR="6D161458">
        <w:rPr>
          <w:rFonts w:ascii="Calibri" w:hAnsi="Calibri" w:eastAsia="Times New Roman" w:cs="Calibri"/>
          <w:color w:val="000000" w:themeColor="text1" w:themeTint="FF" w:themeShade="FF"/>
          <w:lang w:val="en-US" w:eastAsia="nl-NL"/>
        </w:rPr>
        <w:t>/</w:t>
      </w:r>
      <w:r w:rsidRPr="5E8F4B03" w:rsidR="73A877C0">
        <w:rPr>
          <w:rFonts w:ascii="Calibri" w:hAnsi="Calibri" w:eastAsia="Times New Roman" w:cs="Calibri"/>
          <w:color w:val="000000" w:themeColor="text1" w:themeTint="FF" w:themeShade="FF"/>
          <w:lang w:val="en-US" w:eastAsia="nl-NL"/>
        </w:rPr>
        <w:t>23: Topsoil_1 was placed on first half of the plate</w:t>
      </w:r>
      <w:r w:rsidRPr="5E8F4B03" w:rsidR="329FB136">
        <w:rPr>
          <w:rFonts w:ascii="Calibri" w:hAnsi="Calibri" w:eastAsia="Times New Roman" w:cs="Calibri"/>
          <w:color w:val="000000" w:themeColor="text1" w:themeTint="FF" w:themeShade="FF"/>
          <w:lang w:val="en-US" w:eastAsia="nl-NL"/>
        </w:rPr>
        <w:t xml:space="preserve"> (columns 1-6)</w:t>
      </w:r>
      <w:r w:rsidRPr="5E8F4B03" w:rsidR="73A877C0">
        <w:rPr>
          <w:rFonts w:ascii="Calibri" w:hAnsi="Calibri" w:eastAsia="Times New Roman" w:cs="Calibri"/>
          <w:color w:val="000000" w:themeColor="text1" w:themeTint="FF" w:themeShade="FF"/>
          <w:lang w:val="en-US" w:eastAsia="nl-NL"/>
        </w:rPr>
        <w:t xml:space="preserve"> along with topsoil_2</w:t>
      </w:r>
      <w:r w:rsidRPr="5E8F4B03" w:rsidR="6967DE55">
        <w:rPr>
          <w:rFonts w:ascii="Calibri" w:hAnsi="Calibri" w:eastAsia="Times New Roman" w:cs="Calibri"/>
          <w:color w:val="000000" w:themeColor="text1" w:themeTint="FF" w:themeShade="FF"/>
          <w:lang w:val="en-US" w:eastAsia="nl-NL"/>
        </w:rPr>
        <w:t xml:space="preserve"> (columns 7-12)</w:t>
      </w:r>
      <w:r w:rsidRPr="5E8F4B03" w:rsidR="73A877C0">
        <w:rPr>
          <w:rFonts w:ascii="Calibri" w:hAnsi="Calibri" w:eastAsia="Times New Roman" w:cs="Calibri"/>
          <w:color w:val="000000" w:themeColor="text1" w:themeTint="FF" w:themeShade="FF"/>
          <w:lang w:val="en-US" w:eastAsia="nl-NL"/>
        </w:rPr>
        <w:t xml:space="preserve"> (tposoil1_topsoil2 plate)</w:t>
      </w:r>
    </w:p>
    <w:p w:rsidR="560A2B1B" w:rsidP="5E8F4B03" w:rsidRDefault="560A2B1B" w14:paraId="6BC82170" w14:textId="2D1E0343">
      <w:pPr>
        <w:pStyle w:val="Normal"/>
        <w:rPr>
          <w:rFonts w:ascii="Calibri" w:hAnsi="Calibri" w:eastAsia="Times New Roman" w:cs="Calibri"/>
          <w:color w:val="000000" w:themeColor="text1" w:themeTint="FF" w:themeShade="FF"/>
          <w:lang w:val="en-US" w:eastAsia="nl-NL"/>
        </w:rPr>
      </w:pPr>
      <w:r w:rsidRPr="5E8F4B03" w:rsidR="560A2B1B">
        <w:rPr>
          <w:rFonts w:ascii="Calibri" w:hAnsi="Calibri" w:eastAsia="Times New Roman" w:cs="Calibri"/>
          <w:color w:val="000000" w:themeColor="text1" w:themeTint="FF" w:themeShade="FF"/>
          <w:lang w:val="en-US" w:eastAsia="nl-NL"/>
        </w:rPr>
        <w:t>Aug/23: sample top_54 had lower volume after the C3 step, but this did not reduce nanodrop yield</w:t>
      </w:r>
    </w:p>
    <w:p w:rsidR="5E8F4B03" w:rsidP="5E8F4B03" w:rsidRDefault="5E8F4B03" w14:paraId="51DAF865" w14:textId="3731DD4F">
      <w:pPr>
        <w:pStyle w:val="Normal"/>
        <w:rPr>
          <w:rFonts w:ascii="Calibri" w:hAnsi="Calibri" w:eastAsia="Times New Roman" w:cs="Calibri"/>
          <w:color w:val="000000" w:themeColor="text1" w:themeTint="FF" w:themeShade="FF"/>
          <w:lang w:val="en-US" w:eastAsia="nl-NL"/>
        </w:rPr>
      </w:pPr>
    </w:p>
    <w:p w:rsidR="5E8F4B03" w:rsidP="5E8F4B03" w:rsidRDefault="5E8F4B03" w14:paraId="1C387A28" w14:textId="05F6679D">
      <w:pPr>
        <w:pStyle w:val="Normal"/>
        <w:rPr>
          <w:rFonts w:ascii="Calibri" w:hAnsi="Calibri" w:eastAsia="Times New Roman" w:cs="Calibri"/>
          <w:color w:val="000000" w:themeColor="text1" w:themeTint="FF" w:themeShade="FF"/>
          <w:lang w:val="en-US" w:eastAsia="nl-NL"/>
        </w:rPr>
      </w:pPr>
    </w:p>
    <w:p w:rsidR="005021E5" w:rsidP="5E8F4B03" w:rsidRDefault="005021E5" w14:paraId="3DE287A7" w14:textId="26234196" w14:noSpellErr="1">
      <w:pPr>
        <w:rPr>
          <w:rFonts w:ascii="Calibri" w:hAnsi="Calibri" w:eastAsia="Times New Roman" w:cs="Calibri"/>
          <w:b w:val="1"/>
          <w:bCs w:val="1"/>
          <w:color w:val="000000"/>
          <w:lang w:val="en-US" w:eastAsia="nl-NL"/>
        </w:rPr>
      </w:pPr>
      <w:r w:rsidRPr="5E8F4B03" w:rsidR="005021E5">
        <w:rPr>
          <w:rFonts w:ascii="Calibri" w:hAnsi="Calibri" w:eastAsia="Times New Roman" w:cs="Calibri"/>
          <w:b w:val="1"/>
          <w:bCs w:val="1"/>
          <w:color w:val="000000" w:themeColor="text1" w:themeTint="FF" w:themeShade="FF"/>
          <w:lang w:val="en-US" w:eastAsia="nl-NL"/>
        </w:rPr>
        <w:t>To be done:</w:t>
      </w:r>
    </w:p>
    <w:p w:rsidRPr="00A43C9A" w:rsidR="005021E5" w:rsidP="00A43C9A" w:rsidRDefault="005021E5" w14:paraId="582050B6" w14:textId="741073EC">
      <w:pPr>
        <w:rPr>
          <w:rFonts w:ascii="Calibri" w:hAnsi="Calibri" w:eastAsia="Times New Roman" w:cs="Calibri"/>
          <w:color w:val="000000"/>
          <w:lang w:val="en-US" w:eastAsia="nl-NL"/>
        </w:rPr>
      </w:pPr>
      <w:r>
        <w:rPr>
          <w:rFonts w:ascii="Calibri" w:hAnsi="Calibri" w:eastAsia="Times New Roman" w:cs="Calibri"/>
          <w:color w:val="000000"/>
          <w:lang w:val="en-US" w:eastAsia="nl-NL"/>
        </w:rPr>
        <w:t>Final map of the plates (Including the information in this log, for instance 703 and 713 switched on July 9</w:t>
      </w:r>
      <w:r w:rsidRPr="005021E5">
        <w:rPr>
          <w:rFonts w:ascii="Calibri" w:hAnsi="Calibri" w:eastAsia="Times New Roman" w:cs="Calibri"/>
          <w:color w:val="000000"/>
          <w:vertAlign w:val="superscript"/>
          <w:lang w:val="en-US" w:eastAsia="nl-NL"/>
        </w:rPr>
        <w:t>th</w:t>
      </w:r>
      <w:r>
        <w:rPr>
          <w:rFonts w:ascii="Calibri" w:hAnsi="Calibri" w:eastAsia="Times New Roman" w:cs="Calibri"/>
          <w:color w:val="000000"/>
          <w:lang w:val="en-US" w:eastAsia="nl-NL"/>
        </w:rPr>
        <w:t>)</w:t>
      </w:r>
    </w:p>
    <w:p w:rsidRPr="007F7E8D" w:rsidR="0084306D" w:rsidRDefault="0084306D" w14:paraId="297F3183" w14:textId="6FCA1154">
      <w:pPr>
        <w:rPr>
          <w:lang w:val="en-US"/>
        </w:rPr>
      </w:pPr>
    </w:p>
    <w:sectPr w:rsidRPr="007F7E8D" w:rsidR="0084306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AD"/>
    <w:rsid w:val="000222C5"/>
    <w:rsid w:val="00040DE3"/>
    <w:rsid w:val="00044B85"/>
    <w:rsid w:val="000D2BAE"/>
    <w:rsid w:val="00105B9C"/>
    <w:rsid w:val="001072EB"/>
    <w:rsid w:val="00171C06"/>
    <w:rsid w:val="001A1977"/>
    <w:rsid w:val="001B4C14"/>
    <w:rsid w:val="001C616F"/>
    <w:rsid w:val="001D5FE1"/>
    <w:rsid w:val="001E46AD"/>
    <w:rsid w:val="00241823"/>
    <w:rsid w:val="00291821"/>
    <w:rsid w:val="002B1FAF"/>
    <w:rsid w:val="002E6C45"/>
    <w:rsid w:val="003D1809"/>
    <w:rsid w:val="00412BF8"/>
    <w:rsid w:val="00436338"/>
    <w:rsid w:val="0045133E"/>
    <w:rsid w:val="005021E5"/>
    <w:rsid w:val="00511A0E"/>
    <w:rsid w:val="00567B08"/>
    <w:rsid w:val="00567B20"/>
    <w:rsid w:val="005A606A"/>
    <w:rsid w:val="005B41FE"/>
    <w:rsid w:val="005C447A"/>
    <w:rsid w:val="006237FE"/>
    <w:rsid w:val="0067505C"/>
    <w:rsid w:val="006D0DAE"/>
    <w:rsid w:val="006E154A"/>
    <w:rsid w:val="006E1657"/>
    <w:rsid w:val="006F7951"/>
    <w:rsid w:val="00715F92"/>
    <w:rsid w:val="007164F3"/>
    <w:rsid w:val="00720BA8"/>
    <w:rsid w:val="00754BAD"/>
    <w:rsid w:val="00774B59"/>
    <w:rsid w:val="00776994"/>
    <w:rsid w:val="007D5770"/>
    <w:rsid w:val="007F7E8D"/>
    <w:rsid w:val="00816F0E"/>
    <w:rsid w:val="00832660"/>
    <w:rsid w:val="0084306D"/>
    <w:rsid w:val="00874926"/>
    <w:rsid w:val="00874E9B"/>
    <w:rsid w:val="008E2332"/>
    <w:rsid w:val="008F4CAF"/>
    <w:rsid w:val="009605DE"/>
    <w:rsid w:val="009736DE"/>
    <w:rsid w:val="009C6E86"/>
    <w:rsid w:val="00A43C9A"/>
    <w:rsid w:val="00A53CD4"/>
    <w:rsid w:val="00A7414E"/>
    <w:rsid w:val="00A751C8"/>
    <w:rsid w:val="00A80CF4"/>
    <w:rsid w:val="00AA5DF7"/>
    <w:rsid w:val="00AD102D"/>
    <w:rsid w:val="00B10824"/>
    <w:rsid w:val="00BD1784"/>
    <w:rsid w:val="00CC3D15"/>
    <w:rsid w:val="00CE141C"/>
    <w:rsid w:val="00D770DE"/>
    <w:rsid w:val="00DD415B"/>
    <w:rsid w:val="00DD694D"/>
    <w:rsid w:val="00DF49E8"/>
    <w:rsid w:val="00E05E25"/>
    <w:rsid w:val="00E16AE2"/>
    <w:rsid w:val="00E222FC"/>
    <w:rsid w:val="00EB5BF4"/>
    <w:rsid w:val="00EF22E3"/>
    <w:rsid w:val="00FA5226"/>
    <w:rsid w:val="00FC2A65"/>
    <w:rsid w:val="03074B84"/>
    <w:rsid w:val="076D6F3A"/>
    <w:rsid w:val="0B562568"/>
    <w:rsid w:val="0B8B0E03"/>
    <w:rsid w:val="178401B3"/>
    <w:rsid w:val="1E9588E7"/>
    <w:rsid w:val="214BBE84"/>
    <w:rsid w:val="261695AB"/>
    <w:rsid w:val="2F9C7A61"/>
    <w:rsid w:val="329FB136"/>
    <w:rsid w:val="32B484CD"/>
    <w:rsid w:val="32FA1BA8"/>
    <w:rsid w:val="342C3EFE"/>
    <w:rsid w:val="3D0A602E"/>
    <w:rsid w:val="48549E20"/>
    <w:rsid w:val="4EC3DFA4"/>
    <w:rsid w:val="4F55BA0D"/>
    <w:rsid w:val="511EED92"/>
    <w:rsid w:val="560A2B1B"/>
    <w:rsid w:val="5859BB75"/>
    <w:rsid w:val="5E8F4B03"/>
    <w:rsid w:val="5E9E8D9C"/>
    <w:rsid w:val="6967DE55"/>
    <w:rsid w:val="6D161458"/>
    <w:rsid w:val="73A877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89A0"/>
  <w15:chartTrackingRefBased/>
  <w15:docId w15:val="{3326022E-DD89-4233-9F0C-74EA5C5C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532480">
      <w:bodyDiv w:val="1"/>
      <w:marLeft w:val="0"/>
      <w:marRight w:val="0"/>
      <w:marTop w:val="0"/>
      <w:marBottom w:val="0"/>
      <w:divBdr>
        <w:top w:val="none" w:sz="0" w:space="0" w:color="auto"/>
        <w:left w:val="none" w:sz="0" w:space="0" w:color="auto"/>
        <w:bottom w:val="none" w:sz="0" w:space="0" w:color="auto"/>
        <w:right w:val="none" w:sz="0" w:space="0" w:color="auto"/>
      </w:divBdr>
    </w:div>
    <w:div w:id="654575996">
      <w:bodyDiv w:val="1"/>
      <w:marLeft w:val="0"/>
      <w:marRight w:val="0"/>
      <w:marTop w:val="0"/>
      <w:marBottom w:val="0"/>
      <w:divBdr>
        <w:top w:val="none" w:sz="0" w:space="0" w:color="auto"/>
        <w:left w:val="none" w:sz="0" w:space="0" w:color="auto"/>
        <w:bottom w:val="none" w:sz="0" w:space="0" w:color="auto"/>
        <w:right w:val="none" w:sz="0" w:space="0" w:color="auto"/>
      </w:divBdr>
    </w:div>
    <w:div w:id="92746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412483FFC35649B797435CD3F0398D" ma:contentTypeVersion="13" ma:contentTypeDescription="Create a new document." ma:contentTypeScope="" ma:versionID="bc1693a0f8f8a56dd0f8736d468a9701">
  <xsd:schema xmlns:xsd="http://www.w3.org/2001/XMLSchema" xmlns:xs="http://www.w3.org/2001/XMLSchema" xmlns:p="http://schemas.microsoft.com/office/2006/metadata/properties" xmlns:ns2="c547a812-ac17-4a6a-8bd9-a75acfa31021" xmlns:ns3="814e9f69-708b-42d1-b772-2ece2c1b39da" targetNamespace="http://schemas.microsoft.com/office/2006/metadata/properties" ma:root="true" ma:fieldsID="dee7b86f1ea803d04819fbf1cdce97f7" ns2:_="" ns3:_="">
    <xsd:import namespace="c547a812-ac17-4a6a-8bd9-a75acfa31021"/>
    <xsd:import namespace="814e9f69-708b-42d1-b772-2ece2c1b39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47a812-ac17-4a6a-8bd9-a75acfa310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4e9f69-708b-42d1-b772-2ece2c1b39d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9C3856-946D-4643-85E9-084712E4402F}"/>
</file>

<file path=customXml/itemProps2.xml><?xml version="1.0" encoding="utf-8"?>
<ds:datastoreItem xmlns:ds="http://schemas.openxmlformats.org/officeDocument/2006/customXml" ds:itemID="{E9E1F6B1-9831-472F-B3B5-B2D00B4F587C}"/>
</file>

<file path=customXml/itemProps3.xml><?xml version="1.0" encoding="utf-8"?>
<ds:datastoreItem xmlns:ds="http://schemas.openxmlformats.org/officeDocument/2006/customXml" ds:itemID="{14FDA3A6-B88D-429F-A245-3574DE3AFE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Uribe Acosta, M. (Melissa)</dc:creator>
  <cp:keywords/>
  <dc:description/>
  <cp:lastModifiedBy>Beschoren da Costa, Pedro</cp:lastModifiedBy>
  <cp:revision>72</cp:revision>
  <dcterms:created xsi:type="dcterms:W3CDTF">2021-07-16T14:42:00Z</dcterms:created>
  <dcterms:modified xsi:type="dcterms:W3CDTF">2021-08-23T13:12:18Z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0x0101000E412483FFC35649B797435CD3F0398D</vt:lpwstr>
  </property>
</Properties>
</file>