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bCs/>
          <w:sz w:val="19"/>
          <w:szCs w:val="19"/>
        </w:rPr>
      </w:pPr>
      <w:r>
        <w:rPr>
          <w:b/>
          <w:bCs/>
          <w:sz w:val="19"/>
          <w:szCs w:val="19"/>
        </w:rPr>
        <w:t>CONTRATO DE PRESTAÇÃO DE SERVIÇOS ADVOCATÍCIOS</w:t>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both"/>
        <w:rPr/>
      </w:pPr>
      <w:r>
        <w:rPr>
          <w:b/>
          <w:bCs/>
          <w:sz w:val="19"/>
          <w:szCs w:val="19"/>
        </w:rPr>
        <w:t xml:space="preserve">CONTRATANTE: </w:t>
      </w:r>
      <w:r>
        <w:rPr>
          <w:b w:val="false"/>
          <w:bCs w:val="false"/>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pPr>
        <w:pStyle w:val="Normal"/>
        <w:spacing w:lineRule="auto" w:line="240"/>
        <w:jc w:val="both"/>
        <w:rPr>
          <w:b/>
          <w:bCs/>
          <w:sz w:val="19"/>
          <w:szCs w:val="19"/>
        </w:rPr>
      </w:pPr>
      <w:r>
        <w:rPr>
          <w:b/>
          <w:bCs/>
          <w:sz w:val="19"/>
          <w:szCs w:val="19"/>
        </w:rPr>
      </w:r>
    </w:p>
    <w:p>
      <w:pPr>
        <w:pStyle w:val="Normal"/>
        <w:spacing w:lineRule="auto" w:line="240"/>
        <w:jc w:val="both"/>
        <w:rPr/>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2">
        <w:r>
          <w:rPr>
            <w:rStyle w:val="Style3"/>
            <w:color w:val="0563C1"/>
            <w:sz w:val="19"/>
            <w:szCs w:val="19"/>
            <w:u w:val="single"/>
          </w:rPr>
          <w:t>geanizidio@gmail.com</w:t>
        </w:r>
      </w:hyperlink>
      <w:r>
        <w:rPr>
          <w:sz w:val="19"/>
          <w:szCs w:val="19"/>
        </w:rPr>
        <w:t>, WhatsApp (48) 99865-2656.</w:t>
      </w:r>
    </w:p>
    <w:p>
      <w:pPr>
        <w:pStyle w:val="Normal"/>
        <w:spacing w:lineRule="auto" w:line="240"/>
        <w:jc w:val="both"/>
        <w:rPr>
          <w:sz w:val="19"/>
          <w:szCs w:val="19"/>
        </w:rPr>
      </w:pPr>
      <w:r>
        <w:rPr>
          <w:sz w:val="19"/>
          <w:szCs w:val="19"/>
        </w:rPr>
      </w:r>
    </w:p>
    <w:p>
      <w:pPr>
        <w:pStyle w:val="Normal"/>
        <w:spacing w:lineRule="auto" w:line="240"/>
        <w:rPr>
          <w:b/>
          <w:bCs/>
          <w:sz w:val="19"/>
          <w:szCs w:val="19"/>
        </w:rPr>
      </w:pPr>
      <w:r>
        <w:rPr>
          <w:b/>
          <w:bCs/>
          <w:sz w:val="19"/>
          <w:szCs w:val="19"/>
        </w:rPr>
        <w:t>CLÁUSULA 1ª – OBJETO</w:t>
      </w:r>
    </w:p>
    <w:p>
      <w:pPr>
        <w:pStyle w:val="Normal"/>
        <w:spacing w:lineRule="auto" w:line="240"/>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2ª – HONORÁRIOS</w:t>
      </w:r>
    </w:p>
    <w:p>
      <w:pPr>
        <w:pStyle w:val="Normal"/>
        <w:spacing w:lineRule="auto" w:line="240"/>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br/>
        <w:t xml:space="preserve">Em caso de insucesso ou ausência de condenação por danos morais, </w:t>
      </w:r>
      <w:r>
        <w:rPr>
          <w:b/>
          <w:bCs/>
          <w:sz w:val="19"/>
          <w:szCs w:val="19"/>
        </w:rPr>
        <w:t>nada será devido pelo CLIENTE</w:t>
      </w:r>
      <w:r>
        <w:rPr>
          <w:sz w:val="19"/>
          <w:szCs w:val="19"/>
        </w:rPr>
        <w:t xml:space="preserve"> a qualquer título.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3ª – GRATUIDADE E CUSTAS</w:t>
      </w:r>
    </w:p>
    <w:p>
      <w:pPr>
        <w:pStyle w:val="Normal"/>
        <w:spacing w:lineRule="auto" w:line="240"/>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pPr>
        <w:pStyle w:val="Normal"/>
        <w:spacing w:lineRule="auto" w:line="240"/>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4ª – MODALIDADE E VALIDADE</w:t>
      </w:r>
    </w:p>
    <w:p>
      <w:pPr>
        <w:pStyle w:val="Normal"/>
        <w:spacing w:lineRule="auto" w:line="240"/>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5ª – FORO</w:t>
      </w:r>
    </w:p>
    <w:p>
      <w:pPr>
        <w:pStyle w:val="Normal"/>
        <w:spacing w:lineRule="auto" w:line="240"/>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pPr>
        <w:pStyle w:val="Normal"/>
        <w:spacing w:lineRule="auto" w:line="240"/>
        <w:rPr>
          <w:sz w:val="19"/>
          <w:szCs w:val="19"/>
        </w:rPr>
      </w:pPr>
      <w:r>
        <w:rPr>
          <w:sz w:val="19"/>
          <w:szCs w:val="19"/>
        </w:rPr>
      </w:r>
    </w:p>
    <w:p>
      <w:pPr>
        <w:pStyle w:val="Normal"/>
        <w:spacing w:lineRule="auto" w:line="240"/>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pPr>
        <w:pStyle w:val="Normal"/>
        <w:spacing w:lineRule="auto" w:line="240"/>
        <w:jc w:val="both"/>
        <w:rPr>
          <w:sz w:val="19"/>
          <w:szCs w:val="19"/>
        </w:rPr>
      </w:pPr>
      <w:r>
        <w:rPr>
          <w:sz w:val="19"/>
          <w:szCs w:val="19"/>
        </w:rPr>
      </w:r>
    </w:p>
    <w:p>
      <w:pPr>
        <w:pStyle w:val="Normal"/>
        <w:spacing w:lineRule="auto" w:line="240"/>
        <w:rPr>
          <w:sz w:val="19"/>
          <w:szCs w:val="19"/>
        </w:rPr>
      </w:pPr>
      <w:r>
        <w:rPr>
          <w:sz w:val="19"/>
          <w:szCs w:val="19"/>
        </w:rPr>
        <w:t>{dateLabel}</w:t>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___________________________________________</w:t>
      </w:r>
    </w:p>
    <w:p>
      <w:pPr>
        <w:pStyle w:val="Normal"/>
        <w:spacing w:lineRule="auto" w:line="240"/>
        <w:jc w:val="center"/>
        <w:rPr>
          <w:b/>
          <w:bCs/>
          <w:sz w:val="19"/>
          <w:szCs w:val="19"/>
        </w:rPr>
      </w:pPr>
      <w:r>
        <w:rPr>
          <w:b/>
          <w:bCs/>
          <w:sz w:val="19"/>
          <w:szCs w:val="19"/>
        </w:rPr>
        <w:t>CONTRATANTE</w:t>
      </w:r>
    </w:p>
    <w:p>
      <w:pPr>
        <w:pStyle w:val="Normal"/>
        <w:spacing w:lineRule="auto" w:line="240"/>
        <w:jc w:val="center"/>
        <w:rPr>
          <w:b/>
          <w:bCs/>
          <w:sz w:val="19"/>
          <w:szCs w:val="19"/>
        </w:rPr>
      </w:pPr>
      <w:r>
        <w:rPr>
          <w:b/>
          <w:bCs/>
          <w:sz w:val="19"/>
          <w:szCs w:val="19"/>
        </w:rPr>
        <w:drawing>
          <wp:anchor distT="0" distB="0" distL="0" distR="0" simplePos="0" relativeHeight="2" behindDoc="0" locked="0" layoutInCell="0" allowOverlap="1">
            <wp:simplePos x="0" y="0"/>
            <wp:positionH relativeFrom="margin">
              <wp:align>center</wp:align>
            </wp:positionH>
            <wp:positionV relativeFrom="paragraph">
              <wp:posOffset>10160</wp:posOffset>
            </wp:positionV>
            <wp:extent cx="609600" cy="521335"/>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3"/>
                    <a:stretch>
                      <a:fillRect/>
                    </a:stretch>
                  </pic:blipFill>
                  <pic:spPr bwMode="auto">
                    <a:xfrm>
                      <a:off x="0" y="0"/>
                      <a:ext cx="609600" cy="521335"/>
                    </a:xfrm>
                    <a:prstGeom prst="rect">
                      <a:avLst/>
                    </a:prstGeom>
                    <a:noFill/>
                  </pic:spPr>
                </pic:pic>
              </a:graphicData>
            </a:graphic>
          </wp:anchor>
        </w:drawing>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w:t>
        <w:br/>
      </w:r>
      <w:r>
        <w:rPr>
          <w:b/>
          <w:bCs/>
          <w:sz w:val="19"/>
          <w:szCs w:val="19"/>
        </w:rPr>
        <w:t>ADVOGADO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TESTEMUNHAS:</w:t>
      </w:r>
    </w:p>
    <w:p>
      <w:pPr>
        <w:pStyle w:val="Normal"/>
        <w:spacing w:lineRule="auto" w:line="240"/>
        <w:rPr>
          <w:sz w:val="19"/>
          <w:szCs w:val="19"/>
        </w:rPr>
      </w:pPr>
      <w:r>
        <w:rPr>
          <w:sz w:val="19"/>
          <w:szCs w:val="19"/>
        </w:rPr>
      </w:r>
    </w:p>
    <w:p>
      <w:pPr>
        <w:pStyle w:val="Normal"/>
        <w:numPr>
          <w:ilvl w:val="0"/>
          <w:numId w:val="3"/>
        </w:numPr>
        <w:spacing w:lineRule="auto" w:line="240"/>
        <w:rPr>
          <w:sz w:val="19"/>
          <w:szCs w:val="19"/>
        </w:rPr>
      </w:pPr>
      <w:r>
        <w:rPr>
          <w:sz w:val="19"/>
          <w:szCs w:val="19"/>
        </w:rPr>
        <w:t>{witness1Name} CPF: {witness1Cpf}</w:t>
      </w:r>
    </w:p>
    <w:p>
      <w:pPr>
        <w:pStyle w:val="Normal"/>
        <w:spacing w:lineRule="auto" w:line="240"/>
        <w:ind w:start="720"/>
        <w:rPr>
          <w:sz w:val="19"/>
          <w:szCs w:val="19"/>
        </w:rPr>
      </w:pPr>
      <w:r>
        <w:rPr>
          <w:sz w:val="19"/>
          <w:szCs w:val="19"/>
        </w:rPr>
      </w:r>
    </w:p>
    <w:p>
      <w:pPr>
        <w:pStyle w:val="ListParagraph"/>
        <w:numPr>
          <w:ilvl w:val="0"/>
          <w:numId w:val="3"/>
        </w:numPr>
        <w:spacing w:lineRule="auto" w:line="240"/>
        <w:rPr>
          <w:sz w:val="19"/>
          <w:szCs w:val="19"/>
        </w:rPr>
        <w:sectPr>
          <w:headerReference w:type="default" r:id="rId4"/>
          <w:type w:val="nextPage"/>
          <w:pgSz w:w="11906" w:h="16838"/>
          <w:pgMar w:left="1440" w:right="1440" w:gutter="0" w:header="851" w:top="1424" w:footer="0" w:bottom="851"/>
          <w:pgNumType w:start="1" w:fmt="decimal"/>
          <w:formProt w:val="false"/>
          <w:textDirection w:val="lrTb"/>
          <w:docGrid w:type="default" w:linePitch="100" w:charSpace="0"/>
        </w:sectPr>
      </w:pPr>
      <w:r>
        <w:rPr>
          <w:sz w:val="19"/>
          <w:szCs w:val="19"/>
        </w:rPr>
        <w:t>{witness2Name} CPF: {witness2Cpf}</w:t>
      </w:r>
      <w:r>
        <w:br w:type="page"/>
      </w:r>
    </w:p>
    <w:p>
      <w:pPr>
        <w:pStyle w:val="Normal"/>
        <w:spacing w:lineRule="auto" w:line="240" w:before="0" w:after="0"/>
        <w:jc w:val="center"/>
        <w:rPr>
          <w:b/>
          <w:bCs/>
          <w:sz w:val="19"/>
          <w:szCs w:val="19"/>
        </w:rPr>
      </w:pPr>
      <w:r>
        <w:rPr>
          <w:b/>
          <w:bCs/>
          <w:sz w:val="19"/>
          <w:szCs w:val="19"/>
        </w:rPr>
        <w:t>CONTRATO DE PRESTAÇÃO DE SERVIÇOS ADVOCATÍCIOS</w:t>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both"/>
        <w:rPr/>
      </w:pPr>
      <w:r>
        <w:rPr>
          <w:b/>
          <w:bCs/>
          <w:sz w:val="19"/>
          <w:szCs w:val="19"/>
        </w:rPr>
        <w:t xml:space="preserve">CONTRATANTE: </w:t>
      </w:r>
      <w:r>
        <w:rPr>
          <w:b w:val="false"/>
          <w:bCs w:val="false"/>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pPr>
        <w:pStyle w:val="Normal"/>
        <w:spacing w:lineRule="auto" w:line="240"/>
        <w:jc w:val="both"/>
        <w:rPr>
          <w:b/>
          <w:bCs/>
          <w:sz w:val="19"/>
          <w:szCs w:val="19"/>
        </w:rPr>
      </w:pPr>
      <w:r>
        <w:rPr>
          <w:b/>
          <w:bCs/>
          <w:sz w:val="19"/>
          <w:szCs w:val="19"/>
        </w:rPr>
      </w:r>
    </w:p>
    <w:p>
      <w:pPr>
        <w:pStyle w:val="Normal"/>
        <w:spacing w:lineRule="auto" w:line="240"/>
        <w:jc w:val="both"/>
        <w:rPr/>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5">
        <w:r>
          <w:rPr>
            <w:rStyle w:val="Style3"/>
            <w:color w:val="0563C1"/>
            <w:sz w:val="19"/>
            <w:szCs w:val="19"/>
            <w:u w:val="single"/>
          </w:rPr>
          <w:t>geanizidio@gmail.com</w:t>
        </w:r>
      </w:hyperlink>
      <w:r>
        <w:rPr>
          <w:sz w:val="19"/>
          <w:szCs w:val="19"/>
        </w:rPr>
        <w:t>, WhatsApp (48) 99865-2656.</w:t>
      </w:r>
    </w:p>
    <w:p>
      <w:pPr>
        <w:pStyle w:val="Normal"/>
        <w:spacing w:lineRule="auto" w:line="240"/>
        <w:jc w:val="both"/>
        <w:rPr>
          <w:sz w:val="19"/>
          <w:szCs w:val="19"/>
        </w:rPr>
      </w:pPr>
      <w:r>
        <w:rPr>
          <w:sz w:val="19"/>
          <w:szCs w:val="19"/>
        </w:rPr>
      </w:r>
    </w:p>
    <w:p>
      <w:pPr>
        <w:pStyle w:val="Normal"/>
        <w:spacing w:lineRule="auto" w:line="240"/>
        <w:rPr>
          <w:b/>
          <w:bCs/>
          <w:sz w:val="19"/>
          <w:szCs w:val="19"/>
        </w:rPr>
      </w:pPr>
      <w:r>
        <w:rPr>
          <w:b/>
          <w:bCs/>
          <w:sz w:val="19"/>
          <w:szCs w:val="19"/>
        </w:rPr>
        <w:t>CLÁUSULA 1ª – OBJETO</w:t>
      </w:r>
    </w:p>
    <w:p>
      <w:pPr>
        <w:pStyle w:val="Normal"/>
        <w:spacing w:lineRule="auto" w:line="240"/>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2ª – HONORÁRIOS</w:t>
      </w:r>
    </w:p>
    <w:p>
      <w:pPr>
        <w:pStyle w:val="Normal"/>
        <w:spacing w:lineRule="auto" w:line="240"/>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br/>
        <w:t xml:space="preserve">Em caso de insucesso ou ausência de condenação por danos morais, </w:t>
      </w:r>
      <w:r>
        <w:rPr>
          <w:b/>
          <w:bCs/>
          <w:sz w:val="19"/>
          <w:szCs w:val="19"/>
        </w:rPr>
        <w:t>nada será devido pelo CLIENTE</w:t>
      </w:r>
      <w:r>
        <w:rPr>
          <w:sz w:val="19"/>
          <w:szCs w:val="19"/>
        </w:rPr>
        <w:t xml:space="preserve"> a qualquer título.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3ª – GRATUIDADE E CUSTAS</w:t>
      </w:r>
    </w:p>
    <w:p>
      <w:pPr>
        <w:pStyle w:val="Normal"/>
        <w:spacing w:lineRule="auto" w:line="240"/>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pPr>
        <w:pStyle w:val="Normal"/>
        <w:spacing w:lineRule="auto" w:line="240"/>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4ª – MODALIDADE E VALIDADE</w:t>
      </w:r>
    </w:p>
    <w:p>
      <w:pPr>
        <w:pStyle w:val="Normal"/>
        <w:spacing w:lineRule="auto" w:line="240"/>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5ª – FORO</w:t>
      </w:r>
    </w:p>
    <w:p>
      <w:pPr>
        <w:pStyle w:val="Normal"/>
        <w:spacing w:lineRule="auto" w:line="240"/>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pPr>
        <w:pStyle w:val="Normal"/>
        <w:spacing w:lineRule="auto" w:line="240"/>
        <w:rPr>
          <w:sz w:val="19"/>
          <w:szCs w:val="19"/>
        </w:rPr>
      </w:pPr>
      <w:r>
        <w:rPr>
          <w:sz w:val="19"/>
          <w:szCs w:val="19"/>
        </w:rPr>
      </w:r>
    </w:p>
    <w:p>
      <w:pPr>
        <w:pStyle w:val="Normal"/>
        <w:spacing w:lineRule="auto" w:line="240"/>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pPr>
        <w:pStyle w:val="Normal"/>
        <w:spacing w:lineRule="auto" w:line="240"/>
        <w:jc w:val="both"/>
        <w:rPr>
          <w:sz w:val="19"/>
          <w:szCs w:val="19"/>
        </w:rPr>
      </w:pPr>
      <w:r>
        <w:rPr>
          <w:sz w:val="19"/>
          <w:szCs w:val="19"/>
        </w:rPr>
      </w:r>
    </w:p>
    <w:p>
      <w:pPr>
        <w:pStyle w:val="Normal"/>
        <w:spacing w:lineRule="auto" w:line="240"/>
        <w:rPr>
          <w:sz w:val="19"/>
          <w:szCs w:val="19"/>
        </w:rPr>
      </w:pPr>
      <w:r>
        <w:rPr>
          <w:sz w:val="19"/>
          <w:szCs w:val="19"/>
        </w:rPr>
        <w:t>{dateLabel}</w:t>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___________________________________________</w:t>
      </w:r>
    </w:p>
    <w:p>
      <w:pPr>
        <w:pStyle w:val="Normal"/>
        <w:spacing w:lineRule="auto" w:line="240"/>
        <w:jc w:val="center"/>
        <w:rPr>
          <w:b/>
          <w:bCs/>
          <w:sz w:val="19"/>
          <w:szCs w:val="19"/>
        </w:rPr>
      </w:pPr>
      <w:r>
        <w:rPr>
          <w:b/>
          <w:bCs/>
          <w:sz w:val="19"/>
          <w:szCs w:val="19"/>
        </w:rPr>
        <w:t>CONTRATANTE</w:t>
      </w:r>
    </w:p>
    <w:p>
      <w:pPr>
        <w:pStyle w:val="Normal"/>
        <w:spacing w:lineRule="auto" w:line="240"/>
        <w:jc w:val="center"/>
        <w:rPr>
          <w:b/>
          <w:bCs/>
          <w:sz w:val="19"/>
          <w:szCs w:val="19"/>
        </w:rPr>
      </w:pPr>
      <w:r>
        <w:rPr>
          <w:b/>
          <w:bCs/>
          <w:sz w:val="19"/>
          <w:szCs w:val="19"/>
        </w:rPr>
        <w:drawing>
          <wp:anchor distT="0" distB="0" distL="0" distR="0" simplePos="0" relativeHeight="3" behindDoc="0" locked="0" layoutInCell="0" allowOverlap="1">
            <wp:simplePos x="0" y="0"/>
            <wp:positionH relativeFrom="margin">
              <wp:align>center</wp:align>
            </wp:positionH>
            <wp:positionV relativeFrom="paragraph">
              <wp:posOffset>10160</wp:posOffset>
            </wp:positionV>
            <wp:extent cx="609600" cy="521335"/>
            <wp:effectExtent l="0" t="0" r="0" b="0"/>
            <wp:wrapNone/>
            <wp:docPr id="3" name="Imagem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 Copy 1"/>
                    <pic:cNvPicPr>
                      <a:picLocks noChangeAspect="1" noChangeArrowheads="1"/>
                    </pic:cNvPicPr>
                  </pic:nvPicPr>
                  <pic:blipFill>
                    <a:blip r:embed="rId6"/>
                    <a:stretch>
                      <a:fillRect/>
                    </a:stretch>
                  </pic:blipFill>
                  <pic:spPr bwMode="auto">
                    <a:xfrm>
                      <a:off x="0" y="0"/>
                      <a:ext cx="609600" cy="521335"/>
                    </a:xfrm>
                    <a:prstGeom prst="rect">
                      <a:avLst/>
                    </a:prstGeom>
                    <a:noFill/>
                  </pic:spPr>
                </pic:pic>
              </a:graphicData>
            </a:graphic>
          </wp:anchor>
        </w:drawing>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w:t>
        <w:br/>
      </w:r>
      <w:r>
        <w:rPr>
          <w:b/>
          <w:bCs/>
          <w:sz w:val="19"/>
          <w:szCs w:val="19"/>
        </w:rPr>
        <w:t>ADVOGADO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TESTEMUNHAS:</w:t>
      </w:r>
    </w:p>
    <w:p>
      <w:pPr>
        <w:pStyle w:val="Normal"/>
        <w:spacing w:lineRule="auto" w:line="240"/>
        <w:ind w:hanging="0" w:start="720"/>
        <w:rPr>
          <w:sz w:val="19"/>
          <w:szCs w:val="19"/>
        </w:rPr>
      </w:pPr>
      <w:r>
        <w:rPr>
          <w:sz w:val="19"/>
          <w:szCs w:val="19"/>
        </w:rPr>
      </w:r>
    </w:p>
    <w:p>
      <w:pPr>
        <w:pStyle w:val="Normal"/>
        <w:numPr>
          <w:ilvl w:val="0"/>
          <w:numId w:val="4"/>
        </w:numPr>
        <w:spacing w:lineRule="auto" w:line="240"/>
        <w:rPr>
          <w:sz w:val="19"/>
          <w:szCs w:val="19"/>
        </w:rPr>
      </w:pPr>
      <w:r>
        <w:rPr>
          <w:sz w:val="19"/>
          <w:szCs w:val="19"/>
        </w:rPr>
        <w:t>{witness1Name} CPF: {witness1Cpf}</w:t>
      </w:r>
    </w:p>
    <w:p>
      <w:pPr>
        <w:pStyle w:val="Normal"/>
        <w:spacing w:lineRule="auto" w:line="240"/>
        <w:ind w:hanging="0" w:start="720"/>
        <w:rPr>
          <w:sz w:val="19"/>
          <w:szCs w:val="19"/>
        </w:rPr>
      </w:pPr>
      <w:r>
        <w:rPr>
          <w:sz w:val="19"/>
          <w:szCs w:val="19"/>
        </w:rPr>
      </w:r>
    </w:p>
    <w:p>
      <w:pPr>
        <w:pStyle w:val="ListParagraph"/>
        <w:numPr>
          <w:ilvl w:val="0"/>
          <w:numId w:val="4"/>
        </w:numPr>
        <w:spacing w:lineRule="auto" w:line="240"/>
        <w:rPr>
          <w:sz w:val="19"/>
          <w:szCs w:val="19"/>
        </w:rPr>
      </w:pPr>
      <w:r>
        <w:rPr>
          <w:sz w:val="19"/>
          <w:szCs w:val="19"/>
        </w:rPr>
        <w:t>{witness2Name} CPF: {witness2Cpf}</w:t>
      </w:r>
    </w:p>
    <w:p>
      <w:pPr>
        <w:pStyle w:val="Normal"/>
        <w:spacing w:lineRule="auto" w:line="240"/>
        <w:rPr>
          <w:b/>
          <w:bCs/>
          <w:sz w:val="19"/>
          <w:szCs w:val="19"/>
        </w:rPr>
      </w:pPr>
      <w:r>
        <w:rPr>
          <w:b/>
          <w:bCs/>
          <w:sz w:val="19"/>
          <w:szCs w:val="19"/>
        </w:rPr>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br/>
        <w:t>PROCURAÇÃO AD JUDICIA ET EXTRA</w:t>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r>
    </w:p>
    <w:p>
      <w:pPr>
        <w:pStyle w:val="Normal"/>
        <w:bidi w:val="0"/>
        <w:spacing w:lineRule="auto" w:line="240"/>
        <w:rPr/>
      </w:pPr>
      <w:r>
        <w:rPr>
          <w:rFonts w:eastAsia="Calibri" w:cs="Calibri" w:ascii="Calibri" w:hAnsi="Calibri"/>
          <w:b/>
          <w:bCs/>
          <w:sz w:val="24"/>
          <w:szCs w:val="24"/>
        </w:rPr>
        <w:t xml:space="preserve">OUTORGANTE: </w:t>
      </w:r>
      <w:r>
        <w:rPr>
          <w:rFonts w:eastAsia="Calibri" w:cs="Calibri" w:ascii="Calibri" w:hAnsi="Calibri"/>
          <w:b w:val="false"/>
          <w:bCs w:val="false"/>
          <w:sz w:val="24"/>
          <w:szCs w:val="24"/>
        </w:rPr>
        <w:t>{partyFullName},</w:t>
      </w:r>
      <w:r>
        <w:rPr>
          <w:rFonts w:eastAsia="Calibri" w:cs="Calibri" w:ascii="Calibri" w:hAnsi="Calibri"/>
          <w:b/>
          <w:bCs/>
          <w:sz w:val="24"/>
          <w:szCs w:val="24"/>
        </w:rPr>
        <w:t xml:space="preserve"> </w:t>
      </w:r>
      <w:r>
        <w:rPr>
          <w:rFonts w:cs="Calibri" w:ascii="Calibri" w:hAnsi="Calibri"/>
          <w:sz w:val="24"/>
          <w:szCs w:val="24"/>
        </w:rPr>
        <w:t>brasileiro(a), estado civil {partyMaritalStatus}, profissão {partyProfession}, CPF nº {partyCpf}, residente à {partyAddress}, cidade/UF: {partyCityState}, CEP {partyZipcode}.</w:t>
      </w:r>
    </w:p>
    <w:p>
      <w:pPr>
        <w:pStyle w:val="Normal"/>
        <w:spacing w:lineRule="auto" w:line="278" w:before="0" w:after="160"/>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both"/>
        <w:rPr>
          <w:rFonts w:ascii="Calibri" w:hAnsi="Calibri" w:eastAsia="Calibri" w:cs="Calibri"/>
          <w:sz w:val="24"/>
          <w:szCs w:val="24"/>
        </w:rPr>
      </w:pPr>
      <w:r>
        <w:rPr>
          <w:rFonts w:eastAsia="Calibri" w:cs="Calibri" w:ascii="Calibri" w:hAnsi="Calibri"/>
          <w:b/>
          <w:bCs/>
          <w:sz w:val="24"/>
          <w:szCs w:val="24"/>
        </w:rPr>
        <w:t>OUTORGADO:</w:t>
      </w:r>
      <w:r>
        <w:rPr>
          <w:rFonts w:eastAsia="Calibri" w:cs="Calibri" w:ascii="Calibri" w:hAnsi="Calibri"/>
          <w:sz w:val="24"/>
          <w:szCs w:val="24"/>
        </w:rPr>
        <w:br/>
        <w:t xml:space="preserve">Gean Iamarque Izidio de Lima, brasileiro, casado, advogado e economista, inscrito na OAB/SC sob nº 72.670 e no Corecon/SC sob nº 2.901, CPF nº 551.600.855-72, com endereço profissional na Av. Mauro Ramos, 1409, Sala 902, Centro, Florianópolis/SC, CEP 88020-303, e-mail </w:t>
      </w:r>
      <w:hyperlink r:id="rId7">
        <w:r>
          <w:rPr>
            <w:rStyle w:val="Style3"/>
            <w:rFonts w:eastAsia="Calibri" w:cs="Calibri" w:ascii="Calibri" w:hAnsi="Calibri"/>
            <w:color w:val="0563C1"/>
            <w:sz w:val="24"/>
            <w:szCs w:val="24"/>
            <w:u w:val="single"/>
          </w:rPr>
          <w:t>geanizidio@gmail.com</w:t>
        </w:r>
      </w:hyperlink>
      <w:r>
        <w:rPr>
          <w:rFonts w:eastAsia="Calibri" w:cs="Calibri" w:ascii="Calibri" w:hAnsi="Calibri"/>
          <w:sz w:val="24"/>
          <w:szCs w:val="24"/>
        </w:rPr>
        <w:t>, WhatsApp (48) 99865-2656.</w:t>
      </w:r>
    </w:p>
    <w:p>
      <w:pPr>
        <w:pStyle w:val="Normal"/>
        <w:spacing w:lineRule="auto" w:line="278" w:before="0" w:after="160"/>
        <w:jc w:val="both"/>
        <w:rPr>
          <w:rFonts w:ascii="Calibri" w:hAnsi="Calibri" w:eastAsia="Calibri" w:cs="Calibri"/>
          <w:b/>
          <w:bCs/>
          <w:sz w:val="24"/>
          <w:szCs w:val="24"/>
        </w:rPr>
      </w:pPr>
      <w:r>
        <w:rPr>
          <w:rFonts w:eastAsia="Calibri" w:cs="Calibri" w:ascii="Calibri" w:hAnsi="Calibri"/>
          <w:b/>
          <w:bCs/>
          <w:sz w:val="24"/>
          <w:szCs w:val="24"/>
        </w:rPr>
        <w:t>PODERES:</w:t>
      </w:r>
      <w:r>
        <w:rPr>
          <w:rFonts w:eastAsia="Calibri" w:cs="Calibri" w:ascii="Calibri" w:hAnsi="Calibri"/>
          <w:sz w:val="24"/>
          <w:szCs w:val="24"/>
        </w:rPr>
        <w:br/>
        <w:t>O(a) outorgante nomeia e constitui seu bastante procurador o advogado acima qualificado, conferindo-lhe amplos poderes “ad judicia et extra”, para representá-lo(a) perante quaisquer juízos, tribunais e repartições, podendo propor Ação de Obrigação de Fazer cumulada com Adjudicação Compulsória do imóvel adquirido pelo Programa Minha Casa Minha Vida, inclusive solicitar indenização por danos morais, bem como receber citações, firmar acordos judiciais e extrajudiciais, confessar, transigir, desistir, dar quitação, levantar alvarás, assinar declarações, requerer Justiça Gratuita e substabelecer, com ou sem reserva de poderes.</w:t>
      </w:r>
    </w:p>
    <w:p>
      <w:pPr>
        <w:pStyle w:val="Normal"/>
        <w:spacing w:lineRule="auto" w:line="240"/>
        <w:rPr>
          <w:sz w:val="19"/>
          <w:szCs w:val="19"/>
        </w:rPr>
      </w:pPr>
      <w:r>
        <w:rPr>
          <w:sz w:val="19"/>
          <w:szCs w:val="19"/>
        </w:rPr>
        <w:t>{dateLabel}</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br/>
        <w:t>__________________________________</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t>OUTORGANTE</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r>
        <w:br w:type="page"/>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t>DECLARAÇÃO DE HIPOSSUFICIÊNCIA E ISENÇÃO DE IRPF (ÚLTIMOS 5 ANOS)</w:t>
      </w:r>
    </w:p>
    <w:p>
      <w:pPr>
        <w:pStyle w:val="Normal"/>
        <w:spacing w:lineRule="auto" w:line="278" w:before="0" w:after="160"/>
        <w:jc w:val="both"/>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480"/>
        <w:jc w:val="both"/>
        <w:rPr>
          <w:sz w:val="24"/>
          <w:szCs w:val="24"/>
        </w:rPr>
      </w:pPr>
      <w:r>
        <w:rPr>
          <w:sz w:val="24"/>
          <w:szCs w:val="24"/>
        </w:rPr>
        <w:t>Eu, {partyFullName} CPF nº {partyCpf}</w:t>
      </w:r>
    </w:p>
    <w:p>
      <w:pPr>
        <w:pStyle w:val="Normal"/>
        <w:spacing w:lineRule="auto" w:line="480"/>
        <w:jc w:val="both"/>
        <w:rPr>
          <w:sz w:val="24"/>
          <w:szCs w:val="24"/>
        </w:rPr>
      </w:pPr>
      <w:r>
        <w:rPr>
          <w:sz w:val="24"/>
          <w:szCs w:val="24"/>
        </w:rPr>
        <w:t>declaro, sob as penas da lei, que:</w:t>
      </w:r>
    </w:p>
    <w:p>
      <w:pPr>
        <w:pStyle w:val="Normal"/>
        <w:numPr>
          <w:ilvl w:val="0"/>
          <w:numId w:val="2"/>
        </w:numPr>
        <w:spacing w:lineRule="auto" w:line="278" w:before="0" w:after="160"/>
        <w:jc w:val="both"/>
        <w:rPr>
          <w:sz w:val="24"/>
          <w:szCs w:val="24"/>
        </w:rPr>
      </w:pPr>
      <w:r>
        <w:rPr>
          <w:sz w:val="24"/>
          <w:szCs w:val="24"/>
        </w:rPr>
        <w:t>Não possuo condições financeiras de arcar com custas, despesas processuais e honorários advocatícios sem prejuízo do meu sustento e de minha família, razão pela qual requeiro os benefícios da Justiça Gratuita, nos termos dos arts. 98 e 99 do CPC.</w:t>
      </w:r>
    </w:p>
    <w:p>
      <w:pPr>
        <w:pStyle w:val="Normal"/>
        <w:numPr>
          <w:ilvl w:val="0"/>
          <w:numId w:val="2"/>
        </w:numPr>
        <w:spacing w:lineRule="auto" w:line="278" w:before="0" w:after="160"/>
        <w:jc w:val="both"/>
        <w:rPr>
          <w:sz w:val="24"/>
          <w:szCs w:val="24"/>
        </w:rPr>
      </w:pPr>
      <w:r>
        <w:rPr>
          <w:sz w:val="24"/>
          <w:szCs w:val="24"/>
        </w:rPr>
        <w:t>Sou beneficiário(a) do Programa Minha Casa Minha Vida – Faixa 1, o que comprova minha condição econômica de vulnerabilidade.</w:t>
      </w:r>
    </w:p>
    <w:p>
      <w:pPr>
        <w:pStyle w:val="Normal"/>
        <w:numPr>
          <w:ilvl w:val="0"/>
          <w:numId w:val="2"/>
        </w:numPr>
        <w:spacing w:lineRule="auto" w:line="278" w:before="0" w:after="160"/>
        <w:jc w:val="both"/>
        <w:rPr>
          <w:sz w:val="24"/>
          <w:szCs w:val="24"/>
        </w:rPr>
      </w:pPr>
      <w:r>
        <w:rPr>
          <w:sz w:val="24"/>
          <w:szCs w:val="24"/>
        </w:rPr>
        <w:t>Estive isento(a) de apresentar Declaração Anual de Imposto de Renda Pessoa Física (IRPF) nos últimos 5 (cinco) anos, por não atingir os limites de rendimento estabelecidos pela Receita Federal.</w:t>
      </w:r>
    </w:p>
    <w:p>
      <w:pPr>
        <w:pStyle w:val="Normal"/>
        <w:spacing w:lineRule="auto" w:line="278" w:before="0" w:after="160"/>
        <w:jc w:val="both"/>
        <w:rPr>
          <w:sz w:val="24"/>
          <w:szCs w:val="24"/>
        </w:rPr>
      </w:pPr>
      <w:r>
        <w:rPr>
          <w:sz w:val="24"/>
          <w:szCs w:val="24"/>
        </w:rPr>
        <w:t>Declaro, ainda, estar ciente das responsabilidades civil e penal pela falsidade das informações, nos termos do art. 299 do Código Penal.</w:t>
      </w:r>
    </w:p>
    <w:p>
      <w:pPr>
        <w:pStyle w:val="Normal"/>
        <w:spacing w:lineRule="auto" w:line="278" w:before="0" w:after="160"/>
        <w:jc w:val="both"/>
        <w:rPr>
          <w:sz w:val="24"/>
          <w:szCs w:val="24"/>
        </w:rPr>
      </w:pPr>
      <w:r>
        <w:rPr>
          <w:sz w:val="24"/>
          <w:szCs w:val="24"/>
        </w:rPr>
        <w:t>{dateLabel}</w:t>
      </w:r>
    </w:p>
    <w:p>
      <w:pPr>
        <w:pStyle w:val="Normal"/>
        <w:spacing w:lineRule="auto" w:line="278" w:before="0" w:after="160"/>
        <w:rPr>
          <w:sz w:val="24"/>
          <w:szCs w:val="24"/>
        </w:rPr>
      </w:pPr>
      <w:r>
        <w:rPr>
          <w:sz w:val="24"/>
          <w:szCs w:val="24"/>
        </w:rPr>
      </w:r>
    </w:p>
    <w:p>
      <w:pPr>
        <w:pStyle w:val="Normal"/>
        <w:spacing w:lineRule="auto" w:line="278" w:before="0" w:after="160"/>
        <w:rPr>
          <w:sz w:val="24"/>
          <w:szCs w:val="24"/>
        </w:rPr>
      </w:pPr>
      <w:r>
        <w:rPr>
          <w:sz w:val="24"/>
          <w:szCs w:val="24"/>
        </w:rPr>
      </w:r>
    </w:p>
    <w:p>
      <w:pPr>
        <w:pStyle w:val="Normal"/>
        <w:spacing w:lineRule="auto" w:line="278" w:before="0" w:after="160"/>
        <w:rPr>
          <w:sz w:val="24"/>
          <w:szCs w:val="24"/>
        </w:rPr>
      </w:pPr>
      <w:r>
        <w:rPr>
          <w:sz w:val="24"/>
          <w:szCs w:val="24"/>
        </w:rPr>
      </w:r>
    </w:p>
    <w:p>
      <w:pPr>
        <w:pStyle w:val="Normal"/>
        <w:spacing w:lineRule="auto" w:line="240"/>
        <w:jc w:val="center"/>
        <w:rPr>
          <w:sz w:val="24"/>
          <w:szCs w:val="24"/>
        </w:rPr>
      </w:pPr>
      <w:r>
        <w:rPr>
          <w:sz w:val="24"/>
          <w:szCs w:val="24"/>
        </w:rPr>
        <w:t>_______________________________</w:t>
      </w:r>
    </w:p>
    <w:p>
      <w:pPr>
        <w:pStyle w:val="Normal"/>
        <w:spacing w:lineRule="auto" w:line="240"/>
        <w:jc w:val="center"/>
        <w:rPr>
          <w:sz w:val="24"/>
          <w:szCs w:val="24"/>
        </w:rPr>
      </w:pPr>
      <w:r>
        <w:rPr>
          <w:sz w:val="24"/>
          <w:szCs w:val="24"/>
        </w:rPr>
        <w:t>DECLARANTE</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p>
    <w:p>
      <w:pPr>
        <w:pStyle w:val="Normal"/>
        <w:rPr/>
      </w:pPr>
      <w:r>
        <w:rPr/>
      </w:r>
    </w:p>
    <w:sectPr>
      <w:headerReference w:type="default" r:id="rId8"/>
      <w:headerReference w:type="first" r:id="rId9"/>
      <w:type w:val="nextPage"/>
      <w:pgSz w:w="11906" w:h="16838"/>
      <w:pgMar w:left="1440" w:right="1440" w:gutter="0" w:header="851" w:top="1424" w:footer="0" w:bottom="85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7" behindDoc="0" locked="0" layoutInCell="0" allowOverlap="1">
          <wp:simplePos x="0" y="0"/>
          <wp:positionH relativeFrom="column">
            <wp:posOffset>1598930</wp:posOffset>
          </wp:positionH>
          <wp:positionV relativeFrom="paragraph">
            <wp:posOffset>-416560</wp:posOffset>
          </wp:positionV>
          <wp:extent cx="2877185" cy="629285"/>
          <wp:effectExtent l="0" t="0" r="0" b="0"/>
          <wp:wrapSquare wrapText="largest"/>
          <wp:docPr id="2"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6" behindDoc="0" locked="0" layoutInCell="0" allowOverlap="1">
          <wp:simplePos x="0" y="0"/>
          <wp:positionH relativeFrom="column">
            <wp:posOffset>1598930</wp:posOffset>
          </wp:positionH>
          <wp:positionV relativeFrom="paragraph">
            <wp:posOffset>-416560</wp:posOffset>
          </wp:positionV>
          <wp:extent cx="2877185" cy="62928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u w:val="none"/>
      </w:rPr>
    </w:lvl>
    <w:lvl w:ilvl="1">
      <w:start w:val="1"/>
      <w:numFmt w:val="decimal"/>
      <w:lvlText w:val="%2."/>
      <w:lvlJc w:val="start"/>
      <w:pPr>
        <w:tabs>
          <w:tab w:val="num" w:pos="0"/>
        </w:tabs>
        <w:ind w:start="1440" w:hanging="360"/>
      </w:pPr>
      <w:rPr>
        <w:u w:val="none"/>
      </w:rPr>
    </w:lvl>
    <w:lvl w:ilvl="2">
      <w:start w:val="1"/>
      <w:numFmt w:val="decimal"/>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decimal"/>
      <w:lvlText w:val="%5."/>
      <w:lvlJc w:val="start"/>
      <w:pPr>
        <w:tabs>
          <w:tab w:val="num" w:pos="0"/>
        </w:tabs>
        <w:ind w:start="3600" w:hanging="360"/>
      </w:pPr>
      <w:rPr>
        <w:u w:val="none"/>
      </w:rPr>
    </w:lvl>
    <w:lvl w:ilvl="5">
      <w:start w:val="1"/>
      <w:numFmt w:val="decimal"/>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decimal"/>
      <w:lvlText w:val="%8."/>
      <w:lvlJc w:val="start"/>
      <w:pPr>
        <w:tabs>
          <w:tab w:val="num" w:pos="0"/>
        </w:tabs>
        <w:ind w:start="5760" w:hanging="360"/>
      </w:pPr>
      <w:rPr>
        <w:u w:val="none"/>
      </w:rPr>
    </w:lvl>
    <w:lvl w:ilvl="8">
      <w:start w:val="1"/>
      <w:numFmt w:val="decimal"/>
      <w:lvlText w:val="%9."/>
      <w:lvlJc w:val="start"/>
      <w:pPr>
        <w:tabs>
          <w:tab w:val="num" w:pos="0"/>
        </w:tabs>
        <w:ind w:start="6480" w:hanging="360"/>
      </w:pPr>
      <w:rPr>
        <w:u w:val="none"/>
      </w:rPr>
    </w:lvl>
  </w:abstractNum>
  <w:abstractNum w:abstractNumId="3">
    <w:lvl w:ilvl="0">
      <w:start w:val="1"/>
      <w:numFmt w:val="decimal"/>
      <w:lvlText w:val="%1."/>
      <w:lvlJc w:val="start"/>
      <w:pPr>
        <w:tabs>
          <w:tab w:val="num" w:pos="0"/>
        </w:tabs>
        <w:ind w:start="720" w:hanging="360"/>
      </w:pPr>
      <w:rPr>
        <w:u w:val="none"/>
      </w:rPr>
    </w:lvl>
    <w:lvl w:ilvl="1">
      <w:start w:val="1"/>
      <w:numFmt w:val="decimal"/>
      <w:lvlText w:val="%2."/>
      <w:lvlJc w:val="start"/>
      <w:pPr>
        <w:tabs>
          <w:tab w:val="num" w:pos="0"/>
        </w:tabs>
        <w:ind w:start="1440" w:hanging="360"/>
      </w:pPr>
      <w:rPr>
        <w:u w:val="none"/>
      </w:rPr>
    </w:lvl>
    <w:lvl w:ilvl="2">
      <w:start w:val="1"/>
      <w:numFmt w:val="decimal"/>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decimal"/>
      <w:lvlText w:val="%5."/>
      <w:lvlJc w:val="start"/>
      <w:pPr>
        <w:tabs>
          <w:tab w:val="num" w:pos="0"/>
        </w:tabs>
        <w:ind w:start="3600" w:hanging="360"/>
      </w:pPr>
      <w:rPr>
        <w:u w:val="none"/>
      </w:rPr>
    </w:lvl>
    <w:lvl w:ilvl="5">
      <w:start w:val="1"/>
      <w:numFmt w:val="decimal"/>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decimal"/>
      <w:lvlText w:val="%8."/>
      <w:lvlJc w:val="start"/>
      <w:pPr>
        <w:tabs>
          <w:tab w:val="num" w:pos="0"/>
        </w:tabs>
        <w:ind w:start="5760" w:hanging="360"/>
      </w:pPr>
      <w:rPr>
        <w:u w:val="none"/>
      </w:rPr>
    </w:lvl>
    <w:lvl w:ilvl="8">
      <w:start w:val="1"/>
      <w:numFmt w:val="decimal"/>
      <w:lvlText w:val="%9."/>
      <w:lvlJc w:val="start"/>
      <w:pPr>
        <w:tabs>
          <w:tab w:val="num" w:pos="0"/>
        </w:tabs>
        <w:ind w:start="6480" w:hanging="360"/>
      </w:pPr>
      <w:rPr>
        <w:u w:val="none"/>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pt-BR"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76" w:before="0" w:after="0"/>
      <w:jc w:val="start"/>
    </w:pPr>
    <w:rPr>
      <w:rFonts w:ascii="Arial" w:hAnsi="Arial" w:eastAsia="Arial" w:cs="Arial"/>
      <w:color w:val="auto"/>
      <w:kern w:val="0"/>
      <w:sz w:val="22"/>
      <w:szCs w:val="22"/>
      <w:lang w:val="pt-BR" w:eastAsia="pt-BR" w:bidi="ar-SA"/>
    </w:rPr>
  </w:style>
  <w:style w:type="paragraph" w:styleId="Heading1">
    <w:name w:val="heading 1"/>
    <w:basedOn w:val="Normal"/>
    <w:next w:val="Normal"/>
    <w:qFormat/>
    <w:pPr>
      <w:keepNext w:val="true"/>
      <w:keepLines/>
      <w:numPr>
        <w:ilvl w:val="0"/>
        <w:numId w:val="0"/>
      </w:numPr>
      <w:spacing w:before="400" w:after="120"/>
      <w:outlineLvl w:val="0"/>
    </w:pPr>
    <w:rPr>
      <w:sz w:val="40"/>
      <w:szCs w:val="40"/>
    </w:rPr>
  </w:style>
  <w:style w:type="paragraph" w:styleId="Heading2">
    <w:name w:val="heading 2"/>
    <w:basedOn w:val="Normal"/>
    <w:next w:val="Normal"/>
    <w:qFormat/>
    <w:pPr>
      <w:keepNext w:val="true"/>
      <w:keepLines/>
      <w:numPr>
        <w:ilvl w:val="0"/>
        <w:numId w:val="0"/>
      </w:numPr>
      <w:spacing w:before="360" w:after="120"/>
      <w:outlineLvl w:val="1"/>
    </w:pPr>
    <w:rPr>
      <w:sz w:val="32"/>
      <w:szCs w:val="32"/>
    </w:rPr>
  </w:style>
  <w:style w:type="paragraph" w:styleId="Heading3">
    <w:name w:val="heading 3"/>
    <w:basedOn w:val="Normal"/>
    <w:next w:val="Normal"/>
    <w:qFormat/>
    <w:pPr>
      <w:keepNext w:val="true"/>
      <w:keepLines/>
      <w:numPr>
        <w:ilvl w:val="0"/>
        <w:numId w:val="0"/>
      </w:numPr>
      <w:spacing w:before="320" w:after="80"/>
      <w:outlineLvl w:val="2"/>
    </w:pPr>
    <w:rPr>
      <w:color w:val="434343"/>
      <w:sz w:val="28"/>
      <w:szCs w:val="28"/>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iCs/>
      <w:color w:val="666666"/>
    </w:rPr>
  </w:style>
  <w:style w:type="character" w:styleId="DefaultParagraphFont">
    <w:name w:val="Default Paragraph Font"/>
    <w:qFormat/>
    <w:rPr/>
  </w:style>
  <w:style w:type="character" w:styleId="Hyperlink">
    <w:name w:val="Hyperlink"/>
    <w:rPr>
      <w:color w:val="000080"/>
      <w:u w:val="single"/>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ListParagraph">
    <w:name w:val="List Paragraph"/>
    <w:basedOn w:val="Normal"/>
    <w:qFormat/>
    <w:pPr>
      <w:spacing w:before="0" w:after="0"/>
      <w:ind w:start="720"/>
      <w:contextualSpacing/>
    </w:pPr>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Header">
    <w:name w:val="header"/>
    <w:basedOn w:val="HeaderandFooter"/>
    <w:pPr>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geanizidio@gmail.com" TargetMode="External"/><Relationship Id="rId3" Type="http://schemas.openxmlformats.org/officeDocument/2006/relationships/image" Target="media/image1.jpeg"/><Relationship Id="rId4" Type="http://schemas.openxmlformats.org/officeDocument/2006/relationships/header" Target="header1.xml"/><Relationship Id="rId5" Type="http://schemas.openxmlformats.org/officeDocument/2006/relationships/hyperlink" Target="mailto:geanizidio@gmail.com" TargetMode="External"/><Relationship Id="rId6" Type="http://schemas.openxmlformats.org/officeDocument/2006/relationships/image" Target="media/image1.jpeg"/><Relationship Id="rId7" Type="http://schemas.openxmlformats.org/officeDocument/2006/relationships/hyperlink" Target="mailto:geanizidio@gmail.com" TargetMode="Externa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TotalTime>
  <Application>LibreOffice/26.2.1.2$Linux_X86_64 LibreOffice_project/5937a82db3889b586a62e0a27a0d74b840403d7c</Application>
  <AppVersion>15.0000</AppVersion>
  <Pages>5</Pages>
  <Words>1102</Words>
  <Characters>6941</Characters>
  <CharactersWithSpaces>7992</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2026-02-27T15:43:00Z</dcterms:created>
  <dc:creator>Usuario</dc:creator>
  <dc:description/>
  <dc:language>pt-BR</dc:language>
  <cp:lastModifiedBy/>
  <dcterms:modified xsi:type="dcterms:W3CDTF">2026-03-21T16:16:49Z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