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i w:val="false"/>
          <w:color w:val="1F4E79"/>
          <w:spacing w:val="40"/>
          <w:sz w:val="32"/>
        </w:rPr>
        <w:t>PRÁTICA GUIADA</w:t>
      </w:r>
    </w:p>
    <w:p>
      <w:pPr>
        <w:pStyle w:val="Normal"/>
        <w:pBdr>
          <w:bottom w:val="single" w:sz="12" w:space="6" w:color="1F4E79"/>
        </w:pBdr>
        <w:spacing w:before="0" w:after="200"/>
        <w:jc w:val="center"/>
        <w:rPr/>
      </w:pPr>
      <w:r>
        <w:rPr>
          <w:b w:val="false"/>
          <w:i/>
          <w:color w:val="7F7F7F"/>
          <w:sz w:val="19"/>
        </w:rPr>
        <w:t>Exploração do ASP.NET Core MVC com RetroGames</w:t>
      </w:r>
    </w:p>
    <w:tbl>
      <w:tblPr>
        <w:tblW w:w="9638" w:type="dxa"/>
        <w:jc w:val="center"/>
        <w:tblInd w:w="0" w:type="dxa"/>
        <w:tblLayout w:type="fixed"/>
        <w:tblCellMar>
          <w:top w:w="45" w:type="dxa"/>
          <w:left w:w="102" w:type="dxa"/>
          <w:bottom w:w="45" w:type="dxa"/>
          <w:right w:w="102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/>
        <w:tc>
          <w:tcPr>
            <w:tcW w:w="9637" w:type="dxa"/>
            <w:gridSpan w:val="2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i w:val="false"/>
                <w:color w:val="1F4E79"/>
                <w:sz w:val="20"/>
              </w:rPr>
              <w:t xml:space="preserve">Disciplina: </w:t>
            </w:r>
            <w:r>
              <w:rPr>
                <w:b w:val="false"/>
                <w:i w:val="false"/>
                <w:color w:val="000000"/>
                <w:sz w:val="20"/>
              </w:rPr>
              <w:t>Arquitetura de Software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i w:val="false"/>
                <w:color w:val="1F4E79"/>
                <w:sz w:val="20"/>
              </w:rPr>
              <w:t xml:space="preserve">Assunto: </w:t>
            </w:r>
            <w:r>
              <w:rPr>
                <w:b w:val="false"/>
                <w:i w:val="false"/>
                <w:color w:val="000000"/>
                <w:sz w:val="20"/>
              </w:rPr>
              <w:t>Modelo Visão Controlador em ASP.NET Core</w:t>
            </w:r>
          </w:p>
        </w:tc>
      </w:tr>
      <w:tr>
        <w:trPr/>
        <w:tc>
          <w:tcPr>
            <w:tcW w:w="4819" w:type="dxa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i w:val="false"/>
                <w:color w:val="1F4E79"/>
                <w:sz w:val="20"/>
              </w:rPr>
              <w:t>Nome:</w:t>
            </w:r>
          </w:p>
        </w:tc>
        <w:tc>
          <w:tcPr>
            <w:tcW w:w="4818" w:type="dxa"/>
            <w:tcBorders>
              <w:top w:val="single" w:sz="6" w:space="0" w:color="8EA9C8"/>
              <w:left w:val="single" w:sz="6" w:space="0" w:color="8EA9C8"/>
              <w:bottom w:val="single" w:sz="6" w:space="0" w:color="8EA9C8"/>
              <w:right w:val="single" w:sz="6" w:space="0" w:color="8EA9C8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i w:val="false"/>
                <w:color w:val="1F4E79"/>
                <w:sz w:val="20"/>
              </w:rPr>
              <w:t>R.A.: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F4E79"/>
            </w:tcBorders>
            <w:shd w:color="auto" w:fill="EAF1F8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i w:val="false"/>
                <w:color w:val="1F4E79"/>
                <w:sz w:val="21"/>
              </w:rPr>
              <w:t>Objetivo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Percorrer uma requisição no RetroGames, reconhecer as responsabilidades do Controller, Model, View, Service e Repository, e criar uma página com redirecionamento.</w:t>
            </w:r>
          </w:p>
        </w:tc>
      </w:tr>
    </w:tbl>
    <w:p>
      <w:pPr>
        <w:pStyle w:val="Normal"/>
        <w:keepNext w:val="true"/>
        <w:pBdr>
          <w:bottom w:val="single" w:sz="4" w:space="2" w:color="BFBFBF"/>
        </w:pBdr>
        <w:spacing w:before="200" w:after="80"/>
        <w:rPr/>
      </w:pPr>
      <w:r>
        <w:rPr>
          <w:b/>
          <w:i w:val="false"/>
          <w:color w:val="1F4E79"/>
          <w:sz w:val="21"/>
        </w:rPr>
        <w:t>INTRODUÇÃO E RESULTADO ESPERADO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O RetroGames reúne catálogo e pedidos em um único aplicativo MVC. A página inicial mostra jogos e pedidos; o formulário cria um pedido. Ao final, você deverá explicar por onde a requisição passa, alterar a aplicação e demonstrar uma nova página acessível por duas rotas.</w:t>
      </w:r>
    </w:p>
    <w:p>
      <w:pPr>
        <w:pStyle w:val="Normal"/>
        <w:keepNext w:val="true"/>
        <w:pBdr>
          <w:bottom w:val="single" w:sz="4" w:space="2" w:color="BFBFBF"/>
        </w:pBdr>
        <w:spacing w:before="200" w:after="80"/>
        <w:rPr/>
      </w:pPr>
      <w:r>
        <w:rPr>
          <w:b/>
          <w:i w:val="false"/>
          <w:color w:val="1F4E79"/>
          <w:sz w:val="21"/>
        </w:rPr>
        <w:t>ANTES DE COMEÇAR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Tenha uma IDE com suporte a ASP.NET Core (por exemplo, Visual Studio ou Rider), o SDK .NET 8 e um navegador. Extraia mvc_dotnet.zip, abra mvc/app/Pedidos.csproj na IDE e selecione esse projeto para iniciar. Confirme a versão instalada no terminal da IDE:</w:t>
      </w:r>
    </w:p>
    <w:p>
      <w:pPr>
        <w:pStyle w:val="Normal"/>
        <w:keepNext w:val="fals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dotnet --version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Inicie pelo botão Executar da IDE. Abra http://localhost:8082/. A URL está fixada em Program.cs por app.Run("http://localhost:8082"). Se a IDE abrir outra URL, digite a porta 8082. Pare a execução na IDE antes de iniciar novamente; após alterar C#, reinicie se a atualização não ocorrer. O projeto não precisa de serviços externos; os dados estão em memória e os pedidos desaparecem quando a aplicação é encerrada.</w:t>
      </w:r>
    </w:p>
    <w:p>
      <w:pPr>
        <w:pStyle w:val="Normal"/>
        <w:keepNext w:val="true"/>
        <w:pBdr>
          <w:bottom w:val="single" w:sz="4" w:space="2" w:color="BFBFBF"/>
        </w:pBdr>
        <w:spacing w:before="200" w:after="80"/>
        <w:rPr/>
      </w:pPr>
      <w:r>
        <w:rPr>
          <w:b/>
          <w:i w:val="false"/>
          <w:color w:val="1F4E79"/>
          <w:sz w:val="21"/>
        </w:rPr>
        <w:t>CONCEITOS PARA ACOMPANHAR O CÓDIGO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Uma requisição HTTP é o pedido do navegador ao servidor: GET / solicita uma página; POST /pedidos envia os campos do formulário. A resposta contém status, cabeçalhos e HTML. Controller recebe a requisição, coordena chamadas e escolhe a resposta. Model representa os dados (Jogo, Pedido e PaginaModel). View é o arquivo Razor .cshtml que combina HTML e dados.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Service concentra a regra de criação do pedido e valida os valores. Repository dá acesso às listas em memória: JogoRepository consulta o catálogo e PedidoRepository guarda pedidos. Neste projeto, o Controller também consulta JogoRepository para montar a página. Esses papéis são classes da aplicação, não processos separados.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Em C#: uma classe agrupa dados e métodos; propriedades como Titulo e Quantidade guardam valores; o construtor recebe dependências ou valores iniciais; private readonly mantém uma referência atribuída na construção; List&lt;T&gt; é uma coleção; foreach percorre itens; string? e Jogo? admitem null; throw lança uma exceção; try/catch trata o erro; var permite inferir o tipo. Em Razor, @model declara o tipo recebido e @Model acessa o objeto da página.</w:t>
      </w:r>
    </w:p>
    <w:p>
      <w:pPr>
        <w:pStyle w:val="Normal"/>
        <w:keepNext w:val="true"/>
        <w:pBdr>
          <w:bottom w:val="single" w:sz="12" w:space="3" w:color="1F4E79"/>
        </w:pBdr>
        <w:spacing w:before="360" w:after="40"/>
        <w:rPr/>
      </w:pPr>
      <w:r>
        <w:rPr>
          <w:b/>
          <w:i w:val="false"/>
          <w:color w:val="1F4E79"/>
          <w:sz w:val="24"/>
        </w:rPr>
        <w:t>EXEMPLO RESOLVIDO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Experimento: criar um pedido para Ana, com 1 unidade de Super Mario World. Antes, abra GET / e observe o catálogo. Na IDE, coloque pontos de interrupção em HomeController.Index, HomeController.Criar, PedidoService.Criar, JogoRepository.Buscar, PedidoRepository.Salvar e HomeController.PrepararPagina. Se preferir, siga os métodos lendo os arquivos na ordem abaixo.</w:t>
      </w:r>
    </w:p>
    <w:p>
      <w:pPr>
        <w:pStyle w:val="Normal"/>
        <w:spacing w:lineRule="auto" w:line="280" w:before="0" w:after="140"/>
        <w:ind w:hanging="312" w:left="312"/>
        <w:rPr/>
      </w:pPr>
      <w:r>
        <w:rPr>
          <w:b/>
          <w:i w:val="false"/>
          <w:color w:val="1F4E79"/>
          <w:sz w:val="21"/>
        </w:rPr>
        <w:t xml:space="preserve">1.  GET da página. </w:t>
      </w:r>
      <w:r>
        <w:rPr>
          <w:b w:val="false"/>
          <w:i w:val="false"/>
          <w:color w:val="000000"/>
          <w:sz w:val="21"/>
        </w:rPr>
        <w:t>Ao abrir http://localhost:8082/, o navegador envia GET /. Program.cs registra os serviços, habilita MVC e mapeia ações com app.MapControllers(). [HttpGet("/")] seleciona HomeController.Index().</w:t>
      </w:r>
    </w:p>
    <w:p>
      <w:pPr>
        <w:pStyle w:val="Normal"/>
        <w:spacing w:lineRule="auto" w:line="280" w:before="0" w:after="140"/>
        <w:ind w:hanging="312" w:left="312"/>
        <w:rPr/>
      </w:pPr>
      <w:r>
        <w:rPr>
          <w:b/>
          <w:i w:val="false"/>
          <w:color w:val="1F4E79"/>
          <w:sz w:val="21"/>
        </w:rPr>
        <w:t xml:space="preserve">2.  Montagem da página. </w:t>
      </w:r>
      <w:r>
        <w:rPr>
          <w:b w:val="false"/>
          <w:i w:val="false"/>
          <w:color w:val="000000"/>
          <w:sz w:val="21"/>
        </w:rPr>
        <w:t>Index chama PrepararPagina(): JogoRepository.Listar() fornece os jogos, PedidoService.Listar() chega a PedidoRepository.Listar() e fornece os pedidos. O resultado é um PaginaModel. View(pagina) escolhe Views/Home/Index.cshtml por convenção e entrega esse modelo à View.</w:t>
      </w:r>
    </w:p>
    <w:p>
      <w:pPr>
        <w:pStyle w:val="Normal"/>
        <w:spacing w:lineRule="auto" w:line="280" w:before="0" w:after="140"/>
        <w:ind w:hanging="312" w:left="312"/>
        <w:rPr/>
      </w:pPr>
      <w:r>
        <w:rPr>
          <w:b/>
          <w:i w:val="false"/>
          <w:color w:val="1F4E79"/>
          <w:sz w:val="21"/>
        </w:rPr>
        <w:t xml:space="preserve">3.  Formulário. </w:t>
      </w:r>
      <w:r>
        <w:rPr>
          <w:b w:val="false"/>
          <w:i w:val="false"/>
          <w:color w:val="000000"/>
          <w:sz w:val="21"/>
        </w:rPr>
        <w:t>Na View, @model Pedidos.Models.PaginaModel define o tipo. @foreach percorre Model.Jogos e Model.Pedidos para gerar HTML. Selecione Super Mario World, mantenha Ana e quantidade 1, e clique em Criar pedido. O form envia POST /pedidos com cliente, jogoId e quantidade; @Html.AntiForgeryToken() envia o token exigido por [ValidateAntiForgeryToken].</w:t>
      </w:r>
    </w:p>
    <w:p>
      <w:pPr>
        <w:pStyle w:val="Normal"/>
        <w:spacing w:lineRule="auto" w:line="280" w:before="0" w:after="140"/>
        <w:ind w:hanging="312" w:left="312"/>
        <w:rPr/>
      </w:pPr>
      <w:r>
        <w:rPr>
          <w:b/>
          <w:i w:val="false"/>
          <w:color w:val="1F4E79"/>
          <w:sz w:val="21"/>
        </w:rPr>
        <w:t xml:space="preserve">4.  Controller e regra. </w:t>
      </w:r>
      <w:r>
        <w:rPr>
          <w:b w:val="false"/>
          <w:i w:val="false"/>
          <w:color w:val="000000"/>
          <w:sz w:val="21"/>
        </w:rPr>
        <w:t>[HttpPost("/pedidos")] seleciona HomeController.Criar(string cliente, int jogoId, int quantidade). A vinculação de dados preenche os parâmetros com os campos do formulário. _pedidos.Criar(...) chama PedidoService.Criar: valida cliente e quantidade, chama JogoRepository.Buscar(jogoId) e, se encontrou o jogo, chama PedidoRepository.Salvar(...).</w:t>
      </w:r>
    </w:p>
    <w:p>
      <w:pPr>
        <w:pStyle w:val="Normal"/>
        <w:spacing w:lineRule="auto" w:line="280" w:before="0" w:after="140"/>
        <w:ind w:hanging="312" w:left="312"/>
        <w:rPr/>
      </w:pPr>
      <w:r>
        <w:rPr>
          <w:b/>
          <w:i w:val="false"/>
          <w:color w:val="1F4E79"/>
          <w:sz w:val="21"/>
        </w:rPr>
        <w:t xml:space="preserve">5.  Dados de volta à View. </w:t>
      </w:r>
      <w:r>
        <w:rPr>
          <w:b w:val="false"/>
          <w:i w:val="false"/>
          <w:color w:val="000000"/>
          <w:sz w:val="21"/>
        </w:rPr>
        <w:t>Salvar cria Pedido com ID, cliente, título do jogo e quantidade e o guarda na lista. O Service devolve Pedido; o Controller define a mensagem, chama PrepararPagina() outra vez e atribui pagina.Mensagem. return View("Index", pagina) renderiza Views/Home/Index.cshtml. O HTML resultante mostra a mensagem e a nova linha de pedido. O navegador recebe essa resposta ao POST; a URL pode permanecer /pedidos.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Teste complementar: envie quantidade 0 pelo formulário, se o navegador permitir, ou investigue a validação no código. O atributo min="1" faz validação no navegador; PedidoService.Criar também rejeita quantidade menor que 1. Consulte a aba Rede do navegador para comparar GET / com POST /pedidos. Atualize a página inicial e depois reinicie a aplicação: o pedido persiste na atualização, mas some no reinício.</w:t>
      </w:r>
    </w:p>
    <w:p>
      <w:pPr>
        <w:pStyle w:val="Normal"/>
        <w:keepNext w:val="true"/>
        <w:pBdr>
          <w:bottom w:val="single" w:sz="12" w:space="3" w:color="1F4E79"/>
        </w:pBdr>
        <w:spacing w:before="360" w:after="40"/>
        <w:rPr/>
      </w:pPr>
      <w:r>
        <w:rPr>
          <w:b/>
          <w:i w:val="false"/>
          <w:color w:val="1F4E79"/>
          <w:sz w:val="24"/>
        </w:rPr>
        <w:t>AGORA É SUA VEZ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Em cada exercício, registre uma previsão, faça a mudança, teste pela IDE e explique o resultado com o nome do arquivo e do método. Guarde capturas ou anotações das evidências para a entrega.</w:t>
      </w:r>
    </w:p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1  Reconhecer arquivos e responsabilidades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Localize Program.cs, Controllers/HomeController.cs, Models/Jogo.cs, Models/Pedido.cs, Models/PaginaModel.cs, Services/PedidoService.cs, Repositories/JogoRepository.cs, Repositories/PedidoRepository.cs e Views/Home/Index.cshtml. Desenhe a sequência do POST /pedidos com esses arquivos. Identifique onde fica cada lista e o que AddSingleton faz com a duração desses objetos durante a execução.</w:t>
      </w:r>
    </w:p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2  Modificar um jogo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Em Repositories/JogoRepository.cs, altere o título e o preço de Super Metroid (ID 2). Reinicie pela IDE e confira o catálogo e as opções do formulário em /. Faça um pedido desse jogo; observe que PedidoRepository.Salvar copia jogo.Titulo para o pedido. Explique por que a alteração do preço não aparece na página atual e indique o arquivo que teria de ser adaptado para exibi-lo. Não mude o ID.</w:t>
      </w:r>
    </w:p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3  Alterar a apresentação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Em Views/Home/Index.cshtml, troque o título visível “RetroGames MVC” por “Catálogo RetroGames” e inclua o preço ao lado do título na lista de jogos, usando @jogo.Preco. Teste GET /. Explique a diferença entre @model no topo e @jogo dentro de foreach. Essa mudança altera a validação do pedido?</w:t>
      </w:r>
    </w:p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4  Investigar a regra de negócio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Em Services/PedidoService.cs, localize as condições para cliente vazio, quantidade menor que 1 e jogo inexistente. Preveja o resultado se quantidade for 0. Para testar a regra do servidor apesar do min="1", remova temporariamente esse atributo de Views/Home/Index.cshtml e envie 0. Observe a mensagem gerada pelo catch em HomeController.Criar. Reponha min="1" depois. Explique por que a regra continua no Service mesmo com validação no navegador.</w:t>
      </w:r>
    </w:p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5  Criar uma nova página MVC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A. Em Controllers/HomeController.cs, dentro da classe HomeController, acrescente a ação abaixo. [HttpGet("/sobre")] define o caminho GET /sobre; Sobre é o nome da ação. View() pede ao MVC a View com o mesmo nome da ação, na pasta Views/Home.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[HttpGet("/sobre")]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public IActionResult Sobre()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{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  </w:t>
      </w:r>
      <w:r>
        <w:rPr>
          <w:rFonts w:ascii="Consolas" w:hAnsi="Consolas"/>
          <w:color w:val="232D38"/>
          <w:sz w:val="18"/>
        </w:rPr>
        <w:t>return View();</w:t>
      </w:r>
    </w:p>
    <w:p>
      <w:pPr>
        <w:pStyle w:val="Normal"/>
        <w:keepNext w:val="fals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}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B. Antes de criar o arquivo Razor, execute e abra http://localhost:8082/sobre. Anote o erro de View não encontrada. Agora crie Views/Home/Sobre.cshtml com este conteúdo completo: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&lt;!doctype html&gt;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&lt;html lang="pt-BR"&gt;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&lt;head&gt;&lt;meta charset="utf-8"&gt;&lt;title&gt;Sobre o RetroGames&lt;/title&gt;&lt;/head&gt;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&lt;body&gt;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</w:t>
      </w:r>
      <w:r>
        <w:rPr>
          <w:rFonts w:ascii="Consolas" w:hAnsi="Consolas"/>
          <w:color w:val="232D38"/>
          <w:sz w:val="18"/>
        </w:rPr>
        <w:t>&lt;h1&gt;Sobre o RetroGames&lt;/h1&gt;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</w:t>
      </w:r>
      <w:r>
        <w:rPr>
          <w:rFonts w:ascii="Consolas" w:hAnsi="Consolas"/>
          <w:color w:val="232D38"/>
          <w:sz w:val="18"/>
        </w:rPr>
        <w:t>&lt;p&gt;Catálogo e pedidos fazem parte desta aplicação MVC.&lt;/p&gt;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</w:t>
      </w:r>
      <w:r>
        <w:rPr>
          <w:rFonts w:ascii="Consolas" w:hAnsi="Consolas"/>
          <w:color w:val="232D38"/>
          <w:sz w:val="18"/>
        </w:rPr>
        <w:t>&lt;p&gt;Esta página apresenta informações sem consultar pedidos.&lt;/p&gt;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</w:t>
      </w:r>
      <w:r>
        <w:rPr>
          <w:rFonts w:ascii="Consolas" w:hAnsi="Consolas"/>
          <w:color w:val="232D38"/>
          <w:sz w:val="18"/>
        </w:rPr>
        <w:t>&lt;a href="/"&gt;Voltar ao catálogo&lt;/a&gt;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&lt;/body&gt;</w:t>
      </w:r>
    </w:p>
    <w:p>
      <w:pPr>
        <w:pStyle w:val="Normal"/>
        <w:keepNext w:val="fals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&lt;/html&gt;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C. Reinicie, acesse /sobre e use o link para voltar a /. Compare a URL, o HTML e a ausência de PaginaModel na ação Sobre. Explique por que View() encontra Sobre.cshtml e por que essa página não usa Repository.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442" w:hRule="exact"/>
          <w:cantSplit w:val="true"/>
        </w:trPr>
        <w:tc>
          <w:tcPr>
            <w:tcW w:w="9638" w:type="dxa"/>
            <w:tcBorders>
              <w:bottom w:val="single" w:sz="4" w:space="0" w:color="BFBFBF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/>
            </w:r>
          </w:p>
        </w:tc>
      </w:tr>
      <w:tr>
        <w:trPr>
          <w:trHeight w:val="442" w:hRule="exact"/>
          <w:cantSplit w:val="true"/>
        </w:trPr>
        <w:tc>
          <w:tcPr>
            <w:tcW w:w="9638" w:type="dxa"/>
            <w:tcBorders>
              <w:bottom w:val="single" w:sz="4" w:space="0" w:color="BFBFBF"/>
            </w:tcBorders>
          </w:tcPr>
          <w:p>
            <w:pPr>
              <w:pStyle w:val="Normal"/>
              <w:keepNext w:val="false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keepNext w:val="true"/>
        <w:pBdr>
          <w:bottom w:val="single" w:sz="4" w:space="2" w:color="BFBFBF"/>
        </w:pBdr>
        <w:spacing w:before="260" w:after="100"/>
        <w:rPr/>
      </w:pPr>
      <w:r>
        <w:rPr>
          <w:b/>
          <w:i w:val="false"/>
          <w:color w:val="1F4E79"/>
          <w:sz w:val="21"/>
        </w:rPr>
        <w:t>EXERCÍCIO 6  Redirecionar outra rota para a nova página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A. No mesmo Controllers/HomeController.cs, acrescente outra ação dentro da classe: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[HttpGet("/informacoes")]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public IActionResult Informacoes()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{</w:t>
      </w:r>
    </w:p>
    <w:p>
      <w:pPr>
        <w:pStyle w:val="Normal"/>
        <w:keepNext w:val="tru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 xml:space="preserve">    </w:t>
      </w:r>
      <w:r>
        <w:rPr>
          <w:rFonts w:ascii="Consolas" w:hAnsi="Consolas"/>
          <w:color w:val="232D38"/>
          <w:sz w:val="18"/>
        </w:rPr>
        <w:t>return RedirectToAction(nameof(Sobre));</w:t>
      </w:r>
    </w:p>
    <w:p>
      <w:pPr>
        <w:pStyle w:val="Normal"/>
        <w:keepNext w:val="false"/>
        <w:keepLines/>
        <w:shd w:fill="F3F5F7"/>
        <w:spacing w:lineRule="auto" w:line="252" w:before="0" w:after="0"/>
        <w:ind w:left="369"/>
        <w:rPr/>
      </w:pPr>
      <w:r>
        <w:rPr>
          <w:rFonts w:ascii="Consolas" w:hAnsi="Consolas"/>
          <w:color w:val="232D38"/>
          <w:sz w:val="18"/>
        </w:rPr>
        <w:t>}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B. [HttpGet("/informacoes")] recebe GET /informacoes. Informacoes é a ação executada; RedirectToAction(nameof(Sobre)) devolve um redirecionamento para a ação Sobre, cuja rota é /sobre. nameof(Sobre) usa o nome da ação com verificação pelo compilador. Diferentemente de View(), esta chamada pede ao navegador uma nova requisição; não renderiza a página nessa primeira resposta.</w:t>
      </w:r>
    </w:p>
    <w:p>
      <w:pPr>
        <w:pStyle w:val="Normal"/>
        <w:keepLines/>
        <w:spacing w:lineRule="auto" w:line="276" w:before="0" w:after="100"/>
        <w:rPr/>
      </w:pPr>
      <w:r>
        <w:rPr>
          <w:b w:val="false"/>
          <w:i w:val="false"/>
          <w:color w:val="000000"/>
          <w:sz w:val="21"/>
        </w:rPr>
        <w:t>Etapa C. Reinicie e digite http://localhost:8082/informacoes. Observe que a barra de endereço passa para /sobre. Na aba Rede, confira a resposta de redirecionamento para /sobre e o GET seguinte que recebe HTML. Teste também /sobre diretamente. Anote quais ações foram executadas em cada caminho e explique o que mudaria se Informacoes retornasse View() sem criar Views/Home/Informacoes.cshtml.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442" w:hRule="exact"/>
          <w:cantSplit w:val="true"/>
        </w:trPr>
        <w:tc>
          <w:tcPr>
            <w:tcW w:w="9638" w:type="dxa"/>
            <w:tcBorders>
              <w:bottom w:val="single" w:sz="4" w:space="0" w:color="BFBFBF"/>
            </w:tcBorders>
          </w:tcPr>
          <w:p>
            <w:pPr>
              <w:pStyle w:val="Normal"/>
              <w:keepNext w:val="true"/>
              <w:spacing w:before="0" w:after="0"/>
              <w:rPr/>
            </w:pPr>
            <w:r>
              <w:rPr/>
            </w:r>
          </w:p>
        </w:tc>
      </w:tr>
      <w:tr>
        <w:trPr>
          <w:trHeight w:val="442" w:hRule="exact"/>
          <w:cantSplit w:val="true"/>
        </w:trPr>
        <w:tc>
          <w:tcPr>
            <w:tcW w:w="9638" w:type="dxa"/>
            <w:tcBorders>
              <w:bottom w:val="single" w:sz="4" w:space="0" w:color="BFBFBF"/>
            </w:tcBorders>
          </w:tcPr>
          <w:p>
            <w:pPr>
              <w:pStyle w:val="Normal"/>
              <w:keepNext w:val="false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F4E79"/>
            </w:tcBorders>
            <w:shd w:color="auto" w:fill="EAF1F8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i w:val="false"/>
                <w:color w:val="1F4E79"/>
                <w:sz w:val="21"/>
              </w:rPr>
              <w:t>Entrega</w:t>
            </w:r>
          </w:p>
          <w:p>
            <w:pPr>
              <w:pStyle w:val="Normal"/>
              <w:spacing w:lineRule="auto" w:line="288" w:before="0" w:after="60"/>
              <w:rPr/>
            </w:pPr>
            <w:r>
              <w:rPr>
                <w:b w:val="false"/>
                <w:i w:val="false"/>
                <w:color w:val="000000"/>
                <w:sz w:val="20"/>
              </w:rPr>
              <w:t>Entregue este roteiro preenchido em PDF ou DOCX.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102" w:type="dxa"/>
          <w:left w:w="198" w:type="dxa"/>
          <w:bottom w:w="102" w:type="dxa"/>
          <w:right w:w="17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left w:val="single" w:sz="24" w:space="0" w:color="1F4E79"/>
            </w:tcBorders>
            <w:shd w:color="auto" w:fill="EAF1F8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i w:val="false"/>
                <w:color w:val="1F4E79"/>
                <w:sz w:val="21"/>
              </w:rPr>
              <w:t>Checagem de compreensão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1.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Qual método atende GET / e qual atende POST /pedidos?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2.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Por que PedidoService chama os dois Repositories ao criar um pedido?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3.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O que View(pagina) entrega à View? O que significa @Model.Jogos?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4.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Onde os pedidos ficam armazenados e o que acontece ao reiniciar?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5.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Qual é a diferença observável entre View() em Sobre e RedirectToAction(nameof(Sobre)) em Informacoes?</w:t>
            </w:r>
          </w:p>
          <w:p>
            <w:pPr>
              <w:pStyle w:val="Normal"/>
              <w:tabs>
                <w:tab w:val="clear" w:pos="720"/>
                <w:tab w:val="left" w:pos="340" w:leader="none"/>
              </w:tabs>
              <w:spacing w:lineRule="auto" w:line="288" w:before="0" w:after="60"/>
              <w:ind w:hanging="340" w:left="340"/>
              <w:rPr/>
            </w:pPr>
            <w:r>
              <w:rPr>
                <w:b/>
                <w:i w:val="false"/>
                <w:color w:val="1F4E79"/>
                <w:sz w:val="20"/>
              </w:rPr>
              <w:t>6.</w:t>
              <w:tab/>
            </w:r>
            <w:r>
              <w:rPr>
                <w:b w:val="false"/>
                <w:i w:val="false"/>
                <w:color w:val="000000"/>
                <w:sz w:val="20"/>
              </w:rPr>
              <w:t>Por que a validação da quantidade não deve depender apenas do atributo min do HTML?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020" w:footer="567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4" w:color="BFBFBF"/>
      </w:pBdr>
      <w:tabs>
        <w:tab w:val="clear" w:pos="4680"/>
        <w:tab w:val="clear" w:pos="9360"/>
        <w:tab w:val="right" w:pos="9638" w:leader="none"/>
      </w:tabs>
      <w:rPr/>
    </w:pPr>
    <w:r>
      <w:rPr>
        <w:b w:val="false"/>
        <w:i w:val="false"/>
        <w:color w:val="7F7F7F"/>
        <w:sz w:val="16"/>
      </w:rPr>
      <w:t>Prática guiada · Arquitetura de Software · Modelo Visão Controlador em ASP.NET Core</w:t>
      <w:tab/>
      <w:t xml:space="preserve">Página </w:t>
    </w:r>
    <w:r>
      <w:rPr>
        <w:color w:val="7F7F7F"/>
        <w:sz w:val="16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4</w:t>
    </w:r>
    <w:r>
      <w:rPr>
        <w:sz w:val="16"/>
        <w:color w:val="7F7F7F"/>
      </w:rPr>
      <w:fldChar w:fldCharType="end"/>
    </w:r>
    <w:r>
      <w:rPr>
        <w:b w:val="false"/>
        <w:i w:val="false"/>
        <w:color w:val="7F7F7F"/>
        <w:sz w:val="16"/>
      </w:rPr>
      <w:t xml:space="preserve"> de </w:t>
    </w:r>
    <w:r>
      <w:rPr>
        <w:color w:val="7F7F7F"/>
        <w:sz w:val="16"/>
      </w:rPr>
      <w:fldChar w:fldCharType="begin"/>
    </w:r>
    <w:r>
      <w:rPr>
        <w:sz w:val="16"/>
        <w:color w:val="7F7F7F"/>
      </w:rPr>
      <w:instrText xml:space="preserve"> NUMPAGES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4</w:t>
    </w:r>
    <w:r>
      <w:rPr>
        <w:sz w:val="16"/>
        <w:color w:val="7F7F7F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4" w:color="BFBFBF"/>
      </w:pBdr>
      <w:tabs>
        <w:tab w:val="clear" w:pos="4680"/>
        <w:tab w:val="clear" w:pos="9360"/>
        <w:tab w:val="right" w:pos="9638" w:leader="none"/>
      </w:tabs>
      <w:rPr/>
    </w:pPr>
    <w:r>
      <w:rPr>
        <w:b w:val="false"/>
        <w:i w:val="false"/>
        <w:color w:val="7F7F7F"/>
        <w:sz w:val="16"/>
      </w:rPr>
      <w:t>Prática guiada · Arquitetura de Software · Modelo Visão Controlador em ASP.NET Core</w:t>
      <w:tab/>
      <w:t xml:space="preserve">Página </w:t>
    </w:r>
    <w:r>
      <w:rPr>
        <w:color w:val="7F7F7F"/>
        <w:sz w:val="16"/>
      </w:rPr>
      <w:fldChar w:fldCharType="begin"/>
    </w:r>
    <w:r>
      <w:rPr>
        <w:sz w:val="16"/>
        <w:color w:val="7F7F7F"/>
      </w:rPr>
      <w:instrText xml:space="preserve"> PAGE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4</w:t>
    </w:r>
    <w:r>
      <w:rPr>
        <w:sz w:val="16"/>
        <w:color w:val="7F7F7F"/>
      </w:rPr>
      <w:fldChar w:fldCharType="end"/>
    </w:r>
    <w:r>
      <w:rPr>
        <w:b w:val="false"/>
        <w:i w:val="false"/>
        <w:color w:val="7F7F7F"/>
        <w:sz w:val="16"/>
      </w:rPr>
      <w:t xml:space="preserve"> de </w:t>
    </w:r>
    <w:r>
      <w:rPr>
        <w:color w:val="7F7F7F"/>
        <w:sz w:val="16"/>
      </w:rPr>
      <w:fldChar w:fldCharType="begin"/>
    </w:r>
    <w:r>
      <w:rPr>
        <w:sz w:val="16"/>
        <w:color w:val="7F7F7F"/>
      </w:rPr>
      <w:instrText xml:space="preserve"> NUMPAGES </w:instrText>
    </w:r>
    <w:r>
      <w:rPr>
        <w:sz w:val="16"/>
        <w:color w:val="7F7F7F"/>
      </w:rPr>
      <w:fldChar w:fldCharType="separate"/>
    </w:r>
    <w:r>
      <w:rPr>
        <w:sz w:val="16"/>
        <w:color w:val="7F7F7F"/>
      </w:rPr>
      <w:t>4</w:t>
    </w:r>
    <w:r>
      <w:rPr>
        <w:sz w:val="16"/>
        <w:color w:val="7F7F7F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4</Pages>
  <Words>1379</Words>
  <Characters>8205</Characters>
  <CharactersWithSpaces>9536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2026-09-28T13:46:57Z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