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-566.9291338582677" w:right="-607.7952755905511" w:firstLine="0"/>
        <w:jc w:val="left"/>
        <w:rPr>
          <w:color w:val="000000"/>
          <w:sz w:val="38"/>
          <w:szCs w:val="38"/>
        </w:rPr>
      </w:pPr>
      <w:bookmarkStart w:colFirst="0" w:colLast="0" w:name="_a2d5pviqp5br" w:id="0"/>
      <w:bookmarkEnd w:id="0"/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                                             </w:t>
      </w:r>
      <w:r w:rsidDel="00000000" w:rsidR="00000000" w:rsidRPr="00000000">
        <w:rPr>
          <w:color w:val="000000"/>
          <w:sz w:val="38"/>
          <w:szCs w:val="38"/>
          <w:rtl w:val="0"/>
        </w:rPr>
        <w:t xml:space="preserve">          Projeto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VitaMed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Sprint 4 Java 2025</w:t>
      </w:r>
    </w:p>
    <w:p w:rsidR="00000000" w:rsidDel="00000000" w:rsidP="00000000" w:rsidRDefault="00000000" w:rsidRPr="00000000" w14:paraId="0000000E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center"/>
        <w:rPr>
          <w:b w:val="1"/>
          <w:sz w:val="38"/>
          <w:szCs w:val="38"/>
        </w:rPr>
      </w:pPr>
      <w:bookmarkStart w:colFirst="0" w:colLast="0" w:name="_gzxrgyrtvf9g" w:id="1"/>
      <w:bookmarkEnd w:id="1"/>
      <w:r w:rsidDel="00000000" w:rsidR="00000000" w:rsidRPr="00000000">
        <w:rPr>
          <w:b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Arthur Brito da Silva | RM562085</w:t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Luiz Felipe Flosi dos Santos | RM563197</w:t>
      </w:r>
    </w:p>
    <w:p w:rsidR="00000000" w:rsidDel="00000000" w:rsidP="00000000" w:rsidRDefault="00000000" w:rsidRPr="00000000" w14:paraId="0000001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Pedro Henrique Brum Lopes | RM561780</w:t>
      </w:r>
    </w:p>
    <w:p w:rsidR="00000000" w:rsidDel="00000000" w:rsidP="00000000" w:rsidRDefault="00000000" w:rsidRPr="00000000" w14:paraId="0000001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center"/>
        <w:rPr>
          <w:b w:val="1"/>
          <w:sz w:val="38"/>
          <w:szCs w:val="38"/>
        </w:rPr>
      </w:pPr>
      <w:bookmarkStart w:colFirst="0" w:colLast="0" w:name="_14gt2fobaj76" w:id="2"/>
      <w:bookmarkEnd w:id="2"/>
      <w:r w:rsidDel="00000000" w:rsidR="00000000" w:rsidRPr="00000000">
        <w:rPr>
          <w:b w:val="1"/>
          <w:sz w:val="38"/>
          <w:szCs w:val="38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Objetivo e Escopo do Projeto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Tabela de Endpoints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Protótipo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Modelo Entidade-Relacionamento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Diagrama de Classes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center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Url do repositório do github</w:t>
      </w:r>
    </w:p>
    <w:p w:rsidR="00000000" w:rsidDel="00000000" w:rsidP="00000000" w:rsidRDefault="00000000" w:rsidRPr="00000000" w14:paraId="00000027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-566.9291338582677" w:right="-607.7952755905511" w:firstLine="0"/>
        <w:jc w:val="left"/>
        <w:rPr>
          <w:b w:val="1"/>
          <w:sz w:val="24"/>
          <w:szCs w:val="24"/>
        </w:rPr>
      </w:pPr>
      <w:bookmarkStart w:colFirst="0" w:colLast="0" w:name="_b8kei3vprc65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t3cvk9mkuuf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npc714tpo8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0yx7mp74ph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s4u3scxsux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lwwbxpeqm8g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844smxt9v7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h1z8a8amj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4fbkrlph4n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fdzduuygb3z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dyxkau4zw3j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7tkdzwgm9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pturwmsdtkc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 do Projeto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projeto tem como objetivo desenvolver um sistema de gestão de clínica médica, aplicando os princípios do Domain Driven Design (DDD) e estruturado com camadas bem definidas para garantir organização, manutenibilidade e escalabilidade.</w:t>
        <w:br w:type="textWrapping"/>
        <w:t xml:space="preserve"> A solução foi construída em Java, utilizando o framework Quarkus para criar uma API Restful moderna, leve e de alto desempenho, permitindo a integração com o front-end.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Funcionalidades Principais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sistema foi desenvolvido com base no tema central de inclusão digital e acessibilidade, com o propósito de facilitar o uso por pessoas idosas e com pouca familiaridade com tecnologia.</w:t>
        <w:br w:type="textWrapping"/>
        <w:t xml:space="preserve"> Após o login, o paciente é direcionado para a página inicial, onde pode navegar pelo site e acessar a seção “Minhas Consultas”.</w:t>
        <w:br w:type="textWrapping"/>
        <w:t xml:space="preserve"> Nessa área, ele visualiza informações sobre: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Especialidade médica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e horário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 da consulta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do médico responsável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Também há um botão “Cancelar”, que permite ao paciente cancelar a consulta de forma prática, atualizando automaticamente o status no sistema.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uzk4ldj844a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Solução Desenvolvida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sistema foi estruturado em cinco camadas principais, seguindo boas práticas de desenvolvimento orientado a camadas: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(Transfer Object): representa as entidades do sistema (Paciente, Médico e Consulta) e é responsável por transportar dados entre as camadas.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DAO (Data Access Object): gerencia toda a comunicação com o banco de dados, realizando operações de persistência e consultas.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 (Business Object): concentra as regras de negócio e validações, garantindo a integridade dos dados e a lógica da aplicação.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Resources: define os endpoints REST, responsáveis por expor os serviços da API e permitir a integração com o front-end.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Utilidades (Utils): reúne classes auxiliares e métodos de apoio, como formatação, validação de CPF, datas e tratamento de exceções.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aplicação utiliza o Quarkus como framework principal, aproveitando seus recursos para otimizar o tempo de execução, simplificar a configuração e permitir deploys eficientes.</w:t>
        <w:br w:type="textWrapping"/>
        <w:t xml:space="preserve"> Toda a comunicação é feita por meio de endpoints RESTful,garantindo compatibilidade e facilidade de integração.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w2r8di1j0b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Propósito Principal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propósito deste projeto é oferecer aos pacientes um sistema digital simples, acessível e confiável para acompanhar suas consultas e informações médicas.</w:t>
        <w:br w:type="textWrapping"/>
        <w:t xml:space="preserve"> A aplicação busca aproximar o paciente do hospital, reduzindo dúvidas e tornando o acesso a dados essenciais — como especialidade, médico, data e status — mais rápido e intuitivo.</w:t>
        <w:br w:type="textWrapping"/>
        <w:t xml:space="preserve"> Além disso, o sistema centraliza as informações mais buscadas pelos pacientes, promovendo transparência, autonomia e uma melhor experiência no cuidado com a saúde.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projeto visa também demonstrar o domínio das boas práticas de desenvolvimento em Java, alinhadas ao DDD e à arquitetura multicamada exigida pela Sprint 4.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ec96s9bfupb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Limite de Atuação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sistema tem como foco principal a exibição e o gerenciamento das consultas do paciente, permitindo visualizar informações como especialidade, médico, data, status e a opção de cancelamento.</w:t>
        <w:br w:type="textWrapping"/>
        <w:t xml:space="preserve"> Não é possível realizar o agendamento de novas consultas nem a edição dos dados cadastrais diretamente na plataforma.</w:t>
        <w:br w:type="textWrapping"/>
        <w:t xml:space="preserve"> Seu objetivo é informar e facilitar o acompanhamento, servindo como uma ponte entre o hospital e o paciente, sem substituir os sistemas internos de marcação ou atendimento médico.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moyxmp62hcl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e4257oh1epo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c5yzyys1mw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Tabela de Endpoints — Sprint 4 Java (Sistema Clínico DDD)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3wgtu6gsiq" w:id="22"/>
      <w:bookmarkEnd w:id="22"/>
      <w:r w:rsidDel="00000000" w:rsidR="00000000" w:rsidRPr="00000000">
        <w:rPr>
          <w:rtl w:val="0"/>
        </w:rPr>
      </w:r>
    </w:p>
    <w:tbl>
      <w:tblPr>
        <w:tblStyle w:val="Table1"/>
        <w:tblW w:w="96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8.8"/>
        <w:gridCol w:w="1928.8"/>
        <w:gridCol w:w="1928.8"/>
        <w:gridCol w:w="1928.8"/>
        <w:gridCol w:w="1928.8"/>
        <w:tblGridChange w:id="0">
          <w:tblGrid>
            <w:gridCol w:w="1928.8"/>
            <w:gridCol w:w="1928.8"/>
            <w:gridCol w:w="1928.8"/>
            <w:gridCol w:w="1928.8"/>
            <w:gridCol w:w="1928.8"/>
          </w:tblGrid>
        </w:tblGridChange>
      </w:tblGrid>
      <w:tr>
        <w:trPr>
          <w:cantSplit w:val="0"/>
          <w:trHeight w:val="82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Recurso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Verbo 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Status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Retorna todos os pacientes cadastrados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/paciente/{cpf}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Retorna um paciente pelo 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Cadastra um novo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201 Created, 400 Bad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/paciente/{cpf}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Atualiza os dados de um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OK, 404 Not Found</w:t>
            </w:r>
          </w:p>
        </w:tc>
      </w:tr>
      <w:tr>
        <w:trPr>
          <w:cantSplit w:val="0"/>
          <w:trHeight w:val="35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/paciente/{cpf}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Remove um paciente pelo 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204 No Content,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/medico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Retorna todos os médicos cadastrados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//medico/{crm}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Retorna um médico pelo CRM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/medico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Cadastra um novo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201 Created, 400 Bad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/medico/{crm}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Atualiza os dados de um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/medico/{crm}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Remove um 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204 No Content,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Retorna todas as 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/consulta/{id}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Retorna uma consulta pelo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Cadastra uma nova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201 Created, 400 Bad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/consulta/{id}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Atualiza os dados da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200 OK, 404 Not Found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/consulta/{id}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Exclui uma consulta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204 No Content, 404 Not Found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vtfv7hs40j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c8b9ebl7u1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v2tg5cqgcb0t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Protótipo: Login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Ao entrar na aplicação, o paciente é direcionado para a tela de login, onde pode acessar sua conta utilizando CPF e senha.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m61hom1swd2" w:id="26"/>
      <w:bookmarkEnd w:id="26"/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6121050" cy="2844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5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5nsomtm3pm1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Protótipo:área do paciente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 seção </w:t>
      </w:r>
      <w:r w:rsidDel="00000000" w:rsidR="00000000" w:rsidRPr="00000000">
        <w:rPr>
          <w:b w:val="1"/>
          <w:rtl w:val="0"/>
        </w:rPr>
        <w:t xml:space="preserve">“Minhas Consultas”</w:t>
      </w:r>
      <w:r w:rsidDel="00000000" w:rsidR="00000000" w:rsidRPr="00000000">
        <w:rPr>
          <w:rtl w:val="0"/>
        </w:rPr>
        <w:t xml:space="preserve">, o paciente pode visualizar informações sobre suas consultas — como especialidade, médico, data e status — além de contar com a opção de </w:t>
      </w:r>
      <w:r w:rsidDel="00000000" w:rsidR="00000000" w:rsidRPr="00000000">
        <w:rPr>
          <w:b w:val="1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consultas diretamente pela plataforma.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 sistema foi desenvolvido para ser </w:t>
      </w:r>
      <w:r w:rsidDel="00000000" w:rsidR="00000000" w:rsidRPr="00000000">
        <w:rPr>
          <w:b w:val="1"/>
          <w:rtl w:val="0"/>
        </w:rPr>
        <w:t xml:space="preserve">acessível e de fácil uso</w:t>
      </w:r>
      <w:r w:rsidDel="00000000" w:rsidR="00000000" w:rsidRPr="00000000">
        <w:rPr>
          <w:rtl w:val="0"/>
        </w:rPr>
        <w:t xml:space="preserve">, garantindo que pacientes de todas as idades consigam navegar com autonomia.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1nukzgxebdc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b3q9xqcg1o3c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6121050" cy="3124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o215vv18qz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fuvsp79r1sx0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MER – Sistema de Gestão de Clínica Médica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zxks81osuz6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Entidades e Atributos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1y05sejjkouf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MÉDICO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CRM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(PK)</w:t>
      </w:r>
      <w:r w:rsidDel="00000000" w:rsidR="00000000" w:rsidRPr="00000000">
        <w:rPr>
          <w:b w:val="1"/>
          <w:sz w:val="24"/>
          <w:szCs w:val="24"/>
          <w:rtl w:val="0"/>
        </w:rPr>
        <w:t xml:space="preserve"> – VARCHAR2(10)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– VARCHAR2(100)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ESPECIALIDADE – VARCHAR2(100)</w:t>
        <w:br w:type="textWrapping"/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qq5avyzb728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PACIENTE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CPF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(PK)</w:t>
      </w:r>
      <w:r w:rsidDel="00000000" w:rsidR="00000000" w:rsidRPr="00000000">
        <w:rPr>
          <w:b w:val="1"/>
          <w:sz w:val="24"/>
          <w:szCs w:val="24"/>
          <w:rtl w:val="0"/>
        </w:rPr>
        <w:t xml:space="preserve"> – VARCHAR2(14)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NOME – VARCHAR2(100)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DATA_NASCIMENTO – DATE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SENHA – VARCHAR2(50)</w:t>
        <w:br w:type="textWrapping"/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5dk9yceyr5uh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CONSULTA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(PK)</w:t>
      </w:r>
      <w:r w:rsidDel="00000000" w:rsidR="00000000" w:rsidRPr="00000000">
        <w:rPr>
          <w:b w:val="1"/>
          <w:sz w:val="24"/>
          <w:szCs w:val="24"/>
          <w:rtl w:val="0"/>
        </w:rPr>
        <w:t xml:space="preserve"> – NUMBER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CPF_PACIENTE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sz w:val="24"/>
          <w:szCs w:val="24"/>
          <w:rtl w:val="0"/>
        </w:rPr>
        <w:t xml:space="preserve">(FK → PACIENTE.CPF)</w:t>
      </w:r>
      <w:r w:rsidDel="00000000" w:rsidR="00000000" w:rsidRPr="00000000">
        <w:rPr>
          <w:b w:val="1"/>
          <w:sz w:val="24"/>
          <w:szCs w:val="24"/>
          <w:rtl w:val="0"/>
        </w:rPr>
        <w:t xml:space="preserve"> – VARCHAR2(14)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DATA_HORA – DATE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STATUS – VARCHAR2(20)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Relacionamentos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7170"/>
        <w:gridCol w:w="1710"/>
        <w:tblGridChange w:id="0">
          <w:tblGrid>
            <w:gridCol w:w="240"/>
            <w:gridCol w:w="7170"/>
            <w:gridCol w:w="1710"/>
          </w:tblGrid>
        </w:tblGridChange>
      </w:tblGrid>
      <w:tr>
        <w:trPr>
          <w:cantSplit w:val="0"/>
          <w:trHeight w:val="928.82080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bva4mxktlej0" w:id="36"/>
            <w:bookmarkEnd w:id="3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luhvy4wpyide" w:id="37"/>
            <w:bookmarkEnd w:id="3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jnfkyscdu099" w:id="38"/>
            <w:bookmarkEnd w:id="3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i20qu8ylt5jm" w:id="39"/>
            <w:bookmarkEnd w:id="3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ungvwwn2u5a" w:id="40"/>
            <w:bookmarkEnd w:id="40"/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9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850"/>
              <w:gridCol w:w="1800"/>
              <w:gridCol w:w="2325"/>
              <w:tblGridChange w:id="0">
                <w:tblGrid>
                  <w:gridCol w:w="2850"/>
                  <w:gridCol w:w="1800"/>
                  <w:gridCol w:w="23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relacionamento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Descrição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Cardinalidade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211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115"/>
                    <w:tblGridChange w:id="0">
                      <w:tblGrid>
                        <w:gridCol w:w="2115"/>
                      </w:tblGrid>
                    </w:tblGridChange>
                  </w:tblGrid>
                  <w:tr>
                    <w:trPr>
                      <w:cantSplit w:val="0"/>
                      <w:trHeight w:val="5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CF">
                        <w:pPr>
                          <w:widowControl w:val="0"/>
                          <w:spacing w:line="240" w:lineRule="auto"/>
                          <w:rPr>
                            <w:b w:val="1"/>
                            <w:sz w:val="26"/>
                            <w:szCs w:val="26"/>
                          </w:rPr>
                        </w:pPr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b w:val="1"/>
                            <w:sz w:val="26"/>
                            <w:szCs w:val="26"/>
                            <w:rtl w:val="0"/>
                          </w:rPr>
                          <w:t xml:space="preserve">PACIENTE → CONSULTA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D1">
                        <w:pPr>
                          <w:widowControl w:val="0"/>
                          <w:spacing w:line="240" w:lineRule="auto"/>
                          <w:rPr>
                            <w:b w:val="1"/>
                            <w:sz w:val="14"/>
                            <w:szCs w:val="14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Um paciente pode ter várias consultas.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1:N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sz w:val="26"/>
                      <w:szCs w:val="26"/>
                      <w:rtl w:val="0"/>
                    </w:rPr>
                    <w:t xml:space="preserve">MÉDICO → CONSULTA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Um médico pode realizar várias consultas.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1:N</w:t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tzc3vyimwp0v" w:id="41"/>
            <w:bookmarkEnd w:id="4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gomjmgg8o0t" w:id="42"/>
            <w:bookmarkEnd w:id="4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i20qu8ylt5jm" w:id="39"/>
            <w:bookmarkEnd w:id="3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aungvwwn2u5a" w:id="40"/>
            <w:bookmarkEnd w:id="4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mgomjmgg8o0t" w:id="42"/>
            <w:bookmarkEnd w:id="4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kd16dvan33xa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odzlourq7jjk" w:id="44"/>
            <w:bookmarkEnd w:id="4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3"/>
              <w:keepNext w:val="0"/>
              <w:keepLines w:val="0"/>
              <w:spacing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5cs20nc8z0d5" w:id="45"/>
            <w:bookmarkEnd w:id="4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gp26obsm9ip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Chaves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PKs: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PACIENTE (CPF)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MÉDICO (CRM)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CONSULTA (ID)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FKs: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CONSULTA.CPF_PACIENTE → PACIENTE.CPF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121050" cy="407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 paciente escolhe o médico e a especialidade da consulta, o dia e a hora no site do Hospital das clinicas,após isso a consulta é marcada e o paciente a realiza 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repositório github:https://github.com/PedroBrum-DEV/Sprint-4-java.git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6834" w:w="11909" w:orient="portrait"/>
      <w:pgMar w:bottom="1440" w:top="1440" w:left="1133.8582677165355" w:right="1132.204724409448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