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Herança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Conceito:</w:t>
      </w:r>
      <w:r w:rsidDel="00000000" w:rsidR="00000000" w:rsidRPr="00000000">
        <w:rPr>
          <w:rtl w:val="0"/>
        </w:rPr>
        <w:t xml:space="preserve"> Uma classe filha herda atributos e métodos da classe pai.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__init__(self, nome):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print("O animal faz um som")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Cachorro(Animal):  # Herança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print("O cachorro late")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dog = Cachorro("Rex")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dog.emitir_som()  # Saída: O cachorro late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Conceito:</w:t>
      </w:r>
      <w:r w:rsidDel="00000000" w:rsidR="00000000" w:rsidRPr="00000000">
        <w:rPr>
          <w:rtl w:val="0"/>
        </w:rPr>
        <w:t xml:space="preserve"> Permite que métodos com o mesmo nome tenham comportamentos diferentes em classes diferentes.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Gato(Animal):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emitir_som(self):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print("O gato mia")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animais = [Cachorro("Rex"), Gato("Mimi")]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animal in animais: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animal.emitir_som()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Saída: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O cachorro late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O gato mia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Encapsulamento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Conceito:</w:t>
      </w:r>
      <w:r w:rsidDel="00000000" w:rsidR="00000000" w:rsidRPr="00000000">
        <w:rPr>
          <w:rtl w:val="0"/>
        </w:rPr>
        <w:t xml:space="preserve"> Protege os dados da classe, controlando o acesso com atributos/métodos privados.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ContaBancaria: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__init__(self, saldo):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self.__saldo = saldo  # Atributo privado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depositar(self, valor):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valor &gt; 0: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self.__saldo += valor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ver_saldo(self):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self.__saldo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conta = ContaBancaria(1000)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conta.depositar(500)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print(conta.ver_saldo())  # Saída: 1500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print(conta.__saldo)  -&gt; ERRO! Atributo privado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Conceito:</w:t>
      </w:r>
      <w:r w:rsidDel="00000000" w:rsidR="00000000" w:rsidRPr="00000000">
        <w:rPr>
          <w:rtl w:val="0"/>
        </w:rPr>
        <w:t xml:space="preserve"> Foca apenas nos detalhes relevantes, escondendo a complexidade com classes base e métodos abstratos (com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Forma(ABC):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def calcular_area(self):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 Quadrado(Forma):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__init__(self, lado):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self.lado = lado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calcular_area(self):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self.lado **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forma = Quadrado(4)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print(forma.calcular_area())  # Saída: 16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Explicação mais detalhada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Abstração é o princípio de esconder os detalhes complexos de implementação e expor apenas os comportamentos essenciais e relevantes para o uso de um objeto.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Você não precisa saber como algo funciona internamente, apenas como usá-lo.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Foca no “o que” uma coisa faz, e não no “como” ela faz.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Ajuda a reduzir a complexidade e isolar mudanças.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você usa um controle remoto, você aperta o botão “Ligar”.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Você não precisa saber como os sinais infravermelhos são enviados ou como o circuito é ativado.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que importa é que você pode usar aquele botão para ligar a TV.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Forma(ABC):  # Classe abstrata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calcular_area(self):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pass  # Não implementa nada, só define a interface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Retangulo(Forma):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__init__(self, largura, altura):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self.largura = largura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self.altura = altura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calcular_area(self):  # Implementação concreta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self.largura * self.altura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tl w:val="0"/>
        </w:rPr>
        <w:t xml:space="preserve">Forma</w:t>
      </w:r>
      <w:r w:rsidDel="00000000" w:rsidR="00000000" w:rsidRPr="00000000">
        <w:rPr>
          <w:rtl w:val="0"/>
        </w:rPr>
        <w:t xml:space="preserve"> define o que deve ser feito (calcular_area), mas não como.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Retangulo</w:t>
      </w:r>
      <w:r w:rsidDel="00000000" w:rsidR="00000000" w:rsidRPr="00000000">
        <w:rPr>
          <w:rtl w:val="0"/>
        </w:rPr>
        <w:t xml:space="preserve"> é obrigado a implementar esse comportamento.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Quem usa </w:t>
      </w:r>
      <w:r w:rsidDel="00000000" w:rsidR="00000000" w:rsidRPr="00000000">
        <w:rPr>
          <w:rtl w:val="0"/>
        </w:rPr>
        <w:t xml:space="preserve">Forma</w:t>
      </w:r>
      <w:r w:rsidDel="00000000" w:rsidR="00000000" w:rsidRPr="00000000">
        <w:rPr>
          <w:rtl w:val="0"/>
        </w:rPr>
        <w:t xml:space="preserve"> sabe que pode chamar </w:t>
      </w:r>
      <w:r w:rsidDel="00000000" w:rsidR="00000000" w:rsidRPr="00000000">
        <w:rPr>
          <w:rtl w:val="0"/>
        </w:rPr>
        <w:t xml:space="preserve">calcular_area()</w:t>
      </w:r>
      <w:r w:rsidDel="00000000" w:rsidR="00000000" w:rsidRPr="00000000">
        <w:rPr>
          <w:rtl w:val="0"/>
        </w:rPr>
        <w:t xml:space="preserve"> sem se preocupar com os detalhes de cálculo.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