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836CE" w14:textId="5A95E71A" w:rsidR="00707317" w:rsidRDefault="00707317">
      <w:pPr>
        <w:rPr>
          <w:rFonts w:ascii="Times New Roman" w:hAnsi="Times New Roman" w:cs="Times New Roman"/>
          <w:sz w:val="36"/>
          <w:szCs w:val="36"/>
        </w:rPr>
      </w:pPr>
    </w:p>
    <w:p w14:paraId="43CFAFD4" w14:textId="11993AA0" w:rsidR="00511017" w:rsidRDefault="00511017">
      <w:pPr>
        <w:rPr>
          <w:rFonts w:ascii="Times New Roman" w:hAnsi="Times New Roman" w:cs="Times New Roman"/>
          <w:sz w:val="36"/>
          <w:szCs w:val="36"/>
        </w:rPr>
      </w:pPr>
    </w:p>
    <w:p w14:paraId="3E6AC11A" w14:textId="207EC608" w:rsidR="00511017" w:rsidRDefault="00511017">
      <w:pPr>
        <w:rPr>
          <w:rFonts w:ascii="Times New Roman" w:hAnsi="Times New Roman" w:cs="Times New Roman"/>
          <w:sz w:val="36"/>
          <w:szCs w:val="36"/>
        </w:rPr>
      </w:pPr>
    </w:p>
    <w:p w14:paraId="3A7FF49A" w14:textId="27BF69B5" w:rsidR="00511017" w:rsidRPr="0078571A" w:rsidRDefault="0078571A" w:rsidP="00034911">
      <w:pPr>
        <w:jc w:val="both"/>
        <w:rPr>
          <w:rFonts w:ascii="Times" w:hAnsi="Times" w:cs="Times"/>
          <w:b/>
          <w:bCs/>
          <w:sz w:val="32"/>
          <w:szCs w:val="32"/>
        </w:rPr>
      </w:pPr>
      <w:r w:rsidRPr="0078571A">
        <w:rPr>
          <w:rFonts w:ascii="Times" w:hAnsi="Times" w:cs="Times"/>
          <w:sz w:val="36"/>
          <w:szCs w:val="36"/>
        </w:rPr>
        <w:t xml:space="preserve">              </w:t>
      </w:r>
      <w:r w:rsidR="003A39BF">
        <w:rPr>
          <w:rFonts w:ascii="Times" w:hAnsi="Times" w:cs="Times"/>
          <w:b/>
          <w:bCs/>
          <w:sz w:val="32"/>
          <w:szCs w:val="32"/>
        </w:rPr>
        <w:t xml:space="preserve">   Universidade</w:t>
      </w:r>
      <w:r w:rsidR="00511017" w:rsidRPr="0078571A">
        <w:rPr>
          <w:rFonts w:ascii="Times" w:hAnsi="Times" w:cs="Times"/>
          <w:b/>
          <w:bCs/>
          <w:sz w:val="32"/>
          <w:szCs w:val="32"/>
        </w:rPr>
        <w:t xml:space="preserve"> Presbiteriana Mackenzie</w:t>
      </w:r>
    </w:p>
    <w:p w14:paraId="77B64E00" w14:textId="27DB40B3" w:rsidR="00511017" w:rsidRPr="0078571A" w:rsidRDefault="00511017" w:rsidP="00034911">
      <w:pPr>
        <w:jc w:val="both"/>
        <w:rPr>
          <w:rFonts w:ascii="Times" w:hAnsi="Times" w:cs="Times"/>
          <w:b/>
          <w:bCs/>
          <w:sz w:val="32"/>
          <w:szCs w:val="32"/>
        </w:rPr>
      </w:pPr>
    </w:p>
    <w:p w14:paraId="214DDFAE" w14:textId="486150DF" w:rsidR="00511017" w:rsidRPr="0078571A" w:rsidRDefault="00511017" w:rsidP="00034911">
      <w:pPr>
        <w:jc w:val="both"/>
        <w:rPr>
          <w:rFonts w:ascii="Times" w:hAnsi="Times" w:cs="Times"/>
          <w:b/>
          <w:bCs/>
          <w:sz w:val="32"/>
          <w:szCs w:val="32"/>
        </w:rPr>
      </w:pPr>
    </w:p>
    <w:p w14:paraId="253E4A4E" w14:textId="72291FCA" w:rsidR="00511017" w:rsidRPr="0078571A" w:rsidRDefault="00511017" w:rsidP="00034911">
      <w:pPr>
        <w:jc w:val="both"/>
        <w:rPr>
          <w:rFonts w:ascii="Times" w:hAnsi="Times" w:cs="Times"/>
          <w:b/>
          <w:bCs/>
          <w:sz w:val="32"/>
          <w:szCs w:val="32"/>
        </w:rPr>
      </w:pPr>
      <w:r w:rsidRPr="0078571A">
        <w:rPr>
          <w:rFonts w:ascii="Times" w:hAnsi="Times" w:cs="Times"/>
          <w:b/>
          <w:bCs/>
          <w:sz w:val="32"/>
          <w:szCs w:val="32"/>
        </w:rPr>
        <w:t xml:space="preserve">Previsão de Queimadas e Desmatamentos Baseados em Séries </w:t>
      </w:r>
      <w:r w:rsidR="0078571A">
        <w:rPr>
          <w:rFonts w:ascii="Times" w:hAnsi="Times" w:cs="Times"/>
          <w:b/>
          <w:bCs/>
          <w:sz w:val="32"/>
          <w:szCs w:val="32"/>
        </w:rPr>
        <w:t xml:space="preserve">          </w:t>
      </w:r>
      <w:r w:rsidRPr="0078571A">
        <w:rPr>
          <w:rFonts w:ascii="Times" w:hAnsi="Times" w:cs="Times"/>
          <w:b/>
          <w:bCs/>
          <w:sz w:val="32"/>
          <w:szCs w:val="32"/>
        </w:rPr>
        <w:t>Temporais</w:t>
      </w:r>
    </w:p>
    <w:p w14:paraId="03AE3DF1" w14:textId="77777777" w:rsidR="00511017" w:rsidRPr="0078571A" w:rsidRDefault="00511017" w:rsidP="00034911">
      <w:pPr>
        <w:jc w:val="both"/>
        <w:rPr>
          <w:rFonts w:ascii="Times" w:hAnsi="Times" w:cs="Times"/>
          <w:b/>
          <w:bCs/>
          <w:sz w:val="32"/>
          <w:szCs w:val="32"/>
        </w:rPr>
      </w:pPr>
    </w:p>
    <w:p w14:paraId="47419236" w14:textId="77777777" w:rsidR="00511017" w:rsidRPr="0078571A" w:rsidRDefault="00511017" w:rsidP="00034911">
      <w:pPr>
        <w:jc w:val="both"/>
        <w:rPr>
          <w:rFonts w:ascii="Times" w:hAnsi="Times" w:cs="Times"/>
          <w:b/>
          <w:bCs/>
          <w:sz w:val="32"/>
          <w:szCs w:val="32"/>
        </w:rPr>
      </w:pPr>
    </w:p>
    <w:p w14:paraId="572744C7" w14:textId="77777777" w:rsidR="00511017" w:rsidRPr="0078571A" w:rsidRDefault="00511017" w:rsidP="00034911">
      <w:pPr>
        <w:jc w:val="both"/>
        <w:rPr>
          <w:rFonts w:ascii="Times" w:hAnsi="Times" w:cs="Times"/>
          <w:b/>
          <w:bCs/>
          <w:sz w:val="32"/>
          <w:szCs w:val="32"/>
        </w:rPr>
      </w:pPr>
    </w:p>
    <w:p w14:paraId="1CFF3589" w14:textId="77777777" w:rsidR="0078571A" w:rsidRDefault="00511017" w:rsidP="00034911">
      <w:pPr>
        <w:jc w:val="both"/>
        <w:rPr>
          <w:rFonts w:ascii="Times" w:hAnsi="Times" w:cs="Times"/>
          <w:b/>
          <w:bCs/>
          <w:sz w:val="32"/>
          <w:szCs w:val="32"/>
        </w:rPr>
      </w:pPr>
      <w:r w:rsidRPr="0078571A">
        <w:rPr>
          <w:rFonts w:ascii="Times" w:hAnsi="Times" w:cs="Times"/>
          <w:b/>
          <w:bCs/>
          <w:sz w:val="32"/>
          <w:szCs w:val="32"/>
        </w:rPr>
        <w:t xml:space="preserve">                         </w:t>
      </w:r>
    </w:p>
    <w:p w14:paraId="20D932A0" w14:textId="77777777" w:rsidR="0078571A" w:rsidRDefault="0078571A" w:rsidP="00034911">
      <w:pPr>
        <w:jc w:val="both"/>
        <w:rPr>
          <w:rFonts w:ascii="Times" w:hAnsi="Times" w:cs="Times"/>
          <w:b/>
          <w:bCs/>
          <w:sz w:val="32"/>
          <w:szCs w:val="32"/>
        </w:rPr>
      </w:pPr>
    </w:p>
    <w:p w14:paraId="2BA5A60F" w14:textId="4AB7DBF5" w:rsidR="00511017" w:rsidRPr="0078571A" w:rsidRDefault="0078571A" w:rsidP="00034911">
      <w:pPr>
        <w:jc w:val="both"/>
        <w:rPr>
          <w:rFonts w:ascii="Times" w:hAnsi="Times" w:cs="Times"/>
          <w:b/>
          <w:bCs/>
          <w:sz w:val="32"/>
          <w:szCs w:val="32"/>
        </w:rPr>
      </w:pPr>
      <w:r>
        <w:rPr>
          <w:rFonts w:ascii="Times" w:hAnsi="Times" w:cs="Times"/>
          <w:b/>
          <w:bCs/>
          <w:sz w:val="32"/>
          <w:szCs w:val="32"/>
        </w:rPr>
        <w:t xml:space="preserve">                         </w:t>
      </w:r>
      <w:r w:rsidR="00511017" w:rsidRPr="0078571A">
        <w:rPr>
          <w:rFonts w:ascii="Times" w:hAnsi="Times" w:cs="Times"/>
          <w:b/>
          <w:bCs/>
          <w:sz w:val="32"/>
          <w:szCs w:val="32"/>
        </w:rPr>
        <w:t xml:space="preserve"> </w:t>
      </w:r>
      <w:r>
        <w:rPr>
          <w:rFonts w:ascii="Times" w:hAnsi="Times" w:cs="Times"/>
          <w:b/>
          <w:bCs/>
          <w:sz w:val="32"/>
          <w:szCs w:val="32"/>
        </w:rPr>
        <w:t xml:space="preserve"> Carlos</w:t>
      </w:r>
      <w:r w:rsidR="00511017" w:rsidRPr="0078571A">
        <w:rPr>
          <w:rFonts w:ascii="Times" w:hAnsi="Times" w:cs="Times"/>
          <w:b/>
          <w:bCs/>
          <w:sz w:val="32"/>
          <w:szCs w:val="32"/>
        </w:rPr>
        <w:t xml:space="preserve"> Antônio Batista</w:t>
      </w:r>
    </w:p>
    <w:p w14:paraId="0F33FE18" w14:textId="26CE8E28" w:rsidR="00511017" w:rsidRPr="0078571A" w:rsidRDefault="00511017" w:rsidP="00034911">
      <w:pPr>
        <w:jc w:val="both"/>
        <w:rPr>
          <w:rFonts w:ascii="Times" w:hAnsi="Times" w:cs="Times"/>
          <w:b/>
          <w:bCs/>
          <w:sz w:val="32"/>
          <w:szCs w:val="32"/>
        </w:rPr>
      </w:pPr>
      <w:r w:rsidRPr="0078571A">
        <w:rPr>
          <w:rFonts w:ascii="Times" w:hAnsi="Times" w:cs="Times"/>
          <w:b/>
          <w:bCs/>
          <w:sz w:val="32"/>
          <w:szCs w:val="32"/>
        </w:rPr>
        <w:t xml:space="preserve">                 </w:t>
      </w:r>
      <w:r w:rsidR="00034911" w:rsidRPr="0078571A">
        <w:rPr>
          <w:rFonts w:ascii="Times" w:hAnsi="Times" w:cs="Times"/>
          <w:b/>
          <w:bCs/>
          <w:sz w:val="32"/>
          <w:szCs w:val="32"/>
        </w:rPr>
        <w:t xml:space="preserve">  </w:t>
      </w:r>
      <w:r w:rsidR="0078571A">
        <w:rPr>
          <w:rFonts w:ascii="Times" w:hAnsi="Times" w:cs="Times"/>
          <w:b/>
          <w:bCs/>
          <w:sz w:val="32"/>
          <w:szCs w:val="32"/>
        </w:rPr>
        <w:t xml:space="preserve">  </w:t>
      </w:r>
      <w:r w:rsidRPr="0078571A">
        <w:rPr>
          <w:rFonts w:ascii="Times" w:hAnsi="Times" w:cs="Times"/>
          <w:b/>
          <w:bCs/>
          <w:sz w:val="32"/>
          <w:szCs w:val="32"/>
        </w:rPr>
        <w:t xml:space="preserve"> Erick Meyer Machado Terceiro</w:t>
      </w:r>
    </w:p>
    <w:p w14:paraId="0BAAF5C6" w14:textId="1872911E" w:rsidR="00511017" w:rsidRPr="0078571A" w:rsidRDefault="00511017" w:rsidP="00034911">
      <w:pPr>
        <w:jc w:val="both"/>
        <w:rPr>
          <w:rFonts w:ascii="Times" w:hAnsi="Times" w:cs="Times"/>
          <w:b/>
          <w:bCs/>
          <w:sz w:val="32"/>
          <w:szCs w:val="32"/>
        </w:rPr>
      </w:pPr>
      <w:r w:rsidRPr="0078571A">
        <w:rPr>
          <w:rFonts w:ascii="Times" w:hAnsi="Times" w:cs="Times"/>
          <w:b/>
          <w:bCs/>
          <w:sz w:val="32"/>
          <w:szCs w:val="32"/>
        </w:rPr>
        <w:t xml:space="preserve">                           </w:t>
      </w:r>
      <w:r w:rsidR="0078571A">
        <w:rPr>
          <w:rFonts w:ascii="Times" w:hAnsi="Times" w:cs="Times"/>
          <w:b/>
          <w:bCs/>
          <w:sz w:val="32"/>
          <w:szCs w:val="32"/>
        </w:rPr>
        <w:t xml:space="preserve">        </w:t>
      </w:r>
      <w:r w:rsidRPr="0078571A">
        <w:rPr>
          <w:rFonts w:ascii="Times" w:hAnsi="Times" w:cs="Times"/>
          <w:b/>
          <w:bCs/>
          <w:sz w:val="32"/>
          <w:szCs w:val="32"/>
        </w:rPr>
        <w:t>Pedro Costa Dias</w:t>
      </w:r>
    </w:p>
    <w:p w14:paraId="1D426931" w14:textId="17CA341A" w:rsidR="00511017" w:rsidRPr="0078571A" w:rsidRDefault="00511017" w:rsidP="00034911">
      <w:pPr>
        <w:jc w:val="both"/>
        <w:rPr>
          <w:rFonts w:ascii="Times" w:hAnsi="Times" w:cs="Times"/>
          <w:b/>
          <w:bCs/>
          <w:sz w:val="32"/>
          <w:szCs w:val="32"/>
        </w:rPr>
      </w:pPr>
    </w:p>
    <w:p w14:paraId="433D7EDF" w14:textId="2938F80C" w:rsidR="00511017" w:rsidRPr="0078571A" w:rsidRDefault="00511017" w:rsidP="00034911">
      <w:pPr>
        <w:jc w:val="both"/>
        <w:rPr>
          <w:rFonts w:ascii="Times" w:hAnsi="Times" w:cs="Times"/>
          <w:b/>
          <w:bCs/>
          <w:sz w:val="32"/>
          <w:szCs w:val="32"/>
        </w:rPr>
      </w:pPr>
    </w:p>
    <w:p w14:paraId="09909F55" w14:textId="0C3D317C" w:rsidR="00511017" w:rsidRPr="0078571A" w:rsidRDefault="00511017" w:rsidP="00034911">
      <w:pPr>
        <w:jc w:val="both"/>
        <w:rPr>
          <w:rFonts w:ascii="Times" w:hAnsi="Times" w:cs="Times"/>
          <w:b/>
          <w:bCs/>
          <w:sz w:val="32"/>
          <w:szCs w:val="32"/>
        </w:rPr>
      </w:pPr>
    </w:p>
    <w:p w14:paraId="22A01EF7" w14:textId="73D0B70E" w:rsidR="00511017" w:rsidRPr="0078571A" w:rsidRDefault="00511017" w:rsidP="00034911">
      <w:pPr>
        <w:jc w:val="both"/>
        <w:rPr>
          <w:rFonts w:ascii="Times" w:hAnsi="Times" w:cs="Times"/>
          <w:b/>
          <w:bCs/>
          <w:sz w:val="32"/>
          <w:szCs w:val="32"/>
        </w:rPr>
      </w:pPr>
    </w:p>
    <w:p w14:paraId="290B7F4F" w14:textId="391FD0D7" w:rsidR="00511017" w:rsidRPr="0078571A" w:rsidRDefault="00511017" w:rsidP="00034911">
      <w:pPr>
        <w:jc w:val="both"/>
        <w:rPr>
          <w:rFonts w:ascii="Times" w:hAnsi="Times" w:cs="Times"/>
          <w:sz w:val="32"/>
          <w:szCs w:val="32"/>
        </w:rPr>
      </w:pPr>
    </w:p>
    <w:p w14:paraId="149BAB77" w14:textId="330DA22A" w:rsidR="00511017" w:rsidRPr="0078571A" w:rsidRDefault="00511017" w:rsidP="00034911">
      <w:pPr>
        <w:jc w:val="both"/>
        <w:rPr>
          <w:rFonts w:ascii="Times" w:hAnsi="Times" w:cs="Times"/>
          <w:b/>
          <w:bCs/>
          <w:sz w:val="32"/>
          <w:szCs w:val="32"/>
        </w:rPr>
      </w:pPr>
    </w:p>
    <w:p w14:paraId="2D12E5FF" w14:textId="44B15261" w:rsidR="00511017" w:rsidRPr="0078571A" w:rsidRDefault="00511017" w:rsidP="00034911">
      <w:pPr>
        <w:jc w:val="both"/>
        <w:rPr>
          <w:rFonts w:ascii="Times" w:hAnsi="Times" w:cs="Times"/>
          <w:b/>
          <w:bCs/>
          <w:sz w:val="32"/>
          <w:szCs w:val="32"/>
        </w:rPr>
      </w:pPr>
      <w:r w:rsidRPr="0078571A">
        <w:rPr>
          <w:rFonts w:ascii="Times" w:hAnsi="Times" w:cs="Times"/>
          <w:b/>
          <w:bCs/>
          <w:sz w:val="32"/>
          <w:szCs w:val="32"/>
        </w:rPr>
        <w:t xml:space="preserve">                                </w:t>
      </w:r>
    </w:p>
    <w:p w14:paraId="1B4E2033" w14:textId="2C2236C7" w:rsidR="00511017" w:rsidRPr="0078571A" w:rsidRDefault="00511017" w:rsidP="00034911">
      <w:pPr>
        <w:jc w:val="both"/>
        <w:rPr>
          <w:rFonts w:ascii="Times" w:hAnsi="Times" w:cs="Times"/>
          <w:b/>
          <w:bCs/>
          <w:sz w:val="32"/>
          <w:szCs w:val="32"/>
        </w:rPr>
      </w:pPr>
      <w:r w:rsidRPr="0078571A">
        <w:rPr>
          <w:rFonts w:ascii="Times" w:hAnsi="Times" w:cs="Times"/>
          <w:b/>
          <w:bCs/>
          <w:sz w:val="32"/>
          <w:szCs w:val="32"/>
        </w:rPr>
        <w:t xml:space="preserve">                                   </w:t>
      </w:r>
      <w:r w:rsidR="0078571A">
        <w:rPr>
          <w:rFonts w:ascii="Times" w:hAnsi="Times" w:cs="Times"/>
          <w:b/>
          <w:bCs/>
          <w:sz w:val="32"/>
          <w:szCs w:val="32"/>
        </w:rPr>
        <w:t xml:space="preserve">       </w:t>
      </w:r>
      <w:r w:rsidR="0078571A" w:rsidRPr="0078571A">
        <w:rPr>
          <w:rFonts w:ascii="Times" w:hAnsi="Times" w:cs="Times"/>
          <w:b/>
          <w:bCs/>
          <w:sz w:val="32"/>
          <w:szCs w:val="32"/>
        </w:rPr>
        <w:t xml:space="preserve"> </w:t>
      </w:r>
      <w:r w:rsidRPr="0078571A">
        <w:rPr>
          <w:rFonts w:ascii="Times" w:hAnsi="Times" w:cs="Times"/>
          <w:b/>
          <w:bCs/>
          <w:sz w:val="32"/>
          <w:szCs w:val="32"/>
        </w:rPr>
        <w:t>São Paulo</w:t>
      </w:r>
    </w:p>
    <w:p w14:paraId="748373C6" w14:textId="6B383BAF" w:rsidR="00511017" w:rsidRPr="0078571A" w:rsidRDefault="0078571A" w:rsidP="00034911">
      <w:pPr>
        <w:jc w:val="both"/>
        <w:rPr>
          <w:rFonts w:ascii="Times" w:hAnsi="Times" w:cs="Times"/>
          <w:b/>
          <w:bCs/>
          <w:sz w:val="36"/>
          <w:szCs w:val="36"/>
        </w:rPr>
      </w:pPr>
      <w:r w:rsidRPr="0078571A">
        <w:rPr>
          <w:rFonts w:ascii="Times" w:hAnsi="Times" w:cs="Times"/>
          <w:b/>
          <w:bCs/>
          <w:sz w:val="32"/>
          <w:szCs w:val="32"/>
        </w:rPr>
        <w:t xml:space="preserve">                                               </w:t>
      </w:r>
      <w:r w:rsidR="00511017" w:rsidRPr="0078571A">
        <w:rPr>
          <w:rFonts w:ascii="Times" w:hAnsi="Times" w:cs="Times"/>
          <w:b/>
          <w:bCs/>
          <w:sz w:val="32"/>
          <w:szCs w:val="32"/>
        </w:rPr>
        <w:t>2024</w:t>
      </w:r>
    </w:p>
    <w:p w14:paraId="346E1E66" w14:textId="3235B6F0" w:rsidR="00511017" w:rsidRPr="0078571A" w:rsidRDefault="00511017">
      <w:pPr>
        <w:rPr>
          <w:rFonts w:ascii="Times" w:hAnsi="Times" w:cs="Times"/>
          <w:b/>
          <w:bCs/>
          <w:sz w:val="36"/>
          <w:szCs w:val="36"/>
        </w:rPr>
      </w:pPr>
    </w:p>
    <w:p w14:paraId="6B04FBB7" w14:textId="77777777" w:rsidR="0078571A" w:rsidRPr="0078571A" w:rsidRDefault="00034911" w:rsidP="00034911">
      <w:pPr>
        <w:jc w:val="both"/>
        <w:rPr>
          <w:rFonts w:ascii="Times" w:hAnsi="Times" w:cs="Times"/>
          <w:b/>
          <w:bCs/>
          <w:sz w:val="36"/>
          <w:szCs w:val="36"/>
        </w:rPr>
      </w:pPr>
      <w:r w:rsidRPr="0078571A">
        <w:rPr>
          <w:rFonts w:ascii="Times" w:hAnsi="Times" w:cs="Times"/>
          <w:b/>
          <w:bCs/>
          <w:sz w:val="36"/>
          <w:szCs w:val="36"/>
        </w:rPr>
        <w:t xml:space="preserve">                                    </w:t>
      </w:r>
    </w:p>
    <w:p w14:paraId="51B7DA92" w14:textId="47858E4F" w:rsidR="00034911" w:rsidRPr="0078571A" w:rsidRDefault="0078571A" w:rsidP="00034911">
      <w:pPr>
        <w:jc w:val="both"/>
        <w:rPr>
          <w:rFonts w:ascii="Times" w:hAnsi="Times" w:cs="Times"/>
          <w:b/>
          <w:bCs/>
          <w:sz w:val="36"/>
          <w:szCs w:val="36"/>
        </w:rPr>
      </w:pPr>
      <w:r w:rsidRPr="0078571A">
        <w:rPr>
          <w:rFonts w:ascii="Times" w:hAnsi="Times" w:cs="Times"/>
          <w:b/>
          <w:bCs/>
          <w:sz w:val="36"/>
          <w:szCs w:val="36"/>
        </w:rPr>
        <w:t xml:space="preserve">                                  </w:t>
      </w:r>
      <w:r w:rsidR="00034911" w:rsidRPr="0078571A">
        <w:rPr>
          <w:rFonts w:ascii="Times" w:hAnsi="Times" w:cs="Times"/>
          <w:b/>
          <w:bCs/>
          <w:sz w:val="36"/>
          <w:szCs w:val="36"/>
        </w:rPr>
        <w:t xml:space="preserve">  Sumário</w:t>
      </w:r>
    </w:p>
    <w:p w14:paraId="30831D72" w14:textId="77777777" w:rsidR="0078571A" w:rsidRPr="0078571A" w:rsidRDefault="0078571A" w:rsidP="00034911">
      <w:pPr>
        <w:jc w:val="both"/>
        <w:rPr>
          <w:rFonts w:ascii="Times" w:hAnsi="Times" w:cs="Times"/>
          <w:b/>
          <w:bCs/>
          <w:sz w:val="36"/>
          <w:szCs w:val="36"/>
        </w:rPr>
      </w:pPr>
    </w:p>
    <w:p w14:paraId="73858E66" w14:textId="65B4D657" w:rsidR="00034911" w:rsidRPr="0078571A" w:rsidRDefault="00034911" w:rsidP="00034911">
      <w:pPr>
        <w:jc w:val="both"/>
        <w:rPr>
          <w:rFonts w:ascii="Times" w:hAnsi="Times" w:cs="Times"/>
          <w:b/>
          <w:bCs/>
          <w:sz w:val="36"/>
          <w:szCs w:val="36"/>
        </w:rPr>
      </w:pPr>
    </w:p>
    <w:p w14:paraId="658FA809" w14:textId="7BC15894" w:rsidR="00034911" w:rsidRDefault="00034911" w:rsidP="00034911">
      <w:pPr>
        <w:pStyle w:val="PargrafodaLista"/>
        <w:numPr>
          <w:ilvl w:val="0"/>
          <w:numId w:val="1"/>
        </w:numPr>
        <w:jc w:val="both"/>
        <w:rPr>
          <w:rFonts w:ascii="Times" w:hAnsi="Times" w:cs="Times"/>
          <w:sz w:val="28"/>
          <w:szCs w:val="28"/>
        </w:rPr>
      </w:pPr>
      <w:r w:rsidRPr="0078571A">
        <w:rPr>
          <w:rFonts w:ascii="Times" w:hAnsi="Times" w:cs="Times"/>
          <w:sz w:val="28"/>
          <w:szCs w:val="28"/>
        </w:rPr>
        <w:t>Introdução</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4</w:t>
      </w:r>
    </w:p>
    <w:p w14:paraId="4C83BCA4" w14:textId="77777777" w:rsidR="00563404" w:rsidRPr="0078571A" w:rsidRDefault="00563404" w:rsidP="00563404">
      <w:pPr>
        <w:pStyle w:val="PargrafodaLista"/>
        <w:jc w:val="both"/>
        <w:rPr>
          <w:rFonts w:ascii="Times" w:hAnsi="Times" w:cs="Times"/>
          <w:sz w:val="28"/>
          <w:szCs w:val="28"/>
        </w:rPr>
      </w:pPr>
    </w:p>
    <w:p w14:paraId="401ED1CC" w14:textId="43700FBF" w:rsidR="00034911" w:rsidRDefault="00034911" w:rsidP="00034911">
      <w:pPr>
        <w:ind w:left="360"/>
        <w:jc w:val="both"/>
        <w:rPr>
          <w:rFonts w:ascii="Times" w:hAnsi="Times" w:cs="Times"/>
          <w:sz w:val="28"/>
          <w:szCs w:val="28"/>
        </w:rPr>
      </w:pPr>
      <w:r w:rsidRPr="0078571A">
        <w:rPr>
          <w:rFonts w:ascii="Times" w:hAnsi="Times" w:cs="Times"/>
          <w:sz w:val="28"/>
          <w:szCs w:val="28"/>
        </w:rPr>
        <w:t>2- Fonte de Dados</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7</w:t>
      </w:r>
    </w:p>
    <w:p w14:paraId="599274D8" w14:textId="77777777" w:rsidR="00563404" w:rsidRPr="0078571A" w:rsidRDefault="00563404" w:rsidP="00034911">
      <w:pPr>
        <w:ind w:left="360"/>
        <w:jc w:val="both"/>
        <w:rPr>
          <w:rFonts w:ascii="Times" w:hAnsi="Times" w:cs="Times"/>
          <w:sz w:val="28"/>
          <w:szCs w:val="28"/>
        </w:rPr>
      </w:pPr>
    </w:p>
    <w:p w14:paraId="60D295AC" w14:textId="3D18F538" w:rsidR="00034911" w:rsidRDefault="00034911" w:rsidP="00034911">
      <w:pPr>
        <w:ind w:left="360"/>
        <w:jc w:val="both"/>
        <w:rPr>
          <w:rFonts w:ascii="Times" w:hAnsi="Times" w:cs="Times"/>
          <w:sz w:val="28"/>
          <w:szCs w:val="28"/>
        </w:rPr>
      </w:pPr>
      <w:r w:rsidRPr="0078571A">
        <w:rPr>
          <w:rFonts w:ascii="Times" w:hAnsi="Times" w:cs="Times"/>
          <w:sz w:val="28"/>
          <w:szCs w:val="28"/>
        </w:rPr>
        <w:t>3- Referencial Teórico</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8</w:t>
      </w:r>
    </w:p>
    <w:p w14:paraId="2E289793" w14:textId="77777777" w:rsidR="00563404" w:rsidRPr="0078571A" w:rsidRDefault="00563404" w:rsidP="00034911">
      <w:pPr>
        <w:ind w:left="360"/>
        <w:jc w:val="both"/>
        <w:rPr>
          <w:rFonts w:ascii="Times" w:hAnsi="Times" w:cs="Times"/>
          <w:sz w:val="28"/>
          <w:szCs w:val="28"/>
        </w:rPr>
      </w:pPr>
    </w:p>
    <w:p w14:paraId="382341BB" w14:textId="47147B4B" w:rsidR="00034911" w:rsidRDefault="00034911" w:rsidP="00034911">
      <w:pPr>
        <w:ind w:left="360"/>
        <w:jc w:val="both"/>
        <w:rPr>
          <w:rFonts w:ascii="Times" w:hAnsi="Times" w:cs="Times"/>
          <w:sz w:val="28"/>
          <w:szCs w:val="28"/>
        </w:rPr>
      </w:pPr>
      <w:r w:rsidRPr="0078571A">
        <w:rPr>
          <w:rFonts w:ascii="Times" w:hAnsi="Times" w:cs="Times"/>
          <w:sz w:val="28"/>
          <w:szCs w:val="28"/>
        </w:rPr>
        <w:t>4-Diagrama de Soluções</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11</w:t>
      </w:r>
    </w:p>
    <w:p w14:paraId="6B0536DC" w14:textId="77777777" w:rsidR="00563404" w:rsidRPr="0078571A" w:rsidRDefault="00563404" w:rsidP="00034911">
      <w:pPr>
        <w:ind w:left="360"/>
        <w:jc w:val="both"/>
        <w:rPr>
          <w:rFonts w:ascii="Times" w:hAnsi="Times" w:cs="Times"/>
          <w:sz w:val="28"/>
          <w:szCs w:val="28"/>
        </w:rPr>
      </w:pPr>
    </w:p>
    <w:p w14:paraId="097D1C67" w14:textId="385D7FCB" w:rsidR="00034911" w:rsidRDefault="00034911" w:rsidP="00034911">
      <w:pPr>
        <w:ind w:left="360"/>
        <w:jc w:val="both"/>
        <w:rPr>
          <w:rFonts w:ascii="Times" w:hAnsi="Times" w:cs="Times"/>
          <w:sz w:val="28"/>
          <w:szCs w:val="28"/>
        </w:rPr>
      </w:pPr>
      <w:r w:rsidRPr="0078571A">
        <w:rPr>
          <w:rFonts w:ascii="Times" w:hAnsi="Times" w:cs="Times"/>
          <w:sz w:val="28"/>
          <w:szCs w:val="28"/>
        </w:rPr>
        <w:t>5-Modelo Base</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12</w:t>
      </w:r>
    </w:p>
    <w:p w14:paraId="49A8D796" w14:textId="77777777" w:rsidR="00563404" w:rsidRPr="0078571A" w:rsidRDefault="00563404" w:rsidP="00034911">
      <w:pPr>
        <w:ind w:left="360"/>
        <w:jc w:val="both"/>
        <w:rPr>
          <w:rFonts w:ascii="Times" w:hAnsi="Times" w:cs="Times"/>
          <w:sz w:val="28"/>
          <w:szCs w:val="28"/>
        </w:rPr>
      </w:pPr>
    </w:p>
    <w:p w14:paraId="67950DE2" w14:textId="6F2295B7" w:rsidR="00034911" w:rsidRDefault="00034911" w:rsidP="00034911">
      <w:pPr>
        <w:ind w:left="360"/>
        <w:jc w:val="both"/>
        <w:rPr>
          <w:rFonts w:ascii="Times" w:hAnsi="Times" w:cs="Times"/>
          <w:sz w:val="28"/>
          <w:szCs w:val="28"/>
        </w:rPr>
      </w:pPr>
      <w:r w:rsidRPr="0078571A">
        <w:rPr>
          <w:rFonts w:ascii="Times" w:hAnsi="Times" w:cs="Times"/>
          <w:sz w:val="28"/>
          <w:szCs w:val="28"/>
        </w:rPr>
        <w:t>6- Modelo</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15</w:t>
      </w:r>
    </w:p>
    <w:p w14:paraId="48025AB2" w14:textId="77777777" w:rsidR="00563404" w:rsidRPr="0078571A" w:rsidRDefault="00563404" w:rsidP="00034911">
      <w:pPr>
        <w:ind w:left="360"/>
        <w:jc w:val="both"/>
        <w:rPr>
          <w:rFonts w:ascii="Times" w:hAnsi="Times" w:cs="Times"/>
          <w:sz w:val="28"/>
          <w:szCs w:val="28"/>
        </w:rPr>
      </w:pPr>
    </w:p>
    <w:p w14:paraId="1197951F" w14:textId="69E473E9" w:rsidR="00034911" w:rsidRDefault="00034911" w:rsidP="00034911">
      <w:pPr>
        <w:ind w:left="360"/>
        <w:jc w:val="both"/>
        <w:rPr>
          <w:rFonts w:ascii="Times" w:hAnsi="Times" w:cs="Times"/>
          <w:sz w:val="28"/>
          <w:szCs w:val="28"/>
        </w:rPr>
      </w:pPr>
      <w:r w:rsidRPr="0078571A">
        <w:rPr>
          <w:rFonts w:ascii="Times" w:hAnsi="Times" w:cs="Times"/>
          <w:sz w:val="28"/>
          <w:szCs w:val="28"/>
        </w:rPr>
        <w:t>7- Discussão</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18</w:t>
      </w:r>
    </w:p>
    <w:p w14:paraId="2798F076" w14:textId="77777777" w:rsidR="00563404" w:rsidRPr="0078571A" w:rsidRDefault="00563404" w:rsidP="00034911">
      <w:pPr>
        <w:ind w:left="360"/>
        <w:jc w:val="both"/>
        <w:rPr>
          <w:rFonts w:ascii="Times" w:hAnsi="Times" w:cs="Times"/>
          <w:sz w:val="28"/>
          <w:szCs w:val="28"/>
        </w:rPr>
      </w:pPr>
    </w:p>
    <w:p w14:paraId="70EF55BF" w14:textId="30DED74B" w:rsidR="00034911" w:rsidRDefault="00034911" w:rsidP="00034911">
      <w:pPr>
        <w:ind w:left="360"/>
        <w:jc w:val="both"/>
        <w:rPr>
          <w:rFonts w:ascii="Times" w:hAnsi="Times" w:cs="Times"/>
          <w:sz w:val="28"/>
          <w:szCs w:val="28"/>
        </w:rPr>
      </w:pPr>
      <w:r w:rsidRPr="0078571A">
        <w:rPr>
          <w:rFonts w:ascii="Times" w:hAnsi="Times" w:cs="Times"/>
          <w:sz w:val="28"/>
          <w:szCs w:val="28"/>
        </w:rPr>
        <w:t>8- Conclusão</w:t>
      </w:r>
      <w:r w:rsidR="00563404">
        <w:rPr>
          <w:rFonts w:ascii="Times" w:hAnsi="Times" w:cs="Times"/>
          <w:sz w:val="28"/>
          <w:szCs w:val="28"/>
        </w:rPr>
        <w:t>.</w:t>
      </w:r>
      <w:r w:rsidR="00D967F1">
        <w:rPr>
          <w:rFonts w:ascii="Times" w:hAnsi="Times" w:cs="Times"/>
          <w:sz w:val="28"/>
          <w:szCs w:val="28"/>
        </w:rPr>
        <w:t>..........................................................................</w:t>
      </w:r>
      <w:r w:rsidR="00FE6B67">
        <w:rPr>
          <w:rFonts w:ascii="Times" w:hAnsi="Times" w:cs="Times"/>
          <w:sz w:val="28"/>
          <w:szCs w:val="28"/>
        </w:rPr>
        <w:t>19</w:t>
      </w:r>
    </w:p>
    <w:p w14:paraId="10F03D69" w14:textId="77777777" w:rsidR="00563404" w:rsidRPr="0078571A" w:rsidRDefault="00563404" w:rsidP="00034911">
      <w:pPr>
        <w:ind w:left="360"/>
        <w:jc w:val="both"/>
        <w:rPr>
          <w:rFonts w:ascii="Times" w:hAnsi="Times" w:cs="Times"/>
          <w:sz w:val="28"/>
          <w:szCs w:val="28"/>
        </w:rPr>
      </w:pPr>
    </w:p>
    <w:p w14:paraId="6A821240" w14:textId="4F9F2DAF" w:rsidR="00034911" w:rsidRDefault="00034911" w:rsidP="00034911">
      <w:pPr>
        <w:ind w:left="360"/>
        <w:jc w:val="both"/>
        <w:rPr>
          <w:rFonts w:ascii="Times" w:hAnsi="Times" w:cs="Times"/>
          <w:sz w:val="28"/>
          <w:szCs w:val="28"/>
        </w:rPr>
      </w:pPr>
      <w:r w:rsidRPr="0078571A">
        <w:rPr>
          <w:rFonts w:ascii="Times" w:hAnsi="Times" w:cs="Times"/>
          <w:sz w:val="28"/>
          <w:szCs w:val="28"/>
        </w:rPr>
        <w:t xml:space="preserve">9- </w:t>
      </w:r>
      <w:r w:rsidR="00D967F1">
        <w:rPr>
          <w:rFonts w:ascii="Times" w:hAnsi="Times" w:cs="Times"/>
          <w:sz w:val="28"/>
          <w:szCs w:val="28"/>
        </w:rPr>
        <w:t>Trabalhos Futuros................................................................</w:t>
      </w:r>
      <w:r w:rsidR="00FE6B67">
        <w:rPr>
          <w:rFonts w:ascii="Times" w:hAnsi="Times" w:cs="Times"/>
          <w:sz w:val="28"/>
          <w:szCs w:val="28"/>
        </w:rPr>
        <w:t>19</w:t>
      </w:r>
    </w:p>
    <w:p w14:paraId="4FF24ADB" w14:textId="1D2E8874" w:rsidR="00D967F1" w:rsidRDefault="00D967F1" w:rsidP="00034911">
      <w:pPr>
        <w:ind w:left="360"/>
        <w:jc w:val="both"/>
        <w:rPr>
          <w:rFonts w:ascii="Times" w:hAnsi="Times" w:cs="Times"/>
          <w:sz w:val="28"/>
          <w:szCs w:val="28"/>
        </w:rPr>
      </w:pPr>
    </w:p>
    <w:p w14:paraId="1D359C44" w14:textId="639B4A6A" w:rsidR="00D967F1" w:rsidRPr="0078571A" w:rsidRDefault="00D967F1" w:rsidP="00034911">
      <w:pPr>
        <w:ind w:left="360"/>
        <w:jc w:val="both"/>
        <w:rPr>
          <w:rFonts w:ascii="Times" w:hAnsi="Times" w:cs="Times"/>
          <w:sz w:val="28"/>
          <w:szCs w:val="28"/>
        </w:rPr>
      </w:pPr>
      <w:r>
        <w:rPr>
          <w:rFonts w:ascii="Times" w:hAnsi="Times" w:cs="Times"/>
          <w:sz w:val="28"/>
          <w:szCs w:val="28"/>
        </w:rPr>
        <w:t>10- Referências.........................................................................</w:t>
      </w:r>
      <w:r w:rsidR="00FE6B67">
        <w:rPr>
          <w:rFonts w:ascii="Times" w:hAnsi="Times" w:cs="Times"/>
          <w:sz w:val="28"/>
          <w:szCs w:val="28"/>
        </w:rPr>
        <w:t>20</w:t>
      </w:r>
    </w:p>
    <w:p w14:paraId="6B8F2335" w14:textId="6D46992B" w:rsidR="00034911" w:rsidRDefault="00034911" w:rsidP="00034911">
      <w:pPr>
        <w:ind w:left="360"/>
        <w:jc w:val="both"/>
        <w:rPr>
          <w:rFonts w:ascii="Times New Roman" w:hAnsi="Times New Roman" w:cs="Times New Roman"/>
          <w:sz w:val="28"/>
          <w:szCs w:val="28"/>
        </w:rPr>
      </w:pPr>
    </w:p>
    <w:p w14:paraId="486EFCA2" w14:textId="64DEAFFC" w:rsidR="00034911" w:rsidRDefault="00034911" w:rsidP="00034911">
      <w:pPr>
        <w:ind w:left="360"/>
        <w:jc w:val="both"/>
        <w:rPr>
          <w:rFonts w:ascii="Times New Roman" w:hAnsi="Times New Roman" w:cs="Times New Roman"/>
          <w:sz w:val="28"/>
          <w:szCs w:val="28"/>
        </w:rPr>
      </w:pPr>
    </w:p>
    <w:p w14:paraId="4E124E48" w14:textId="2F520409" w:rsidR="00034911" w:rsidRDefault="00034911" w:rsidP="00034911">
      <w:pPr>
        <w:ind w:left="360"/>
        <w:jc w:val="both"/>
        <w:rPr>
          <w:rFonts w:ascii="Times New Roman" w:hAnsi="Times New Roman" w:cs="Times New Roman"/>
          <w:sz w:val="28"/>
          <w:szCs w:val="28"/>
        </w:rPr>
      </w:pPr>
    </w:p>
    <w:p w14:paraId="7871ABFA" w14:textId="3BDF8670" w:rsidR="00034911" w:rsidRDefault="00034911" w:rsidP="00034911">
      <w:pPr>
        <w:ind w:left="360"/>
        <w:jc w:val="both"/>
        <w:rPr>
          <w:rFonts w:ascii="Times New Roman" w:hAnsi="Times New Roman" w:cs="Times New Roman"/>
          <w:sz w:val="28"/>
          <w:szCs w:val="28"/>
        </w:rPr>
      </w:pPr>
    </w:p>
    <w:p w14:paraId="7ABB831A" w14:textId="33979D62" w:rsidR="00511017" w:rsidRDefault="00034911" w:rsidP="0078571A">
      <w:pPr>
        <w:jc w:val="both"/>
        <w:rPr>
          <w:rFonts w:ascii="Times New Roman" w:hAnsi="Times New Roman" w:cs="Times New Roman"/>
          <w:b/>
          <w:bCs/>
          <w:sz w:val="32"/>
          <w:szCs w:val="32"/>
        </w:rPr>
      </w:pPr>
      <w:r w:rsidRPr="0078571A">
        <w:rPr>
          <w:rFonts w:ascii="Times New Roman" w:hAnsi="Times New Roman" w:cs="Times New Roman"/>
          <w:b/>
          <w:bCs/>
          <w:sz w:val="32"/>
          <w:szCs w:val="32"/>
        </w:rPr>
        <w:t>Previsão de Queimadas e Desmatamentos Baseados em Séries Temporais</w:t>
      </w:r>
    </w:p>
    <w:p w14:paraId="5A7D9A15" w14:textId="0B4552C1" w:rsidR="00563404" w:rsidRDefault="00563404" w:rsidP="0078571A">
      <w:pPr>
        <w:jc w:val="both"/>
        <w:rPr>
          <w:rFonts w:ascii="Times New Roman" w:hAnsi="Times New Roman" w:cs="Times New Roman"/>
          <w:b/>
          <w:bCs/>
          <w:sz w:val="28"/>
          <w:szCs w:val="28"/>
        </w:rPr>
      </w:pPr>
      <w:r>
        <w:rPr>
          <w:rFonts w:ascii="Times New Roman" w:hAnsi="Times New Roman" w:cs="Times New Roman"/>
          <w:b/>
          <w:bCs/>
          <w:sz w:val="28"/>
          <w:szCs w:val="28"/>
        </w:rPr>
        <w:t xml:space="preserve">    Carlos Antônio Batista, Erick Meyer Terceiro, Pedro Costa Dias</w:t>
      </w:r>
    </w:p>
    <w:p w14:paraId="7D845FD8" w14:textId="0EADAA67" w:rsidR="00563404" w:rsidRDefault="00563404" w:rsidP="007857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E4684E">
        <w:rPr>
          <w:rFonts w:ascii="Times New Roman" w:hAnsi="Times New Roman" w:cs="Times New Roman"/>
          <w:sz w:val="24"/>
          <w:szCs w:val="24"/>
        </w:rPr>
        <w:t>Universidade Presbiteriana Mackenzie</w:t>
      </w:r>
    </w:p>
    <w:p w14:paraId="376EF468" w14:textId="5FC6E7CE" w:rsidR="00E4684E" w:rsidRDefault="00E4684E" w:rsidP="0078571A">
      <w:pPr>
        <w:jc w:val="both"/>
        <w:rPr>
          <w:rFonts w:ascii="Times New Roman" w:hAnsi="Times New Roman" w:cs="Times New Roman"/>
          <w:sz w:val="24"/>
          <w:szCs w:val="24"/>
        </w:rPr>
      </w:pPr>
      <w:r>
        <w:rPr>
          <w:rFonts w:ascii="Times New Roman" w:hAnsi="Times New Roman" w:cs="Times New Roman"/>
          <w:sz w:val="24"/>
          <w:szCs w:val="24"/>
        </w:rPr>
        <w:t xml:space="preserve">                    Faculdade de Computação e Informática – SP- </w:t>
      </w:r>
      <w:proofErr w:type="spellStart"/>
      <w:r>
        <w:rPr>
          <w:rFonts w:ascii="Times New Roman" w:hAnsi="Times New Roman" w:cs="Times New Roman"/>
          <w:sz w:val="24"/>
          <w:szCs w:val="24"/>
        </w:rPr>
        <w:t>Brazil</w:t>
      </w:r>
      <w:proofErr w:type="spellEnd"/>
    </w:p>
    <w:p w14:paraId="6CB7A3F9" w14:textId="6ADB1305" w:rsidR="00E4684E" w:rsidRPr="00E4684E" w:rsidRDefault="00E4684E" w:rsidP="0078571A">
      <w:pPr>
        <w:jc w:val="both"/>
        <w:rPr>
          <w:rFonts w:ascii="Times" w:hAnsi="Times" w:cs="Times"/>
          <w:i/>
          <w:iCs/>
          <w:sz w:val="24"/>
          <w:szCs w:val="24"/>
        </w:rPr>
      </w:pPr>
      <w:r w:rsidRPr="00E4684E">
        <w:rPr>
          <w:rFonts w:ascii="Times" w:hAnsi="Times" w:cs="Times"/>
          <w:b/>
          <w:bCs/>
          <w:i/>
          <w:iCs/>
          <w:sz w:val="24"/>
          <w:szCs w:val="24"/>
        </w:rPr>
        <w:t>Abstract.</w:t>
      </w:r>
      <w:r w:rsidRPr="00E4684E">
        <w:rPr>
          <w:rFonts w:ascii="Times" w:hAnsi="Times" w:cs="Times"/>
          <w:i/>
          <w:iCs/>
          <w:sz w:val="24"/>
          <w:szCs w:val="24"/>
        </w:rPr>
        <w:t xml:space="preserve"> Time Series is a </w:t>
      </w:r>
      <w:proofErr w:type="spellStart"/>
      <w:r w:rsidRPr="00E4684E">
        <w:rPr>
          <w:rFonts w:ascii="Times" w:hAnsi="Times" w:cs="Times"/>
          <w:i/>
          <w:iCs/>
          <w:sz w:val="24"/>
          <w:szCs w:val="24"/>
        </w:rPr>
        <w:t>sequence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realizations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observations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a </w:t>
      </w:r>
      <w:proofErr w:type="spellStart"/>
      <w:r w:rsidRPr="00E4684E">
        <w:rPr>
          <w:rFonts w:ascii="Times" w:hAnsi="Times" w:cs="Times"/>
          <w:i/>
          <w:iCs/>
          <w:sz w:val="24"/>
          <w:szCs w:val="24"/>
        </w:rPr>
        <w:t>variable</w:t>
      </w:r>
      <w:proofErr w:type="spellEnd"/>
      <w:r w:rsidRPr="00E4684E">
        <w:rPr>
          <w:rFonts w:ascii="Times" w:hAnsi="Times" w:cs="Times"/>
          <w:i/>
          <w:iCs/>
          <w:sz w:val="24"/>
          <w:szCs w:val="24"/>
        </w:rPr>
        <w:t xml:space="preserve"> over time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recorded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at</w:t>
      </w:r>
      <w:proofErr w:type="spellEnd"/>
      <w:r w:rsidRPr="00E4684E">
        <w:rPr>
          <w:rFonts w:ascii="Times" w:hAnsi="Times" w:cs="Times"/>
          <w:i/>
          <w:iCs/>
          <w:sz w:val="24"/>
          <w:szCs w:val="24"/>
        </w:rPr>
        <w:t xml:space="preserve"> regular </w:t>
      </w:r>
      <w:proofErr w:type="spellStart"/>
      <w:r w:rsidRPr="00E4684E">
        <w:rPr>
          <w:rFonts w:ascii="Times" w:hAnsi="Times" w:cs="Times"/>
          <w:i/>
          <w:iCs/>
          <w:sz w:val="24"/>
          <w:szCs w:val="24"/>
        </w:rPr>
        <w:t>periods</w:t>
      </w:r>
      <w:proofErr w:type="spellEnd"/>
      <w:r w:rsidRPr="00E4684E">
        <w:rPr>
          <w:rFonts w:ascii="Times" w:hAnsi="Times" w:cs="Times"/>
          <w:i/>
          <w:iCs/>
          <w:sz w:val="24"/>
          <w:szCs w:val="24"/>
        </w:rPr>
        <w:t xml:space="preserve">. It is </w:t>
      </w:r>
      <w:proofErr w:type="spellStart"/>
      <w:r w:rsidRPr="00E4684E">
        <w:rPr>
          <w:rFonts w:ascii="Times" w:hAnsi="Times" w:cs="Times"/>
          <w:i/>
          <w:iCs/>
          <w:sz w:val="24"/>
          <w:szCs w:val="24"/>
        </w:rPr>
        <w:t>carried</w:t>
      </w:r>
      <w:proofErr w:type="spellEnd"/>
      <w:r w:rsidRPr="00E4684E">
        <w:rPr>
          <w:rFonts w:ascii="Times" w:hAnsi="Times" w:cs="Times"/>
          <w:i/>
          <w:iCs/>
          <w:sz w:val="24"/>
          <w:szCs w:val="24"/>
        </w:rPr>
        <w:t xml:space="preserve"> out with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aim</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exploring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past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behavior</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also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predicting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future </w:t>
      </w:r>
      <w:proofErr w:type="spellStart"/>
      <w:r w:rsidRPr="00E4684E">
        <w:rPr>
          <w:rFonts w:ascii="Times" w:hAnsi="Times" w:cs="Times"/>
          <w:i/>
          <w:iCs/>
          <w:sz w:val="24"/>
          <w:szCs w:val="24"/>
        </w:rPr>
        <w:t>behavior</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a </w:t>
      </w:r>
      <w:proofErr w:type="spellStart"/>
      <w:r w:rsidRPr="00E4684E">
        <w:rPr>
          <w:rFonts w:ascii="Times" w:hAnsi="Times" w:cs="Times"/>
          <w:i/>
          <w:iCs/>
          <w:sz w:val="24"/>
          <w:szCs w:val="24"/>
        </w:rPr>
        <w:t>given</w:t>
      </w:r>
      <w:proofErr w:type="spellEnd"/>
      <w:r w:rsidRPr="00E4684E">
        <w:rPr>
          <w:rFonts w:ascii="Times" w:hAnsi="Times" w:cs="Times"/>
          <w:i/>
          <w:iCs/>
          <w:sz w:val="24"/>
          <w:szCs w:val="24"/>
        </w:rPr>
        <w:t xml:space="preserve"> problem. This </w:t>
      </w:r>
      <w:proofErr w:type="spellStart"/>
      <w:r w:rsidRPr="00E4684E">
        <w:rPr>
          <w:rFonts w:ascii="Times" w:hAnsi="Times" w:cs="Times"/>
          <w:i/>
          <w:iCs/>
          <w:sz w:val="24"/>
          <w:szCs w:val="24"/>
        </w:rPr>
        <w:t>analysis</w:t>
      </w:r>
      <w:proofErr w:type="spellEnd"/>
      <w:r w:rsidRPr="00E4684E">
        <w:rPr>
          <w:rFonts w:ascii="Times" w:hAnsi="Times" w:cs="Times"/>
          <w:i/>
          <w:iCs/>
          <w:sz w:val="24"/>
          <w:szCs w:val="24"/>
        </w:rPr>
        <w:t xml:space="preserve"> plays a fundamental role in </w:t>
      </w:r>
      <w:proofErr w:type="spellStart"/>
      <w:r w:rsidRPr="00E4684E">
        <w:rPr>
          <w:rFonts w:ascii="Times" w:hAnsi="Times" w:cs="Times"/>
          <w:i/>
          <w:iCs/>
          <w:sz w:val="24"/>
          <w:szCs w:val="24"/>
        </w:rPr>
        <w:t>several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areas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knowledge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bringing</w:t>
      </w:r>
      <w:proofErr w:type="spellEnd"/>
      <w:r w:rsidRPr="00E4684E">
        <w:rPr>
          <w:rFonts w:ascii="Times" w:hAnsi="Times" w:cs="Times"/>
          <w:i/>
          <w:iCs/>
          <w:sz w:val="24"/>
          <w:szCs w:val="24"/>
        </w:rPr>
        <w:t xml:space="preserve"> a series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benefits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practical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applications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such</w:t>
      </w:r>
      <w:proofErr w:type="spellEnd"/>
      <w:r w:rsidRPr="00E4684E">
        <w:rPr>
          <w:rFonts w:ascii="Times" w:hAnsi="Times" w:cs="Times"/>
          <w:i/>
          <w:iCs/>
          <w:sz w:val="24"/>
          <w:szCs w:val="24"/>
        </w:rPr>
        <w:t xml:space="preserve"> as </w:t>
      </w:r>
      <w:proofErr w:type="spellStart"/>
      <w:r w:rsidRPr="00E4684E">
        <w:rPr>
          <w:rFonts w:ascii="Times" w:hAnsi="Times" w:cs="Times"/>
          <w:i/>
          <w:iCs/>
          <w:sz w:val="24"/>
          <w:szCs w:val="24"/>
        </w:rPr>
        <w:t>identifying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patterns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trends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forecasting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strategic</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decision</w:t>
      </w:r>
      <w:proofErr w:type="spellEnd"/>
      <w:r w:rsidRPr="00E4684E">
        <w:rPr>
          <w:rFonts w:ascii="Times" w:hAnsi="Times" w:cs="Times"/>
          <w:i/>
          <w:iCs/>
          <w:sz w:val="24"/>
          <w:szCs w:val="24"/>
        </w:rPr>
        <w:t xml:space="preserve">-making, </w:t>
      </w:r>
      <w:proofErr w:type="spellStart"/>
      <w:r w:rsidRPr="00E4684E">
        <w:rPr>
          <w:rFonts w:ascii="Times" w:hAnsi="Times" w:cs="Times"/>
          <w:i/>
          <w:iCs/>
          <w:sz w:val="24"/>
          <w:szCs w:val="24"/>
        </w:rPr>
        <w:t>planning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control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resource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optimization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among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others</w:t>
      </w:r>
      <w:proofErr w:type="spellEnd"/>
      <w:r w:rsidRPr="00E4684E">
        <w:rPr>
          <w:rFonts w:ascii="Times" w:hAnsi="Times" w:cs="Times"/>
          <w:i/>
          <w:iCs/>
          <w:sz w:val="24"/>
          <w:szCs w:val="24"/>
        </w:rPr>
        <w:t xml:space="preserve">. It is in this </w:t>
      </w:r>
      <w:proofErr w:type="spellStart"/>
      <w:r w:rsidRPr="00E4684E">
        <w:rPr>
          <w:rFonts w:ascii="Times" w:hAnsi="Times" w:cs="Times"/>
          <w:i/>
          <w:iCs/>
          <w:sz w:val="24"/>
          <w:szCs w:val="24"/>
        </w:rPr>
        <w:t>context</w:t>
      </w:r>
      <w:proofErr w:type="spellEnd"/>
      <w:r w:rsidRPr="00E4684E">
        <w:rPr>
          <w:rFonts w:ascii="Times" w:hAnsi="Times" w:cs="Times"/>
          <w:i/>
          <w:iCs/>
          <w:sz w:val="24"/>
          <w:szCs w:val="24"/>
        </w:rPr>
        <w:t xml:space="preserve"> that we </w:t>
      </w:r>
      <w:proofErr w:type="spellStart"/>
      <w:r w:rsidRPr="00E4684E">
        <w:rPr>
          <w:rFonts w:ascii="Times" w:hAnsi="Times" w:cs="Times"/>
          <w:i/>
          <w:iCs/>
          <w:sz w:val="24"/>
          <w:szCs w:val="24"/>
        </w:rPr>
        <w:t>will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implement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Time Series with </w:t>
      </w:r>
      <w:proofErr w:type="spellStart"/>
      <w:r w:rsidRPr="00E4684E">
        <w:rPr>
          <w:rFonts w:ascii="Times" w:hAnsi="Times" w:cs="Times"/>
          <w:i/>
          <w:iCs/>
          <w:sz w:val="24"/>
          <w:szCs w:val="24"/>
        </w:rPr>
        <w:t>focus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on</w:t>
      </w:r>
      <w:proofErr w:type="spellEnd"/>
      <w:r w:rsidRPr="00E4684E">
        <w:rPr>
          <w:rFonts w:ascii="Times" w:hAnsi="Times" w:cs="Times"/>
          <w:i/>
          <w:iCs/>
          <w:sz w:val="24"/>
          <w:szCs w:val="24"/>
        </w:rPr>
        <w:t xml:space="preserve"> </w:t>
      </w:r>
      <w:proofErr w:type="spellStart"/>
      <w:proofErr w:type="gramStart"/>
      <w:r w:rsidRPr="00E4684E">
        <w:rPr>
          <w:rFonts w:ascii="Times" w:hAnsi="Times" w:cs="Times"/>
          <w:i/>
          <w:iCs/>
          <w:sz w:val="24"/>
          <w:szCs w:val="24"/>
        </w:rPr>
        <w:t>fires</w:t>
      </w:r>
      <w:proofErr w:type="spellEnd"/>
      <w:r w:rsidRPr="00E4684E">
        <w:rPr>
          <w:rFonts w:ascii="Times" w:hAnsi="Times" w:cs="Times"/>
          <w:i/>
          <w:iCs/>
          <w:sz w:val="24"/>
          <w:szCs w:val="24"/>
        </w:rPr>
        <w:t xml:space="preserve"> ,</w:t>
      </w:r>
      <w:proofErr w:type="gramEnd"/>
      <w:r w:rsidRPr="00E4684E">
        <w:rPr>
          <w:rFonts w:ascii="Times" w:hAnsi="Times" w:cs="Times"/>
          <w:i/>
          <w:iCs/>
          <w:sz w:val="24"/>
          <w:szCs w:val="24"/>
        </w:rPr>
        <w:t xml:space="preserve"> Roraima, Tocantins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part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state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Maranhão,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which</w:t>
      </w:r>
      <w:proofErr w:type="spellEnd"/>
      <w:r w:rsidRPr="00E4684E">
        <w:rPr>
          <w:rFonts w:ascii="Times" w:hAnsi="Times" w:cs="Times"/>
          <w:i/>
          <w:iCs/>
          <w:sz w:val="24"/>
          <w:szCs w:val="24"/>
        </w:rPr>
        <w:t xml:space="preserve"> is </w:t>
      </w:r>
      <w:proofErr w:type="spellStart"/>
      <w:r w:rsidRPr="00E4684E">
        <w:rPr>
          <w:rFonts w:ascii="Times" w:hAnsi="Times" w:cs="Times"/>
          <w:i/>
          <w:iCs/>
          <w:sz w:val="24"/>
          <w:szCs w:val="24"/>
        </w:rPr>
        <w:t>currently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getting</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worse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worse</w:t>
      </w:r>
      <w:proofErr w:type="spellEnd"/>
      <w:r w:rsidRPr="00E4684E">
        <w:rPr>
          <w:rFonts w:ascii="Times" w:hAnsi="Times" w:cs="Times"/>
          <w:i/>
          <w:iCs/>
          <w:sz w:val="24"/>
          <w:szCs w:val="24"/>
        </w:rPr>
        <w:t xml:space="preserve">. With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use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Time Series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Machine</w:t>
      </w:r>
      <w:proofErr w:type="spellEnd"/>
      <w:r w:rsidRPr="00E4684E">
        <w:rPr>
          <w:rFonts w:ascii="Times" w:hAnsi="Times" w:cs="Times"/>
          <w:i/>
          <w:iCs/>
          <w:sz w:val="24"/>
          <w:szCs w:val="24"/>
        </w:rPr>
        <w:t xml:space="preserve"> Learning,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main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objective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this </w:t>
      </w:r>
      <w:proofErr w:type="spellStart"/>
      <w:r w:rsidRPr="00E4684E">
        <w:rPr>
          <w:rFonts w:ascii="Times" w:hAnsi="Times" w:cs="Times"/>
          <w:i/>
          <w:iCs/>
          <w:sz w:val="24"/>
          <w:szCs w:val="24"/>
        </w:rPr>
        <w:t>project</w:t>
      </w:r>
      <w:proofErr w:type="spellEnd"/>
      <w:r w:rsidRPr="00E4684E">
        <w:rPr>
          <w:rFonts w:ascii="Times" w:hAnsi="Times" w:cs="Times"/>
          <w:i/>
          <w:iCs/>
          <w:sz w:val="24"/>
          <w:szCs w:val="24"/>
        </w:rPr>
        <w:t xml:space="preserve"> is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contribute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reduction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fires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deforestation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which</w:t>
      </w:r>
      <w:proofErr w:type="spellEnd"/>
      <w:r w:rsidRPr="00E4684E">
        <w:rPr>
          <w:rFonts w:ascii="Times" w:hAnsi="Times" w:cs="Times"/>
          <w:i/>
          <w:iCs/>
          <w:sz w:val="24"/>
          <w:szCs w:val="24"/>
        </w:rPr>
        <w:t xml:space="preserve"> have a major </w:t>
      </w:r>
      <w:proofErr w:type="spellStart"/>
      <w:r w:rsidRPr="00E4684E">
        <w:rPr>
          <w:rFonts w:ascii="Times" w:hAnsi="Times" w:cs="Times"/>
          <w:i/>
          <w:iCs/>
          <w:sz w:val="24"/>
          <w:szCs w:val="24"/>
        </w:rPr>
        <w:t>impact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climate</w:t>
      </w:r>
      <w:proofErr w:type="spellEnd"/>
      <w:r w:rsidRPr="00E4684E">
        <w:rPr>
          <w:rFonts w:ascii="Times" w:hAnsi="Times" w:cs="Times"/>
          <w:i/>
          <w:iCs/>
          <w:sz w:val="24"/>
          <w:szCs w:val="24"/>
        </w:rPr>
        <w:t xml:space="preserve">, high </w:t>
      </w:r>
      <w:proofErr w:type="spellStart"/>
      <w:r w:rsidRPr="00E4684E">
        <w:rPr>
          <w:rFonts w:ascii="Times" w:hAnsi="Times" w:cs="Times"/>
          <w:i/>
          <w:iCs/>
          <w:sz w:val="24"/>
          <w:szCs w:val="24"/>
        </w:rPr>
        <w:t>levels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atmospheric</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pollutants</w:t>
      </w:r>
      <w:proofErr w:type="spellEnd"/>
      <w:r w:rsidRPr="00E4684E">
        <w:rPr>
          <w:rFonts w:ascii="Times" w:hAnsi="Times" w:cs="Times"/>
          <w:i/>
          <w:iCs/>
          <w:sz w:val="24"/>
          <w:szCs w:val="24"/>
        </w:rPr>
        <w:t xml:space="preserve"> that </w:t>
      </w:r>
      <w:proofErr w:type="spellStart"/>
      <w:r w:rsidRPr="00E4684E">
        <w:rPr>
          <w:rFonts w:ascii="Times" w:hAnsi="Times" w:cs="Times"/>
          <w:i/>
          <w:iCs/>
          <w:sz w:val="24"/>
          <w:szCs w:val="24"/>
        </w:rPr>
        <w:t>can</w:t>
      </w:r>
      <w:proofErr w:type="spellEnd"/>
      <w:r w:rsidRPr="00E4684E">
        <w:rPr>
          <w:rFonts w:ascii="Times" w:hAnsi="Times" w:cs="Times"/>
          <w:i/>
          <w:iCs/>
          <w:sz w:val="24"/>
          <w:szCs w:val="24"/>
        </w:rPr>
        <w:t xml:space="preserve"> cause </w:t>
      </w:r>
      <w:proofErr w:type="spellStart"/>
      <w:r w:rsidRPr="00E4684E">
        <w:rPr>
          <w:rFonts w:ascii="Times" w:hAnsi="Times" w:cs="Times"/>
          <w:i/>
          <w:iCs/>
          <w:sz w:val="24"/>
          <w:szCs w:val="24"/>
        </w:rPr>
        <w:t>damage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health</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human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animal </w:t>
      </w:r>
      <w:proofErr w:type="spellStart"/>
      <w:r w:rsidRPr="00E4684E">
        <w:rPr>
          <w:rFonts w:ascii="Times" w:hAnsi="Times" w:cs="Times"/>
          <w:i/>
          <w:iCs/>
          <w:sz w:val="24"/>
          <w:szCs w:val="24"/>
        </w:rPr>
        <w:t>health</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destruction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forest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resources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biodiversity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provide</w:t>
      </w:r>
      <w:proofErr w:type="spellEnd"/>
      <w:r w:rsidRPr="00E4684E">
        <w:rPr>
          <w:rFonts w:ascii="Times" w:hAnsi="Times" w:cs="Times"/>
          <w:i/>
          <w:iCs/>
          <w:sz w:val="24"/>
          <w:szCs w:val="24"/>
        </w:rPr>
        <w:t xml:space="preserve"> better </w:t>
      </w:r>
      <w:proofErr w:type="spellStart"/>
      <w:r w:rsidRPr="00E4684E">
        <w:rPr>
          <w:rFonts w:ascii="Times" w:hAnsi="Times" w:cs="Times"/>
          <w:i/>
          <w:iCs/>
          <w:sz w:val="24"/>
          <w:szCs w:val="24"/>
        </w:rPr>
        <w:t>study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analysis</w:t>
      </w:r>
      <w:proofErr w:type="spellEnd"/>
      <w:r w:rsidRPr="00E4684E">
        <w:rPr>
          <w:rFonts w:ascii="Times" w:hAnsi="Times" w:cs="Times"/>
          <w:i/>
          <w:iCs/>
          <w:sz w:val="24"/>
          <w:szCs w:val="24"/>
        </w:rPr>
        <w:t xml:space="preserve"> so that </w:t>
      </w:r>
      <w:proofErr w:type="spellStart"/>
      <w:r w:rsidRPr="00E4684E">
        <w:rPr>
          <w:rFonts w:ascii="Times" w:hAnsi="Times" w:cs="Times"/>
          <w:i/>
          <w:iCs/>
          <w:sz w:val="24"/>
          <w:szCs w:val="24"/>
        </w:rPr>
        <w:t>predictions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seasonality</w:t>
      </w:r>
      <w:proofErr w:type="spellEnd"/>
      <w:r w:rsidRPr="00E4684E">
        <w:rPr>
          <w:rFonts w:ascii="Times" w:hAnsi="Times" w:cs="Times"/>
          <w:i/>
          <w:iCs/>
          <w:sz w:val="24"/>
          <w:szCs w:val="24"/>
        </w:rPr>
        <w:t xml:space="preserve"> help </w:t>
      </w:r>
      <w:proofErr w:type="spellStart"/>
      <w:r w:rsidRPr="00E4684E">
        <w:rPr>
          <w:rFonts w:ascii="Times" w:hAnsi="Times" w:cs="Times"/>
          <w:i/>
          <w:iCs/>
          <w:sz w:val="24"/>
          <w:szCs w:val="24"/>
        </w:rPr>
        <w:t>us</w:t>
      </w:r>
      <w:proofErr w:type="spellEnd"/>
      <w:r w:rsidRPr="00E4684E">
        <w:rPr>
          <w:rFonts w:ascii="Times" w:hAnsi="Times" w:cs="Times"/>
          <w:i/>
          <w:iCs/>
          <w:sz w:val="24"/>
          <w:szCs w:val="24"/>
        </w:rPr>
        <w:t xml:space="preserve"> make more </w:t>
      </w:r>
      <w:proofErr w:type="spellStart"/>
      <w:r w:rsidRPr="00E4684E">
        <w:rPr>
          <w:rFonts w:ascii="Times" w:hAnsi="Times" w:cs="Times"/>
          <w:i/>
          <w:iCs/>
          <w:sz w:val="24"/>
          <w:szCs w:val="24"/>
        </w:rPr>
        <w:t>directive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assertive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decisions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Another</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important</w:t>
      </w:r>
      <w:proofErr w:type="spellEnd"/>
      <w:r w:rsidRPr="00E4684E">
        <w:rPr>
          <w:rFonts w:ascii="Times" w:hAnsi="Times" w:cs="Times"/>
          <w:i/>
          <w:iCs/>
          <w:sz w:val="24"/>
          <w:szCs w:val="24"/>
        </w:rPr>
        <w:t xml:space="preserve"> point is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analyze</w:t>
      </w:r>
      <w:proofErr w:type="spellEnd"/>
      <w:r w:rsidRPr="00E4684E">
        <w:rPr>
          <w:rFonts w:ascii="Times" w:hAnsi="Times" w:cs="Times"/>
          <w:i/>
          <w:iCs/>
          <w:sz w:val="24"/>
          <w:szCs w:val="24"/>
        </w:rPr>
        <w:t xml:space="preserve"> where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biggest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outbreaks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occur</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detect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anomalies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identify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unusual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behaviors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these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events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make </w:t>
      </w:r>
      <w:proofErr w:type="spellStart"/>
      <w:r w:rsidRPr="00E4684E">
        <w:rPr>
          <w:rFonts w:ascii="Times" w:hAnsi="Times" w:cs="Times"/>
          <w:i/>
          <w:iCs/>
          <w:sz w:val="24"/>
          <w:szCs w:val="24"/>
        </w:rPr>
        <w:t>these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predictions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until</w:t>
      </w:r>
      <w:proofErr w:type="spellEnd"/>
      <w:r w:rsidRPr="00E4684E">
        <w:rPr>
          <w:rFonts w:ascii="Times" w:hAnsi="Times" w:cs="Times"/>
          <w:i/>
          <w:iCs/>
          <w:sz w:val="24"/>
          <w:szCs w:val="24"/>
        </w:rPr>
        <w:t xml:space="preserve"> 2025, we </w:t>
      </w:r>
      <w:proofErr w:type="spellStart"/>
      <w:r w:rsidRPr="00E4684E">
        <w:rPr>
          <w:rFonts w:ascii="Times" w:hAnsi="Times" w:cs="Times"/>
          <w:i/>
          <w:iCs/>
          <w:sz w:val="24"/>
          <w:szCs w:val="24"/>
        </w:rPr>
        <w:t>will</w:t>
      </w:r>
      <w:proofErr w:type="spellEnd"/>
      <w:r w:rsidRPr="00E4684E">
        <w:rPr>
          <w:rFonts w:ascii="Times" w:hAnsi="Times" w:cs="Times"/>
          <w:i/>
          <w:iCs/>
          <w:sz w:val="24"/>
          <w:szCs w:val="24"/>
        </w:rPr>
        <w:t xml:space="preserve"> use </w:t>
      </w:r>
      <w:proofErr w:type="spellStart"/>
      <w:r w:rsidRPr="00E4684E">
        <w:rPr>
          <w:rFonts w:ascii="Times" w:hAnsi="Times" w:cs="Times"/>
          <w:i/>
          <w:iCs/>
          <w:sz w:val="24"/>
          <w:szCs w:val="24"/>
        </w:rPr>
        <w:t>information</w:t>
      </w:r>
      <w:proofErr w:type="spellEnd"/>
      <w:r w:rsidRPr="00E4684E">
        <w:rPr>
          <w:rFonts w:ascii="Times" w:hAnsi="Times" w:cs="Times"/>
          <w:i/>
          <w:iCs/>
          <w:sz w:val="24"/>
          <w:szCs w:val="24"/>
        </w:rPr>
        <w:t xml:space="preserve"> from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TerraBrasilis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database</w:t>
      </w:r>
      <w:proofErr w:type="spellEnd"/>
      <w:r w:rsidRPr="00E4684E">
        <w:rPr>
          <w:rFonts w:ascii="Times" w:hAnsi="Times" w:cs="Times"/>
          <w:i/>
          <w:iCs/>
          <w:sz w:val="24"/>
          <w:szCs w:val="24"/>
        </w:rPr>
        <w:t xml:space="preserve"> from 2019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2024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also</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the</w:t>
      </w:r>
      <w:proofErr w:type="spellEnd"/>
      <w:r w:rsidRPr="00E4684E">
        <w:rPr>
          <w:rFonts w:ascii="Times" w:hAnsi="Times" w:cs="Times"/>
          <w:i/>
          <w:iCs/>
          <w:sz w:val="24"/>
          <w:szCs w:val="24"/>
        </w:rPr>
        <w:t xml:space="preserve"> INMET (</w:t>
      </w:r>
      <w:proofErr w:type="spellStart"/>
      <w:r w:rsidRPr="00E4684E">
        <w:rPr>
          <w:rFonts w:ascii="Times" w:hAnsi="Times" w:cs="Times"/>
          <w:i/>
          <w:iCs/>
          <w:sz w:val="24"/>
          <w:szCs w:val="24"/>
        </w:rPr>
        <w:t>National</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Institute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of</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Meteorology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database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which</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has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variables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such</w:t>
      </w:r>
      <w:proofErr w:type="spellEnd"/>
      <w:r w:rsidRPr="00E4684E">
        <w:rPr>
          <w:rFonts w:ascii="Times" w:hAnsi="Times" w:cs="Times"/>
          <w:i/>
          <w:iCs/>
          <w:sz w:val="24"/>
          <w:szCs w:val="24"/>
        </w:rPr>
        <w:t xml:space="preserve"> as: total </w:t>
      </w:r>
      <w:proofErr w:type="spellStart"/>
      <w:r w:rsidRPr="00E4684E">
        <w:rPr>
          <w:rFonts w:ascii="Times" w:hAnsi="Times" w:cs="Times"/>
          <w:i/>
          <w:iCs/>
          <w:sz w:val="24"/>
          <w:szCs w:val="24"/>
        </w:rPr>
        <w:t>precipitation</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maximum</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temperature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maximum</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relative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humidity</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wind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speed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to</w:t>
      </w:r>
      <w:proofErr w:type="spellEnd"/>
      <w:r w:rsidRPr="00E4684E">
        <w:rPr>
          <w:rFonts w:ascii="Times" w:hAnsi="Times" w:cs="Times"/>
          <w:i/>
          <w:iCs/>
          <w:sz w:val="24"/>
          <w:szCs w:val="24"/>
        </w:rPr>
        <w:t xml:space="preserve"> help </w:t>
      </w:r>
      <w:proofErr w:type="spellStart"/>
      <w:r w:rsidRPr="00E4684E">
        <w:rPr>
          <w:rFonts w:ascii="Times" w:hAnsi="Times" w:cs="Times"/>
          <w:i/>
          <w:iCs/>
          <w:sz w:val="24"/>
          <w:szCs w:val="24"/>
        </w:rPr>
        <w:t>us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develop</w:t>
      </w:r>
      <w:proofErr w:type="spellEnd"/>
      <w:r w:rsidRPr="00E4684E">
        <w:rPr>
          <w:rFonts w:ascii="Times" w:hAnsi="Times" w:cs="Times"/>
          <w:i/>
          <w:iCs/>
          <w:sz w:val="24"/>
          <w:szCs w:val="24"/>
        </w:rPr>
        <w:t xml:space="preserve"> more </w:t>
      </w:r>
      <w:proofErr w:type="spellStart"/>
      <w:r w:rsidRPr="00E4684E">
        <w:rPr>
          <w:rFonts w:ascii="Times" w:hAnsi="Times" w:cs="Times"/>
          <w:i/>
          <w:iCs/>
          <w:sz w:val="24"/>
          <w:szCs w:val="24"/>
        </w:rPr>
        <w:t>accurate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robust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forecast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models</w:t>
      </w:r>
      <w:proofErr w:type="spellEnd"/>
      <w:r w:rsidRPr="00E4684E">
        <w:rPr>
          <w:rFonts w:ascii="Times" w:hAnsi="Times" w:cs="Times"/>
          <w:i/>
          <w:iCs/>
          <w:sz w:val="24"/>
          <w:szCs w:val="24"/>
        </w:rPr>
        <w:t xml:space="preserve"> that </w:t>
      </w:r>
      <w:proofErr w:type="spellStart"/>
      <w:r w:rsidRPr="00E4684E">
        <w:rPr>
          <w:rFonts w:ascii="Times" w:hAnsi="Times" w:cs="Times"/>
          <w:i/>
          <w:iCs/>
          <w:sz w:val="24"/>
          <w:szCs w:val="24"/>
        </w:rPr>
        <w:t>can</w:t>
      </w:r>
      <w:proofErr w:type="spellEnd"/>
      <w:r w:rsidRPr="00E4684E">
        <w:rPr>
          <w:rFonts w:ascii="Times" w:hAnsi="Times" w:cs="Times"/>
          <w:i/>
          <w:iCs/>
          <w:sz w:val="24"/>
          <w:szCs w:val="24"/>
        </w:rPr>
        <w:t xml:space="preserve"> help </w:t>
      </w:r>
      <w:proofErr w:type="spellStart"/>
      <w:r w:rsidRPr="00E4684E">
        <w:rPr>
          <w:rFonts w:ascii="Times" w:hAnsi="Times" w:cs="Times"/>
          <w:i/>
          <w:iCs/>
          <w:sz w:val="24"/>
          <w:szCs w:val="24"/>
        </w:rPr>
        <w:t>us</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manage</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and</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prevent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forest</w:t>
      </w:r>
      <w:proofErr w:type="spellEnd"/>
      <w:r w:rsidRPr="00E4684E">
        <w:rPr>
          <w:rFonts w:ascii="Times" w:hAnsi="Times" w:cs="Times"/>
          <w:i/>
          <w:iCs/>
          <w:sz w:val="24"/>
          <w:szCs w:val="24"/>
        </w:rPr>
        <w:t xml:space="preserve"> </w:t>
      </w:r>
      <w:proofErr w:type="spellStart"/>
      <w:r w:rsidRPr="00E4684E">
        <w:rPr>
          <w:rFonts w:ascii="Times" w:hAnsi="Times" w:cs="Times"/>
          <w:i/>
          <w:iCs/>
          <w:sz w:val="24"/>
          <w:szCs w:val="24"/>
        </w:rPr>
        <w:t>fires</w:t>
      </w:r>
      <w:proofErr w:type="spellEnd"/>
      <w:r w:rsidRPr="00E4684E">
        <w:rPr>
          <w:rFonts w:ascii="Times" w:hAnsi="Times" w:cs="Times"/>
          <w:i/>
          <w:iCs/>
          <w:sz w:val="24"/>
          <w:szCs w:val="24"/>
        </w:rPr>
        <w:t>.</w:t>
      </w:r>
    </w:p>
    <w:p w14:paraId="5B4D0D55" w14:textId="77777777" w:rsidR="00BA6A81" w:rsidRDefault="00E4684E" w:rsidP="0078571A">
      <w:pPr>
        <w:jc w:val="both"/>
        <w:rPr>
          <w:rFonts w:ascii="Times" w:hAnsi="Times" w:cs="Times"/>
          <w:i/>
          <w:iCs/>
          <w:sz w:val="24"/>
          <w:szCs w:val="24"/>
        </w:rPr>
      </w:pPr>
      <w:r w:rsidRPr="00E4684E">
        <w:rPr>
          <w:rFonts w:ascii="Times" w:hAnsi="Times" w:cs="Times"/>
          <w:b/>
          <w:bCs/>
          <w:i/>
          <w:iCs/>
          <w:sz w:val="24"/>
          <w:szCs w:val="24"/>
        </w:rPr>
        <w:t xml:space="preserve">Resumo. </w:t>
      </w:r>
      <w:r w:rsidRPr="00E4684E">
        <w:rPr>
          <w:rFonts w:ascii="Times" w:hAnsi="Times" w:cs="Times"/>
          <w:i/>
          <w:iCs/>
          <w:sz w:val="24"/>
          <w:szCs w:val="24"/>
        </w:rPr>
        <w:t xml:space="preserve">Série Temporal é uma sequência de realizações e observações de uma variável ao longo do tempo e registrado em períodos regulares. É realizada com o intuito de explorar o comportamento passado e também de prever o comportamento futuro de um determinado problema.  Essa análise desempenha um papel fundamental em diversas áreas do conhecimento, trazendo uma série de benefícios e aplicações práticas, como a identificação de padrões e tendências, previsões, tomadas de decisões estratégicas, planejamento e controle, otimização de recursos entre outros. É neste contexto que implementaremos as Séries Temporais com focos em queimadas X desmatamentos na região da Amazônia Legal que possui uma área total de 5,2 milhões de quilômetros quadrados e abrange 9 estados brasileiros: Acre, Amapá, Amazonas, Mato Grosso, Pará, Rondônia, Roraima , Tocantins e parte do estado do Maranhão, e que atualmente vem se agravando cada vez mais. Com a utilização de Séries Temporais e </w:t>
      </w:r>
      <w:proofErr w:type="spellStart"/>
      <w:r w:rsidRPr="00E4684E">
        <w:rPr>
          <w:rFonts w:ascii="Times" w:hAnsi="Times" w:cs="Times"/>
          <w:i/>
          <w:iCs/>
          <w:sz w:val="24"/>
          <w:szCs w:val="24"/>
        </w:rPr>
        <w:t>Machine</w:t>
      </w:r>
      <w:proofErr w:type="spellEnd"/>
      <w:r w:rsidRPr="00E4684E">
        <w:rPr>
          <w:rFonts w:ascii="Times" w:hAnsi="Times" w:cs="Times"/>
          <w:i/>
          <w:iCs/>
          <w:sz w:val="24"/>
          <w:szCs w:val="24"/>
        </w:rPr>
        <w:t xml:space="preserve"> </w:t>
      </w:r>
      <w:proofErr w:type="gramStart"/>
      <w:r w:rsidRPr="00E4684E">
        <w:rPr>
          <w:rFonts w:ascii="Times" w:hAnsi="Times" w:cs="Times"/>
          <w:i/>
          <w:iCs/>
          <w:sz w:val="24"/>
          <w:szCs w:val="24"/>
        </w:rPr>
        <w:t>Learning ,</w:t>
      </w:r>
      <w:proofErr w:type="gramEnd"/>
      <w:r w:rsidRPr="00E4684E">
        <w:rPr>
          <w:rFonts w:ascii="Times" w:hAnsi="Times" w:cs="Times"/>
          <w:i/>
          <w:iCs/>
          <w:sz w:val="24"/>
          <w:szCs w:val="24"/>
        </w:rPr>
        <w:t xml:space="preserve"> o objetivo principal desse projeto é contribuir com a diminuição dos focos de queimadas e </w:t>
      </w:r>
      <w:r w:rsidR="00BA6A81">
        <w:rPr>
          <w:rFonts w:ascii="Times" w:hAnsi="Times" w:cs="Times"/>
          <w:i/>
          <w:iCs/>
          <w:sz w:val="24"/>
          <w:szCs w:val="24"/>
        </w:rPr>
        <w:t xml:space="preserve"> </w:t>
      </w:r>
    </w:p>
    <w:p w14:paraId="07317C1A" w14:textId="1072AD2B" w:rsidR="00BA6A81" w:rsidRDefault="00BA6A81" w:rsidP="0078571A">
      <w:pPr>
        <w:jc w:val="both"/>
        <w:rPr>
          <w:rFonts w:ascii="Times" w:hAnsi="Times" w:cs="Times"/>
          <w:i/>
          <w:iCs/>
          <w:sz w:val="24"/>
          <w:szCs w:val="24"/>
        </w:rPr>
      </w:pPr>
    </w:p>
    <w:p w14:paraId="1A69F52F" w14:textId="3AE4721C" w:rsidR="00BA6A81" w:rsidRPr="00BA6A81" w:rsidRDefault="00BA6A81" w:rsidP="00BA6A81">
      <w:pPr>
        <w:tabs>
          <w:tab w:val="left" w:pos="3105"/>
        </w:tabs>
        <w:jc w:val="center"/>
        <w:rPr>
          <w:rFonts w:ascii="Times" w:hAnsi="Times" w:cs="Times"/>
          <w:sz w:val="24"/>
          <w:szCs w:val="24"/>
        </w:rPr>
      </w:pPr>
      <w:r>
        <w:rPr>
          <w:rFonts w:ascii="Times" w:hAnsi="Times" w:cs="Times"/>
          <w:sz w:val="24"/>
          <w:szCs w:val="24"/>
        </w:rPr>
        <w:t>3</w:t>
      </w:r>
    </w:p>
    <w:p w14:paraId="71758A8B" w14:textId="36055F9B" w:rsidR="00E4684E" w:rsidRDefault="00E4684E" w:rsidP="0078571A">
      <w:pPr>
        <w:jc w:val="both"/>
        <w:rPr>
          <w:rFonts w:ascii="Times" w:hAnsi="Times" w:cs="Times"/>
          <w:b/>
          <w:bCs/>
          <w:i/>
          <w:iCs/>
          <w:sz w:val="24"/>
          <w:szCs w:val="24"/>
        </w:rPr>
      </w:pPr>
      <w:r w:rsidRPr="00E4684E">
        <w:rPr>
          <w:rFonts w:ascii="Times" w:hAnsi="Times" w:cs="Times"/>
          <w:i/>
          <w:iCs/>
          <w:sz w:val="24"/>
          <w:szCs w:val="24"/>
        </w:rPr>
        <w:lastRenderedPageBreak/>
        <w:t xml:space="preserve">desmatamentos,  os quais tem um grande significado de impacto sobre o clima, altos níveis de poluentes atmosféricos que podem causar danos à  saúde humana e dos animais, destruição dos recursos florestais,  biodiversidade e propiciar um estudo e análise mais aprimorada para que as predições e sazonalidades nos ajudem a tomarmos decisões mais diretivas e assertivas. Outro ponto importante é analisar onde ocorrem os maiores focos e detectar as anomalias para identificarmos os comportamentos incomuns desses eventos. Para fazer essas previsões até 2025, utilizaremos as informações da base de dados do </w:t>
      </w:r>
      <w:proofErr w:type="spellStart"/>
      <w:r w:rsidRPr="00E4684E">
        <w:rPr>
          <w:rFonts w:ascii="Times" w:hAnsi="Times" w:cs="Times"/>
          <w:i/>
          <w:iCs/>
          <w:sz w:val="24"/>
          <w:szCs w:val="24"/>
        </w:rPr>
        <w:t>TerraBrasilis</w:t>
      </w:r>
      <w:proofErr w:type="spellEnd"/>
      <w:r w:rsidRPr="00E4684E">
        <w:rPr>
          <w:rFonts w:ascii="Times" w:hAnsi="Times" w:cs="Times"/>
          <w:i/>
          <w:iCs/>
          <w:sz w:val="24"/>
          <w:szCs w:val="24"/>
        </w:rPr>
        <w:t xml:space="preserve"> de 2019 a 2024 e, também a base de dados do INMET(Instituto Nacional de Meteorologia) que possuem variáveis como: precipitação total, temperatura máxima , umidade relativa  máxima e vento(velocidade),  para que nos ajude a desenvolver modelos de previsões mais precisos e robustos e que possam nos ajudar na gestão e na prevenção de incêndios florestais</w:t>
      </w:r>
      <w:r w:rsidRPr="00E4684E">
        <w:rPr>
          <w:rFonts w:ascii="Times" w:hAnsi="Times" w:cs="Times"/>
          <w:b/>
          <w:bCs/>
          <w:i/>
          <w:iCs/>
          <w:sz w:val="24"/>
          <w:szCs w:val="24"/>
        </w:rPr>
        <w:t>.</w:t>
      </w:r>
    </w:p>
    <w:p w14:paraId="1F934967" w14:textId="7073AB0A" w:rsidR="00E4684E" w:rsidRDefault="00E4684E" w:rsidP="0078571A">
      <w:pPr>
        <w:jc w:val="both"/>
        <w:rPr>
          <w:rFonts w:ascii="Times" w:hAnsi="Times" w:cs="Times"/>
          <w:b/>
          <w:bCs/>
          <w:i/>
          <w:iCs/>
          <w:sz w:val="24"/>
          <w:szCs w:val="24"/>
        </w:rPr>
      </w:pPr>
    </w:p>
    <w:p w14:paraId="2075886F" w14:textId="7463F37A" w:rsidR="00E4684E" w:rsidRDefault="00E4684E" w:rsidP="0078571A">
      <w:pPr>
        <w:jc w:val="both"/>
        <w:rPr>
          <w:rFonts w:ascii="Times" w:hAnsi="Times" w:cs="Times"/>
          <w:b/>
          <w:bCs/>
          <w:sz w:val="32"/>
          <w:szCs w:val="32"/>
        </w:rPr>
      </w:pPr>
      <w:r>
        <w:rPr>
          <w:rFonts w:ascii="Times" w:hAnsi="Times" w:cs="Times"/>
          <w:b/>
          <w:bCs/>
          <w:sz w:val="32"/>
          <w:szCs w:val="32"/>
        </w:rPr>
        <w:t>1-Introdução</w:t>
      </w:r>
    </w:p>
    <w:p w14:paraId="3F6155B8" w14:textId="6B15A5BF" w:rsidR="00E4684E" w:rsidRPr="00E4684E" w:rsidRDefault="00E4684E" w:rsidP="00E4684E">
      <w:pPr>
        <w:jc w:val="both"/>
        <w:rPr>
          <w:rFonts w:ascii="Times" w:hAnsi="Times" w:cs="Times"/>
          <w:sz w:val="24"/>
          <w:szCs w:val="24"/>
        </w:rPr>
      </w:pPr>
      <w:r w:rsidRPr="00E4684E">
        <w:rPr>
          <w:rFonts w:ascii="Times" w:hAnsi="Times" w:cs="Times"/>
          <w:sz w:val="24"/>
          <w:szCs w:val="24"/>
        </w:rPr>
        <w:t>As queimadas e desmatamentos na Amazônia Legal brasileira aumentaram drasticamente nos últimos anos, gerando recordes.</w:t>
      </w:r>
    </w:p>
    <w:p w14:paraId="02B7A800" w14:textId="0BBA03D7" w:rsidR="00E4684E" w:rsidRPr="00E4684E" w:rsidRDefault="00E4684E" w:rsidP="00E4684E">
      <w:pPr>
        <w:jc w:val="right"/>
        <w:rPr>
          <w:rFonts w:ascii="Times" w:hAnsi="Times" w:cs="Times"/>
          <w:sz w:val="24"/>
          <w:szCs w:val="24"/>
        </w:rPr>
      </w:pPr>
      <w:r w:rsidRPr="00E4684E">
        <w:rPr>
          <w:rFonts w:ascii="Times" w:hAnsi="Times" w:cs="Times"/>
          <w:noProof/>
          <w:sz w:val="24"/>
          <w:szCs w:val="24"/>
        </w:rPr>
        <w:drawing>
          <wp:inline distT="0" distB="0" distL="0" distR="0" wp14:anchorId="3DF94807" wp14:editId="106B9EDB">
            <wp:extent cx="5381625" cy="359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a:ln>
                      <a:noFill/>
                    </a:ln>
                  </pic:spPr>
                </pic:pic>
              </a:graphicData>
            </a:graphic>
          </wp:inline>
        </w:drawing>
      </w:r>
    </w:p>
    <w:p w14:paraId="005CA109" w14:textId="77777777" w:rsidR="00E4684E" w:rsidRPr="00E4684E" w:rsidRDefault="00E4684E" w:rsidP="00E4684E">
      <w:pPr>
        <w:rPr>
          <w:rFonts w:ascii="Times" w:hAnsi="Times" w:cs="Times"/>
          <w:sz w:val="24"/>
          <w:szCs w:val="24"/>
        </w:rPr>
      </w:pPr>
      <w:r w:rsidRPr="00E4684E">
        <w:rPr>
          <w:rFonts w:ascii="Times" w:hAnsi="Times" w:cs="Times"/>
          <w:sz w:val="24"/>
          <w:szCs w:val="24"/>
        </w:rPr>
        <w:br w:type="textWrapping" w:clear="all"/>
        <w:t>Disponível em:</w:t>
      </w:r>
      <w:hyperlink r:id="rId8" w:history="1">
        <w:r w:rsidRPr="00E4684E">
          <w:rPr>
            <w:rFonts w:ascii="Times" w:hAnsi="Times" w:cs="Times"/>
            <w:color w:val="0563C1" w:themeColor="hyperlink"/>
            <w:sz w:val="24"/>
            <w:szCs w:val="24"/>
            <w:u w:val="single"/>
          </w:rPr>
          <w:t>https://www.ecycle.com.br/metodologia-inedita-mapeia-queimadas-no-cerrado-ao-longo-de-20-anos/</w:t>
        </w:r>
      </w:hyperlink>
      <w:r w:rsidRPr="00E4684E">
        <w:rPr>
          <w:rFonts w:ascii="Times" w:hAnsi="Times" w:cs="Times"/>
          <w:color w:val="0563C1" w:themeColor="hyperlink"/>
          <w:sz w:val="24"/>
          <w:szCs w:val="24"/>
          <w:u w:val="single"/>
        </w:rPr>
        <w:t xml:space="preserve">. </w:t>
      </w:r>
      <w:r w:rsidRPr="00E4684E">
        <w:rPr>
          <w:rFonts w:ascii="Times" w:hAnsi="Times" w:cs="Times"/>
          <w:sz w:val="24"/>
          <w:szCs w:val="24"/>
        </w:rPr>
        <w:t>Acesso em: 20/03/24</w:t>
      </w:r>
    </w:p>
    <w:p w14:paraId="6B184810" w14:textId="77777777" w:rsidR="00BA6A81" w:rsidRDefault="00E4684E" w:rsidP="00E4684E">
      <w:pPr>
        <w:jc w:val="both"/>
        <w:rPr>
          <w:rFonts w:ascii="Times" w:hAnsi="Times" w:cs="Times"/>
          <w:sz w:val="24"/>
          <w:szCs w:val="24"/>
        </w:rPr>
      </w:pPr>
      <w:r w:rsidRPr="00E4684E">
        <w:rPr>
          <w:rFonts w:ascii="Times" w:hAnsi="Times" w:cs="Times"/>
          <w:sz w:val="24"/>
          <w:szCs w:val="24"/>
        </w:rPr>
        <w:t xml:space="preserve">Quando florestas e outras áreas verdes são queimadas, mesmo que fiquem a quilômetros </w:t>
      </w:r>
    </w:p>
    <w:p w14:paraId="70840958" w14:textId="77777777" w:rsidR="00BA6A81" w:rsidRDefault="00BA6A81" w:rsidP="00E4684E">
      <w:pPr>
        <w:jc w:val="both"/>
        <w:rPr>
          <w:rFonts w:ascii="Times" w:hAnsi="Times" w:cs="Times"/>
          <w:sz w:val="24"/>
          <w:szCs w:val="24"/>
        </w:rPr>
      </w:pPr>
    </w:p>
    <w:p w14:paraId="5C8EB2C4" w14:textId="696CF7F2" w:rsidR="00BA6A81" w:rsidRDefault="00BA6A81" w:rsidP="00BA6A81">
      <w:pPr>
        <w:jc w:val="center"/>
        <w:rPr>
          <w:rFonts w:ascii="Times" w:hAnsi="Times" w:cs="Times"/>
          <w:sz w:val="24"/>
          <w:szCs w:val="24"/>
        </w:rPr>
      </w:pPr>
      <w:r>
        <w:rPr>
          <w:rFonts w:ascii="Times" w:hAnsi="Times" w:cs="Times"/>
          <w:sz w:val="24"/>
          <w:szCs w:val="24"/>
        </w:rPr>
        <w:t>4</w:t>
      </w:r>
    </w:p>
    <w:p w14:paraId="7C9A8EB0" w14:textId="14675E05" w:rsidR="00E4684E" w:rsidRPr="00E4684E" w:rsidRDefault="00E4684E" w:rsidP="00E4684E">
      <w:pPr>
        <w:jc w:val="both"/>
        <w:rPr>
          <w:rStyle w:val="Hyperlink"/>
          <w:rFonts w:ascii="Times" w:hAnsi="Times" w:cs="Times"/>
          <w:sz w:val="24"/>
          <w:szCs w:val="24"/>
        </w:rPr>
      </w:pPr>
      <w:r w:rsidRPr="00E4684E">
        <w:rPr>
          <w:rFonts w:ascii="Times" w:hAnsi="Times" w:cs="Times"/>
          <w:sz w:val="24"/>
          <w:szCs w:val="24"/>
        </w:rPr>
        <w:lastRenderedPageBreak/>
        <w:t xml:space="preserve">de distância, liberam enormes quantidades de gazes poluentes que afetam à saúde e podem contribuir para aquecer a Terra. E se grandes áreas com árvores são derrubadas, perdemos o serviço que elas prestam a todos os seres vivos, como: filtrar o ar, produzir umidade, regular a temperatura, produzir alimentos entre outros. Disponível em: </w:t>
      </w:r>
      <w:hyperlink r:id="rId9" w:history="1">
        <w:r w:rsidRPr="00E4684E">
          <w:rPr>
            <w:rStyle w:val="Hyperlink"/>
            <w:rFonts w:ascii="Times" w:hAnsi="Times" w:cs="Times"/>
            <w:sz w:val="24"/>
            <w:szCs w:val="24"/>
          </w:rPr>
          <w:t>https://criancaenatureza.org.br/pt/clima/queimadas-desmatamento/</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20/03/24</w:t>
      </w:r>
    </w:p>
    <w:p w14:paraId="5060ED86" w14:textId="77777777" w:rsidR="00E4684E" w:rsidRPr="003A39BF" w:rsidRDefault="00E4684E" w:rsidP="00E4684E">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t>A Amazônia Legal abrange uma área de 5,2 milhões de quilômetros quadrados e tendo em vista a crescente degradação do meio ambiente, torna-se necessário o desenvolvimento de monitoramento mais intensivo e mais eficiente nessas áreas. E para esse monitoramento usar tecnologias inovadoras certamente irão auxiliar na construção e utilização de soluções para lidar com essa complexidade do bioma.</w:t>
      </w:r>
    </w:p>
    <w:p w14:paraId="31851203" w14:textId="77777777" w:rsidR="00E4684E" w:rsidRPr="00E4684E" w:rsidRDefault="00E4684E" w:rsidP="00E4684E">
      <w:pPr>
        <w:jc w:val="both"/>
        <w:rPr>
          <w:rStyle w:val="Hyperlink"/>
          <w:rFonts w:ascii="Times" w:hAnsi="Times" w:cs="Times"/>
          <w:sz w:val="24"/>
          <w:szCs w:val="24"/>
        </w:rPr>
      </w:pPr>
      <w:r w:rsidRPr="003A39BF">
        <w:rPr>
          <w:rStyle w:val="Hyperlink"/>
          <w:rFonts w:ascii="Times" w:hAnsi="Times" w:cs="Times"/>
          <w:color w:val="auto"/>
          <w:sz w:val="24"/>
          <w:szCs w:val="24"/>
          <w:u w:val="none"/>
        </w:rPr>
        <w:t xml:space="preserve">Segundo a Revista Galileu de fevereiro de 2024, a área queimada no Brasil aumentou em 248% em janeiro de 2024. Isso representa 287 mil hectares queimados e o </w:t>
      </w:r>
      <w:proofErr w:type="spellStart"/>
      <w:proofErr w:type="gramStart"/>
      <w:r w:rsidRPr="003A39BF">
        <w:rPr>
          <w:rStyle w:val="Hyperlink"/>
          <w:rFonts w:ascii="Times" w:hAnsi="Times" w:cs="Times"/>
          <w:color w:val="auto"/>
          <w:sz w:val="24"/>
          <w:szCs w:val="24"/>
          <w:u w:val="none"/>
        </w:rPr>
        <w:t>MapBiomas</w:t>
      </w:r>
      <w:proofErr w:type="spellEnd"/>
      <w:r w:rsidRPr="003A39BF">
        <w:rPr>
          <w:rStyle w:val="Hyperlink"/>
          <w:rFonts w:ascii="Times" w:hAnsi="Times" w:cs="Times"/>
          <w:color w:val="auto"/>
          <w:sz w:val="24"/>
          <w:szCs w:val="24"/>
          <w:u w:val="none"/>
        </w:rPr>
        <w:t xml:space="preserve">  diz</w:t>
      </w:r>
      <w:proofErr w:type="gramEnd"/>
      <w:r w:rsidRPr="003A39BF">
        <w:rPr>
          <w:rStyle w:val="Hyperlink"/>
          <w:rFonts w:ascii="Times" w:hAnsi="Times" w:cs="Times"/>
          <w:color w:val="auto"/>
          <w:sz w:val="24"/>
          <w:szCs w:val="24"/>
          <w:u w:val="none"/>
        </w:rPr>
        <w:t xml:space="preserve"> que o bioma mais afetado foi a Amazônia.</w:t>
      </w:r>
      <w:r w:rsidRPr="003A39BF">
        <w:rPr>
          <w:rFonts w:ascii="Times" w:hAnsi="Times" w:cs="Times"/>
          <w:sz w:val="24"/>
          <w:szCs w:val="24"/>
        </w:rPr>
        <w:t xml:space="preserve"> </w:t>
      </w:r>
      <w:r w:rsidRPr="00E4684E">
        <w:rPr>
          <w:rFonts w:ascii="Times" w:hAnsi="Times" w:cs="Times"/>
          <w:sz w:val="24"/>
          <w:szCs w:val="24"/>
        </w:rPr>
        <w:t>Disponível em:</w:t>
      </w:r>
      <w:hyperlink r:id="rId10" w:history="1">
        <w:r w:rsidRPr="00E4684E">
          <w:rPr>
            <w:rStyle w:val="Hyperlink"/>
            <w:rFonts w:ascii="Times" w:hAnsi="Times" w:cs="Times"/>
            <w:sz w:val="24"/>
            <w:szCs w:val="24"/>
          </w:rPr>
          <w:t>https://revistagalileu.globo.com/ciencia/meio-ambiente/noticia/2024/02/area-queimada-no-brasil-aumentou-248percent-em-janeiro-de-2024-estima-pesquisa.ghtml</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5910B8E2" w14:textId="77777777" w:rsidR="00E4684E" w:rsidRPr="00E4684E" w:rsidRDefault="00E4684E" w:rsidP="00E4684E">
      <w:pPr>
        <w:jc w:val="both"/>
        <w:rPr>
          <w:rStyle w:val="Hyperlink"/>
          <w:rFonts w:ascii="Times" w:hAnsi="Times" w:cs="Times"/>
          <w:sz w:val="24"/>
          <w:szCs w:val="24"/>
        </w:rPr>
      </w:pPr>
    </w:p>
    <w:p w14:paraId="71918DFD" w14:textId="77777777" w:rsidR="00E4684E" w:rsidRPr="00E4684E" w:rsidRDefault="00E4684E" w:rsidP="00E4684E">
      <w:pPr>
        <w:jc w:val="both"/>
        <w:rPr>
          <w:rFonts w:ascii="Times" w:hAnsi="Times" w:cs="Times"/>
          <w:sz w:val="24"/>
          <w:szCs w:val="24"/>
        </w:rPr>
      </w:pPr>
      <w:r w:rsidRPr="00E4684E">
        <w:rPr>
          <w:rFonts w:ascii="Times" w:hAnsi="Times" w:cs="Times"/>
          <w:sz w:val="24"/>
          <w:szCs w:val="24"/>
        </w:rPr>
        <w:t>Mas em compensação, o desmatamento que foi intenso em 2023, agora em 2024, segundo o portal O Tempo, cai em 41,7% no primeiro trimestre de 2024, dados do Sistema DETER do INPE. Disponível em:</w:t>
      </w:r>
      <w:hyperlink r:id="rId11" w:history="1">
        <w:r w:rsidRPr="00E4684E">
          <w:rPr>
            <w:rStyle w:val="Hyperlink"/>
            <w:rFonts w:ascii="Times" w:hAnsi="Times" w:cs="Times"/>
            <w:sz w:val="24"/>
            <w:szCs w:val="24"/>
          </w:rPr>
          <w:t>https://www.otempo.com.br/brasil/desmatamento-na-amazonia-cai-42-no-primeiro-trimestre-de-2024-1.3361036</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78012595" w14:textId="77777777" w:rsidR="00E4684E" w:rsidRPr="00E4684E" w:rsidRDefault="00E4684E" w:rsidP="00E4684E">
      <w:pPr>
        <w:jc w:val="both"/>
        <w:rPr>
          <w:rFonts w:ascii="Times" w:hAnsi="Times" w:cs="Times"/>
          <w:sz w:val="24"/>
          <w:szCs w:val="24"/>
        </w:rPr>
      </w:pPr>
      <w:r w:rsidRPr="00E4684E">
        <w:rPr>
          <w:rFonts w:ascii="Times" w:hAnsi="Times" w:cs="Times"/>
          <w:sz w:val="24"/>
          <w:szCs w:val="24"/>
        </w:rPr>
        <w:t>O Governo Federal abriu adesão as cidades que queiram participar do Programa União com Municípios pela Redução de Desmatamento e Incêndios Florestais, iniciativa lançada em setembro de 2023, onde o Ministro do Meio Ambiente e Mudança do Clima anunciou um investimento de 600 milhões do Fundo Amazônia para 69 municípios que atuem no controle e monitoramento, recuperação da vegetação nativa entre outros. Disponível em:</w:t>
      </w:r>
      <w:hyperlink r:id="rId12" w:history="1">
        <w:r w:rsidRPr="00E4684E">
          <w:rPr>
            <w:rStyle w:val="Hyperlink"/>
            <w:rFonts w:ascii="Times" w:hAnsi="Times" w:cs="Times"/>
            <w:sz w:val="24"/>
            <w:szCs w:val="24"/>
          </w:rPr>
          <w:t>https://agenciabrasil.ebc.com.br/geral/noticia/2024-04/prazo-para-aderir-ao-controle-do-desmatamento-comeca-dia-12-de-abril</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5F0BBCF0" w14:textId="77777777" w:rsidR="00E4684E" w:rsidRPr="00E4684E" w:rsidRDefault="00E4684E" w:rsidP="00E4684E">
      <w:pPr>
        <w:jc w:val="both"/>
        <w:rPr>
          <w:rFonts w:ascii="Times" w:hAnsi="Times" w:cs="Times"/>
          <w:sz w:val="24"/>
          <w:szCs w:val="24"/>
        </w:rPr>
      </w:pPr>
      <w:r w:rsidRPr="00E4684E">
        <w:rPr>
          <w:rFonts w:ascii="Times" w:hAnsi="Times" w:cs="Times"/>
          <w:sz w:val="24"/>
          <w:szCs w:val="24"/>
        </w:rPr>
        <w:t xml:space="preserve">Logo o nosso projeto pretende ajudar a minimizar esse problema fazendo previsões até 2025, utilizando as informações do banco de dados do </w:t>
      </w:r>
      <w:proofErr w:type="spellStart"/>
      <w:r w:rsidRPr="00E4684E">
        <w:rPr>
          <w:rFonts w:ascii="Times" w:hAnsi="Times" w:cs="Times"/>
          <w:sz w:val="24"/>
          <w:szCs w:val="24"/>
        </w:rPr>
        <w:t>TerraBrasilis</w:t>
      </w:r>
      <w:proofErr w:type="spellEnd"/>
      <w:r w:rsidRPr="00E4684E">
        <w:rPr>
          <w:rFonts w:ascii="Times" w:hAnsi="Times" w:cs="Times"/>
          <w:sz w:val="24"/>
          <w:szCs w:val="24"/>
        </w:rPr>
        <w:t xml:space="preserve"> , juntamente com banco de dados do INMET, realizar a detecção de anomalias podendo assim saber quais  os estados que tem mais ou menos incidências do evento, e também encontrarmos a sazonalidade, ou seja, saber qual período de maior incidência de queimadas e desmatamento e procurar saber se alguma variável exógena pode ou não influenciar nas queimadas e desmatamentos e assim  podermos tomar decisões mais precisas e seguras. Com todas essas informações podemos ajudar cada município a prevenir e preservar o bioma mantendo a qualidade do ar e a saúde de muitas pessoas e animais.</w:t>
      </w:r>
    </w:p>
    <w:p w14:paraId="4AE45701" w14:textId="77777777" w:rsidR="00BA6A81" w:rsidRDefault="00E4684E" w:rsidP="00E4684E">
      <w:pPr>
        <w:jc w:val="both"/>
        <w:rPr>
          <w:rFonts w:ascii="Times" w:hAnsi="Times" w:cs="Times"/>
          <w:sz w:val="24"/>
          <w:szCs w:val="24"/>
        </w:rPr>
      </w:pPr>
      <w:r w:rsidRPr="00E4684E">
        <w:rPr>
          <w:rFonts w:ascii="Times" w:hAnsi="Times" w:cs="Times"/>
          <w:sz w:val="24"/>
          <w:szCs w:val="24"/>
        </w:rPr>
        <w:t xml:space="preserve">A relevância do problema das queimadas e desmatamentos está vinculada aos Objetivos de Desenvolvimento Sustentável no que tange a saúde e bem estar, ação climática e vida </w:t>
      </w:r>
    </w:p>
    <w:p w14:paraId="29BDCFA1" w14:textId="77777777" w:rsidR="00BA6A81" w:rsidRDefault="00BA6A81" w:rsidP="00E4684E">
      <w:pPr>
        <w:jc w:val="both"/>
        <w:rPr>
          <w:rFonts w:ascii="Times" w:hAnsi="Times" w:cs="Times"/>
          <w:sz w:val="24"/>
          <w:szCs w:val="24"/>
        </w:rPr>
      </w:pPr>
    </w:p>
    <w:p w14:paraId="4C428F6A" w14:textId="3084A7DB" w:rsidR="00BA6A81" w:rsidRDefault="00BA6A81" w:rsidP="00BA6A81">
      <w:pPr>
        <w:jc w:val="center"/>
        <w:rPr>
          <w:rFonts w:ascii="Times" w:hAnsi="Times" w:cs="Times"/>
          <w:sz w:val="24"/>
          <w:szCs w:val="24"/>
        </w:rPr>
      </w:pPr>
      <w:r>
        <w:rPr>
          <w:rFonts w:ascii="Times" w:hAnsi="Times" w:cs="Times"/>
          <w:sz w:val="24"/>
          <w:szCs w:val="24"/>
        </w:rPr>
        <w:t>5</w:t>
      </w:r>
    </w:p>
    <w:p w14:paraId="605C2E1C" w14:textId="71D32515" w:rsidR="00E4684E" w:rsidRPr="00E4684E" w:rsidRDefault="00E4684E" w:rsidP="00E4684E">
      <w:pPr>
        <w:jc w:val="both"/>
        <w:rPr>
          <w:rFonts w:ascii="Times" w:hAnsi="Times" w:cs="Times"/>
          <w:sz w:val="24"/>
          <w:szCs w:val="24"/>
        </w:rPr>
      </w:pPr>
      <w:r w:rsidRPr="00E4684E">
        <w:rPr>
          <w:rFonts w:ascii="Times" w:hAnsi="Times" w:cs="Times"/>
          <w:sz w:val="24"/>
          <w:szCs w:val="24"/>
        </w:rPr>
        <w:lastRenderedPageBreak/>
        <w:t xml:space="preserve">terrestre. Deste modo, com a </w:t>
      </w:r>
      <w:proofErr w:type="gramStart"/>
      <w:r w:rsidRPr="00E4684E">
        <w:rPr>
          <w:rFonts w:ascii="Times" w:hAnsi="Times" w:cs="Times"/>
          <w:sz w:val="24"/>
          <w:szCs w:val="24"/>
        </w:rPr>
        <w:t>implementação  das</w:t>
      </w:r>
      <w:proofErr w:type="gramEnd"/>
      <w:r w:rsidRPr="00E4684E">
        <w:rPr>
          <w:rFonts w:ascii="Times" w:hAnsi="Times" w:cs="Times"/>
          <w:sz w:val="24"/>
          <w:szCs w:val="24"/>
        </w:rPr>
        <w:t xml:space="preserve"> Séries Temporais podemos colaborar efetivamente com a preservação dos ecossistemas terrestres, das florestas e da biodiversidade.</w:t>
      </w:r>
    </w:p>
    <w:p w14:paraId="0121268D" w14:textId="77777777" w:rsidR="00E4684E" w:rsidRPr="00E4684E" w:rsidRDefault="00E4684E" w:rsidP="00E4684E">
      <w:pPr>
        <w:rPr>
          <w:rFonts w:ascii="Times" w:hAnsi="Times" w:cs="Times"/>
          <w:sz w:val="24"/>
          <w:szCs w:val="24"/>
        </w:rPr>
      </w:pPr>
      <w:r w:rsidRPr="00E4684E">
        <w:rPr>
          <w:rFonts w:ascii="Times" w:hAnsi="Times" w:cs="Times"/>
          <w:sz w:val="24"/>
          <w:szCs w:val="24"/>
        </w:rPr>
        <w:t>Disponível em:</w:t>
      </w:r>
      <w:hyperlink r:id="rId13" w:history="1">
        <w:r w:rsidRPr="00E4684E">
          <w:rPr>
            <w:rFonts w:ascii="Times" w:hAnsi="Times" w:cs="Times"/>
            <w:color w:val="0563C1" w:themeColor="hyperlink"/>
            <w:sz w:val="24"/>
            <w:szCs w:val="24"/>
            <w:u w:val="single"/>
          </w:rPr>
          <w:t>https://www.ecycle.com.br/metodologia-inedita-mapeia-queimadas-no-cerrado-ao-longo-de-20-anos/</w:t>
        </w:r>
      </w:hyperlink>
      <w:r w:rsidRPr="00E4684E">
        <w:rPr>
          <w:rFonts w:ascii="Times" w:hAnsi="Times" w:cs="Times"/>
          <w:color w:val="0563C1" w:themeColor="hyperlink"/>
          <w:sz w:val="24"/>
          <w:szCs w:val="24"/>
          <w:u w:val="single"/>
        </w:rPr>
        <w:t xml:space="preserve">. </w:t>
      </w:r>
      <w:r w:rsidRPr="00E4684E">
        <w:rPr>
          <w:rFonts w:ascii="Times" w:hAnsi="Times" w:cs="Times"/>
          <w:sz w:val="24"/>
          <w:szCs w:val="24"/>
        </w:rPr>
        <w:t>Acesso em: 20/03/24</w:t>
      </w:r>
    </w:p>
    <w:p w14:paraId="6FD0AB50" w14:textId="77777777" w:rsidR="00E4684E" w:rsidRPr="00E4684E" w:rsidRDefault="00E4684E" w:rsidP="00E4684E">
      <w:pPr>
        <w:jc w:val="both"/>
        <w:rPr>
          <w:rStyle w:val="Hyperlink"/>
          <w:rFonts w:ascii="Times" w:hAnsi="Times" w:cs="Times"/>
          <w:sz w:val="24"/>
          <w:szCs w:val="24"/>
        </w:rPr>
      </w:pPr>
      <w:r w:rsidRPr="00E4684E">
        <w:rPr>
          <w:rFonts w:ascii="Times" w:hAnsi="Times" w:cs="Times"/>
          <w:sz w:val="24"/>
          <w:szCs w:val="24"/>
        </w:rPr>
        <w:t xml:space="preserve">Quando florestas e outras áreas verdes são queimadas, mesmo que fiquem a quilômetros de distância, liberam enormes quantidades de gazes poluentes que afetam à saúde e podem contribuir para aquecer a Terra. E se grandes áreas com árvores são derrubadas, perdemos o serviço que elas prestam a todos os seres vivos, como: filtrar o ar, produzir umidade, regular a temperatura, produzir alimentos entre outros. Disponível em: </w:t>
      </w:r>
      <w:hyperlink r:id="rId14" w:history="1">
        <w:r w:rsidRPr="00E4684E">
          <w:rPr>
            <w:rStyle w:val="Hyperlink"/>
            <w:rFonts w:ascii="Times" w:hAnsi="Times" w:cs="Times"/>
            <w:sz w:val="24"/>
            <w:szCs w:val="24"/>
          </w:rPr>
          <w:t>https://criancaenatureza.org.br/pt/clima/queimadas-desmatamento/</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20/03/24</w:t>
      </w:r>
    </w:p>
    <w:p w14:paraId="33490FD4" w14:textId="77777777" w:rsidR="00E4684E" w:rsidRPr="003A39BF" w:rsidRDefault="00E4684E" w:rsidP="00E4684E">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t>A Amazônia Legal abrange uma área de 5,2 milhões de quilômetros quadrados e tendo em vista a crescente degradação do meio ambiente, torna-se necessário o desenvolvimento de monitoramento mais intensivo e mais eficiente nessas áreas. E para esse monitoramento usar tecnologias inovadoras certamente irão auxiliar na construção e utilização de soluções para lidar com essa complexidade do bioma.</w:t>
      </w:r>
    </w:p>
    <w:p w14:paraId="14F10F76" w14:textId="77777777" w:rsidR="00E4684E" w:rsidRPr="00E4684E" w:rsidRDefault="00E4684E" w:rsidP="00E4684E">
      <w:pPr>
        <w:jc w:val="both"/>
        <w:rPr>
          <w:rStyle w:val="Hyperlink"/>
          <w:rFonts w:ascii="Times" w:hAnsi="Times" w:cs="Times"/>
          <w:sz w:val="24"/>
          <w:szCs w:val="24"/>
        </w:rPr>
      </w:pPr>
      <w:r w:rsidRPr="003A39BF">
        <w:rPr>
          <w:rStyle w:val="Hyperlink"/>
          <w:rFonts w:ascii="Times" w:hAnsi="Times" w:cs="Times"/>
          <w:color w:val="auto"/>
          <w:sz w:val="24"/>
          <w:szCs w:val="24"/>
          <w:u w:val="none"/>
        </w:rPr>
        <w:t xml:space="preserve">Segundo a Revista Galileu de fevereiro de 2024, a área queimada no Brasil aumentou em 248% em janeiro de 2024. Isso representa 287 mil hectares queimados e o </w:t>
      </w:r>
      <w:proofErr w:type="spellStart"/>
      <w:proofErr w:type="gramStart"/>
      <w:r w:rsidRPr="003A39BF">
        <w:rPr>
          <w:rStyle w:val="Hyperlink"/>
          <w:rFonts w:ascii="Times" w:hAnsi="Times" w:cs="Times"/>
          <w:color w:val="auto"/>
          <w:sz w:val="24"/>
          <w:szCs w:val="24"/>
          <w:u w:val="none"/>
        </w:rPr>
        <w:t>MapBiomas</w:t>
      </w:r>
      <w:proofErr w:type="spellEnd"/>
      <w:r w:rsidRPr="003A39BF">
        <w:rPr>
          <w:rStyle w:val="Hyperlink"/>
          <w:rFonts w:ascii="Times" w:hAnsi="Times" w:cs="Times"/>
          <w:color w:val="auto"/>
          <w:sz w:val="24"/>
          <w:szCs w:val="24"/>
          <w:u w:val="none"/>
        </w:rPr>
        <w:t xml:space="preserve">  diz</w:t>
      </w:r>
      <w:proofErr w:type="gramEnd"/>
      <w:r w:rsidRPr="003A39BF">
        <w:rPr>
          <w:rStyle w:val="Hyperlink"/>
          <w:rFonts w:ascii="Times" w:hAnsi="Times" w:cs="Times"/>
          <w:color w:val="auto"/>
          <w:sz w:val="24"/>
          <w:szCs w:val="24"/>
          <w:u w:val="none"/>
        </w:rPr>
        <w:t xml:space="preserve"> que o bioma mais afetado foi a Amazônia.</w:t>
      </w:r>
      <w:r w:rsidRPr="003A39BF">
        <w:rPr>
          <w:rFonts w:ascii="Times" w:hAnsi="Times" w:cs="Times"/>
          <w:sz w:val="24"/>
          <w:szCs w:val="24"/>
        </w:rPr>
        <w:t xml:space="preserve"> </w:t>
      </w:r>
      <w:r w:rsidRPr="00E4684E">
        <w:rPr>
          <w:rFonts w:ascii="Times" w:hAnsi="Times" w:cs="Times"/>
          <w:sz w:val="24"/>
          <w:szCs w:val="24"/>
        </w:rPr>
        <w:t>Disponível em:</w:t>
      </w:r>
      <w:hyperlink r:id="rId15" w:history="1">
        <w:r w:rsidRPr="00E4684E">
          <w:rPr>
            <w:rStyle w:val="Hyperlink"/>
            <w:rFonts w:ascii="Times" w:hAnsi="Times" w:cs="Times"/>
            <w:sz w:val="24"/>
            <w:szCs w:val="24"/>
          </w:rPr>
          <w:t>https://revistagalileu.globo.com/ciencia/meio-ambiente/noticia/2024/02/area-queimada-no-brasil-aumentou-248percent-em-janeiro-de-2024-estima-pesquisa.ghtml</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7EEAD45E" w14:textId="77777777" w:rsidR="00E4684E" w:rsidRPr="00E4684E" w:rsidRDefault="00E4684E" w:rsidP="00E4684E">
      <w:pPr>
        <w:jc w:val="both"/>
        <w:rPr>
          <w:rStyle w:val="Hyperlink"/>
          <w:rFonts w:ascii="Times" w:hAnsi="Times" w:cs="Times"/>
          <w:sz w:val="24"/>
          <w:szCs w:val="24"/>
        </w:rPr>
      </w:pPr>
    </w:p>
    <w:p w14:paraId="11E20453" w14:textId="77777777" w:rsidR="00E4684E" w:rsidRPr="00E4684E" w:rsidRDefault="00E4684E" w:rsidP="00E4684E">
      <w:pPr>
        <w:jc w:val="both"/>
        <w:rPr>
          <w:rFonts w:ascii="Times" w:hAnsi="Times" w:cs="Times"/>
          <w:sz w:val="24"/>
          <w:szCs w:val="24"/>
        </w:rPr>
      </w:pPr>
      <w:r w:rsidRPr="00E4684E">
        <w:rPr>
          <w:rFonts w:ascii="Times" w:hAnsi="Times" w:cs="Times"/>
          <w:sz w:val="24"/>
          <w:szCs w:val="24"/>
        </w:rPr>
        <w:t>Mas em compensação, o desmatamento que foi intenso em 2023, agora em 2024, segundo o portal O Tempo, cai em 41,7% no primeiro trimestre de 2024, dados do Sistema DETER do INPE. Disponível em:</w:t>
      </w:r>
      <w:hyperlink r:id="rId16" w:history="1">
        <w:r w:rsidRPr="00E4684E">
          <w:rPr>
            <w:rStyle w:val="Hyperlink"/>
            <w:rFonts w:ascii="Times" w:hAnsi="Times" w:cs="Times"/>
            <w:sz w:val="24"/>
            <w:szCs w:val="24"/>
          </w:rPr>
          <w:t>https://www.otempo.com.br/brasil/desmatamento-na-amazonia-cai-42-no-primeiro-trimestre-de-2024-1.3361036</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26CCA677" w14:textId="77777777" w:rsidR="00E4684E" w:rsidRPr="00E4684E" w:rsidRDefault="00E4684E" w:rsidP="00E4684E">
      <w:pPr>
        <w:jc w:val="both"/>
        <w:rPr>
          <w:rFonts w:ascii="Times" w:hAnsi="Times" w:cs="Times"/>
          <w:sz w:val="24"/>
          <w:szCs w:val="24"/>
        </w:rPr>
      </w:pPr>
      <w:r w:rsidRPr="00E4684E">
        <w:rPr>
          <w:rFonts w:ascii="Times" w:hAnsi="Times" w:cs="Times"/>
          <w:sz w:val="24"/>
          <w:szCs w:val="24"/>
        </w:rPr>
        <w:t>O Governo Federal abriu adesão as cidades que queiram participar do Programa União com Municípios pela Redução de Desmatamento e Incêndios Florestais, iniciativa lançada em setembro de 2023, onde o Ministro do Meio Ambiente e Mudança do Clima anunciou um investimento de 600 milhões do Fundo Amazônia para 69 municípios que atuem no controle e monitoramento, recuperação da vegetação nativa entre outros. Disponível em:</w:t>
      </w:r>
      <w:hyperlink r:id="rId17" w:history="1">
        <w:r w:rsidRPr="00E4684E">
          <w:rPr>
            <w:rStyle w:val="Hyperlink"/>
            <w:rFonts w:ascii="Times" w:hAnsi="Times" w:cs="Times"/>
            <w:sz w:val="24"/>
            <w:szCs w:val="24"/>
          </w:rPr>
          <w:t>https://agenciabrasil.ebc.com.br/geral/noticia/2024-04/prazo-para-aderir-ao-controle-do-desmatamento-comeca-dia-12-de-abril</w:t>
        </w:r>
      </w:hyperlink>
      <w:r w:rsidRPr="00E4684E">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21/03/24</w:t>
      </w:r>
    </w:p>
    <w:p w14:paraId="605C91AF" w14:textId="77777777" w:rsidR="00BA6A81" w:rsidRDefault="00E4684E" w:rsidP="00E4684E">
      <w:pPr>
        <w:jc w:val="both"/>
        <w:rPr>
          <w:rFonts w:ascii="Times" w:hAnsi="Times" w:cs="Times"/>
          <w:sz w:val="24"/>
          <w:szCs w:val="24"/>
        </w:rPr>
      </w:pPr>
      <w:r w:rsidRPr="00E4684E">
        <w:rPr>
          <w:rFonts w:ascii="Times" w:hAnsi="Times" w:cs="Times"/>
          <w:sz w:val="24"/>
          <w:szCs w:val="24"/>
        </w:rPr>
        <w:t xml:space="preserve">Logo o nosso projeto pretende ajudar a minimizar esse problema fazendo previsões até 2025, utilizando as informações do banco de dados do </w:t>
      </w:r>
      <w:proofErr w:type="spellStart"/>
      <w:r w:rsidRPr="00E4684E">
        <w:rPr>
          <w:rFonts w:ascii="Times" w:hAnsi="Times" w:cs="Times"/>
          <w:sz w:val="24"/>
          <w:szCs w:val="24"/>
        </w:rPr>
        <w:t>TerraBrasilis</w:t>
      </w:r>
      <w:proofErr w:type="spellEnd"/>
      <w:r w:rsidRPr="00E4684E">
        <w:rPr>
          <w:rFonts w:ascii="Times" w:hAnsi="Times" w:cs="Times"/>
          <w:sz w:val="24"/>
          <w:szCs w:val="24"/>
        </w:rPr>
        <w:t xml:space="preserve"> , juntamente com banco de dados do INMET, realizar a detecção de anomalias podendo assim saber quais  os estados que tem mais ou menos incidências do evento, e também encontrarmos a </w:t>
      </w:r>
    </w:p>
    <w:p w14:paraId="78030453" w14:textId="77777777" w:rsidR="00BA6A81" w:rsidRDefault="00BA6A81" w:rsidP="00E4684E">
      <w:pPr>
        <w:jc w:val="both"/>
        <w:rPr>
          <w:rFonts w:ascii="Times" w:hAnsi="Times" w:cs="Times"/>
          <w:sz w:val="24"/>
          <w:szCs w:val="24"/>
        </w:rPr>
      </w:pPr>
    </w:p>
    <w:p w14:paraId="2BAEB8C5" w14:textId="68F331A2" w:rsidR="00BA6A81" w:rsidRDefault="00BA6A81" w:rsidP="00BA6A81">
      <w:pPr>
        <w:jc w:val="center"/>
        <w:rPr>
          <w:rFonts w:ascii="Times" w:hAnsi="Times" w:cs="Times"/>
          <w:sz w:val="24"/>
          <w:szCs w:val="24"/>
        </w:rPr>
      </w:pPr>
      <w:r>
        <w:rPr>
          <w:rFonts w:ascii="Times" w:hAnsi="Times" w:cs="Times"/>
          <w:sz w:val="24"/>
          <w:szCs w:val="24"/>
        </w:rPr>
        <w:t>6</w:t>
      </w:r>
    </w:p>
    <w:p w14:paraId="141AF38E" w14:textId="26C9EDA6" w:rsidR="00E4684E" w:rsidRPr="00E4684E" w:rsidRDefault="00E4684E" w:rsidP="00E4684E">
      <w:pPr>
        <w:jc w:val="both"/>
        <w:rPr>
          <w:rFonts w:ascii="Times" w:hAnsi="Times" w:cs="Times"/>
          <w:sz w:val="24"/>
          <w:szCs w:val="24"/>
        </w:rPr>
      </w:pPr>
      <w:r w:rsidRPr="00E4684E">
        <w:rPr>
          <w:rFonts w:ascii="Times" w:hAnsi="Times" w:cs="Times"/>
          <w:sz w:val="24"/>
          <w:szCs w:val="24"/>
        </w:rPr>
        <w:lastRenderedPageBreak/>
        <w:t xml:space="preserve">sazonalidade, ou seja, saber qual período de maior incidência de queimadas e desmatamento e procurar saber se alguma variável exógena pode ou não influenciar nas queimadas e desmatamentos e </w:t>
      </w:r>
      <w:proofErr w:type="gramStart"/>
      <w:r w:rsidRPr="00E4684E">
        <w:rPr>
          <w:rFonts w:ascii="Times" w:hAnsi="Times" w:cs="Times"/>
          <w:sz w:val="24"/>
          <w:szCs w:val="24"/>
        </w:rPr>
        <w:t>assim  podermos</w:t>
      </w:r>
      <w:proofErr w:type="gramEnd"/>
      <w:r w:rsidRPr="00E4684E">
        <w:rPr>
          <w:rFonts w:ascii="Times" w:hAnsi="Times" w:cs="Times"/>
          <w:sz w:val="24"/>
          <w:szCs w:val="24"/>
        </w:rPr>
        <w:t xml:space="preserve"> tomar decisões mais precisas e seguras. Com todas essas informações podemos ajudar cada município a prevenir e preservar o bioma mantendo a qualidade do ar e a saúde de muitas pessoas e animais.</w:t>
      </w:r>
    </w:p>
    <w:p w14:paraId="68FE5DA2" w14:textId="4106468C" w:rsidR="00E4684E" w:rsidRDefault="00E4684E" w:rsidP="00E4684E">
      <w:pPr>
        <w:jc w:val="both"/>
        <w:rPr>
          <w:rFonts w:ascii="Times" w:hAnsi="Times" w:cs="Times"/>
          <w:sz w:val="24"/>
          <w:szCs w:val="24"/>
        </w:rPr>
      </w:pPr>
      <w:r w:rsidRPr="00E4684E">
        <w:rPr>
          <w:rFonts w:ascii="Times" w:hAnsi="Times" w:cs="Times"/>
          <w:sz w:val="24"/>
          <w:szCs w:val="24"/>
        </w:rPr>
        <w:t>A relevância do problema das queimadas e desmatamentos está vinculada aos Objetivos de Desenvolvimento Sustentável no que tange a saúde e bem estar, ação climática e vida terrestre. Deste modo, com a implementação das Séries Temporais podemos colaborar efetivamente com a preservação dos ecossistemas terrestres, das florestas e da biodiversidade.</w:t>
      </w:r>
    </w:p>
    <w:p w14:paraId="7F0F5899" w14:textId="0AC6E6E9" w:rsidR="00192999" w:rsidRDefault="00192999" w:rsidP="00E4684E">
      <w:pPr>
        <w:jc w:val="both"/>
        <w:rPr>
          <w:rFonts w:ascii="Times" w:hAnsi="Times" w:cs="Times"/>
          <w:sz w:val="24"/>
          <w:szCs w:val="24"/>
        </w:rPr>
      </w:pPr>
    </w:p>
    <w:p w14:paraId="0B953FE8" w14:textId="0ACAED00" w:rsidR="00192999" w:rsidRDefault="00192999" w:rsidP="00E4684E">
      <w:pPr>
        <w:jc w:val="both"/>
        <w:rPr>
          <w:rFonts w:ascii="Times" w:hAnsi="Times" w:cs="Times"/>
          <w:b/>
          <w:bCs/>
          <w:sz w:val="32"/>
          <w:szCs w:val="32"/>
        </w:rPr>
      </w:pPr>
      <w:r>
        <w:rPr>
          <w:rFonts w:ascii="Times" w:hAnsi="Times" w:cs="Times"/>
          <w:b/>
          <w:bCs/>
          <w:sz w:val="32"/>
          <w:szCs w:val="32"/>
        </w:rPr>
        <w:t>2-Fonte de Dados</w:t>
      </w:r>
    </w:p>
    <w:p w14:paraId="05C47F45" w14:textId="77777777" w:rsidR="00192999" w:rsidRPr="00192999" w:rsidRDefault="00192999" w:rsidP="00192999">
      <w:pPr>
        <w:jc w:val="both"/>
        <w:rPr>
          <w:rFonts w:ascii="Times" w:hAnsi="Times" w:cs="Times"/>
          <w:sz w:val="24"/>
          <w:szCs w:val="24"/>
        </w:rPr>
      </w:pPr>
      <w:r w:rsidRPr="00192999">
        <w:rPr>
          <w:rFonts w:ascii="Times" w:hAnsi="Times" w:cs="Times"/>
          <w:sz w:val="24"/>
          <w:szCs w:val="24"/>
        </w:rPr>
        <w:t xml:space="preserve">O banco de dados, obtido pelo portal </w:t>
      </w:r>
      <w:proofErr w:type="spellStart"/>
      <w:r w:rsidRPr="00192999">
        <w:rPr>
          <w:rFonts w:ascii="Times" w:hAnsi="Times" w:cs="Times"/>
          <w:sz w:val="24"/>
          <w:szCs w:val="24"/>
        </w:rPr>
        <w:t>TerraBrasilis</w:t>
      </w:r>
      <w:proofErr w:type="spellEnd"/>
      <w:r w:rsidRPr="00192999">
        <w:rPr>
          <w:rFonts w:ascii="Times" w:hAnsi="Times" w:cs="Times"/>
          <w:sz w:val="24"/>
          <w:szCs w:val="24"/>
        </w:rPr>
        <w:t xml:space="preserve">, plataforma desenvolvida pelo INPE para organização, acesso, consulta, análise de dados geográficos do Instituto PRODES e DETER que qualifica e </w:t>
      </w:r>
      <w:proofErr w:type="spellStart"/>
      <w:r w:rsidRPr="00192999">
        <w:rPr>
          <w:rFonts w:ascii="Times" w:hAnsi="Times" w:cs="Times"/>
          <w:sz w:val="24"/>
          <w:szCs w:val="24"/>
        </w:rPr>
        <w:t>espacializa</w:t>
      </w:r>
      <w:proofErr w:type="spellEnd"/>
      <w:r w:rsidRPr="00192999">
        <w:rPr>
          <w:rFonts w:ascii="Times" w:hAnsi="Times" w:cs="Times"/>
          <w:sz w:val="24"/>
          <w:szCs w:val="24"/>
        </w:rPr>
        <w:t xml:space="preserve"> as ocorrências de focos de queimadas X desmatamentos por estado brasileiro.</w:t>
      </w:r>
    </w:p>
    <w:p w14:paraId="5E532E71" w14:textId="77777777" w:rsidR="00192999" w:rsidRPr="00192999" w:rsidRDefault="00192999" w:rsidP="00192999">
      <w:pPr>
        <w:jc w:val="both"/>
        <w:rPr>
          <w:rFonts w:ascii="Times" w:hAnsi="Times" w:cs="Times"/>
          <w:sz w:val="24"/>
          <w:szCs w:val="24"/>
        </w:rPr>
      </w:pPr>
      <w:r w:rsidRPr="00192999">
        <w:rPr>
          <w:rFonts w:ascii="Times" w:hAnsi="Times" w:cs="Times"/>
          <w:sz w:val="24"/>
          <w:szCs w:val="24"/>
        </w:rPr>
        <w:t xml:space="preserve">O INPE, visando o aprimoramento contínuo de seus produtos através das pesquisas realizadas, e atendendo as demandas do Governo Federal lançou um novo painel de informações que relaciona as localizações dos focos de calor em vegetação mapeadas pelo Projeto Queimadas e dos dados de desmatamento produzidos pelos projetos PRODES e DETER para a região da Amazônia Legal Brasileira. Tal produto considera a relação entre o processo de fogo em vegetação e desmatamento no portal </w:t>
      </w:r>
      <w:proofErr w:type="spellStart"/>
      <w:r w:rsidRPr="00192999">
        <w:rPr>
          <w:rFonts w:ascii="Times" w:hAnsi="Times" w:cs="Times"/>
          <w:sz w:val="24"/>
          <w:szCs w:val="24"/>
        </w:rPr>
        <w:t>TerraBrasilis</w:t>
      </w:r>
      <w:proofErr w:type="spellEnd"/>
      <w:r w:rsidRPr="00192999">
        <w:rPr>
          <w:rFonts w:ascii="Times" w:hAnsi="Times" w:cs="Times"/>
          <w:sz w:val="24"/>
          <w:szCs w:val="24"/>
        </w:rPr>
        <w:t>.</w:t>
      </w:r>
    </w:p>
    <w:p w14:paraId="38297D9E" w14:textId="28CD4CE4" w:rsidR="00192999" w:rsidRPr="00192999" w:rsidRDefault="00192999" w:rsidP="00192999">
      <w:pPr>
        <w:jc w:val="both"/>
        <w:rPr>
          <w:rFonts w:ascii="Times" w:hAnsi="Times" w:cs="Times"/>
          <w:sz w:val="24"/>
          <w:szCs w:val="24"/>
        </w:rPr>
      </w:pPr>
      <w:r w:rsidRPr="00192999">
        <w:rPr>
          <w:rFonts w:ascii="Times" w:hAnsi="Times" w:cs="Times"/>
          <w:sz w:val="24"/>
          <w:szCs w:val="24"/>
        </w:rPr>
        <w:t xml:space="preserve">São considerados desmatamentos recentes aqueles mapeados pelo PRODES nos últimos dois anos de referência. Já </w:t>
      </w:r>
      <w:proofErr w:type="gramStart"/>
      <w:r w:rsidRPr="00192999">
        <w:rPr>
          <w:rFonts w:ascii="Times" w:hAnsi="Times" w:cs="Times"/>
          <w:sz w:val="24"/>
          <w:szCs w:val="24"/>
        </w:rPr>
        <w:t>o desmatamento consolidado consideram</w:t>
      </w:r>
      <w:proofErr w:type="gramEnd"/>
      <w:r w:rsidRPr="00192999">
        <w:rPr>
          <w:rFonts w:ascii="Times" w:hAnsi="Times" w:cs="Times"/>
          <w:sz w:val="24"/>
          <w:szCs w:val="24"/>
        </w:rPr>
        <w:t xml:space="preserve"> áreas desmatadas e medidas pelo PRODES em um período anterior aos dois anos referência do PRODES. Na data atual, estes correspondem aos polígonos de desmatamento do PRODES mapeados entre 1988 e 2017. O painel apresenta o número total de focos de calor em cada uma dessas classes.</w:t>
      </w:r>
    </w:p>
    <w:p w14:paraId="2AC4E4B3" w14:textId="670B8D1C" w:rsidR="00192999" w:rsidRPr="00192999" w:rsidRDefault="00192999" w:rsidP="00192999">
      <w:pPr>
        <w:jc w:val="both"/>
        <w:rPr>
          <w:rFonts w:ascii="Times" w:hAnsi="Times" w:cs="Times"/>
          <w:sz w:val="24"/>
          <w:szCs w:val="24"/>
        </w:rPr>
      </w:pPr>
      <w:r w:rsidRPr="00192999">
        <w:rPr>
          <w:rFonts w:ascii="Times" w:hAnsi="Times" w:cs="Times"/>
          <w:sz w:val="24"/>
          <w:szCs w:val="24"/>
        </w:rPr>
        <w:t xml:space="preserve">Para entender melhor, o </w:t>
      </w:r>
      <w:proofErr w:type="spellStart"/>
      <w:r w:rsidRPr="00192999">
        <w:rPr>
          <w:rFonts w:ascii="Times" w:hAnsi="Times" w:cs="Times"/>
          <w:sz w:val="24"/>
          <w:szCs w:val="24"/>
        </w:rPr>
        <w:t>TerraBrasilis</w:t>
      </w:r>
      <w:proofErr w:type="spellEnd"/>
      <w:r w:rsidRPr="00192999">
        <w:rPr>
          <w:rFonts w:ascii="Times" w:hAnsi="Times" w:cs="Times"/>
          <w:sz w:val="24"/>
          <w:szCs w:val="24"/>
        </w:rPr>
        <w:t xml:space="preserve"> opera os projetos de monitoramento da Floresta Amazônica Brasileira por satélite (PRODES) e o Sistema de Detecção de Desmatamento em Tempo Real (DETER), que utilizam imagens de sensoriamento remoto para acompanhar alterações na cobertura florestal na região. Foi desenvolvido com a missão de melhorar e aprimorar continuamente as suas ferramentas de suporte que possibilita a visualização sinótica de indicadores de áreas críticas do desmatamento. Tem, também como principal objetivo, subsidiar o planejamento de ações de fiscalização pelas instituições responsáveis, tanto a nível federal quanto estadual, e que possa ser útil para que outros setores da sociedade possam entender os múltiplos processos, como também, discutir e demandar ações efetivas para controle desses processos na região.</w:t>
      </w:r>
    </w:p>
    <w:p w14:paraId="001CFBF4" w14:textId="72FA7104" w:rsidR="00BA6A81" w:rsidRDefault="00BA6A81" w:rsidP="00192999">
      <w:pPr>
        <w:jc w:val="both"/>
        <w:rPr>
          <w:rFonts w:ascii="Times" w:hAnsi="Times" w:cs="Times"/>
          <w:sz w:val="24"/>
          <w:szCs w:val="24"/>
        </w:rPr>
      </w:pPr>
    </w:p>
    <w:p w14:paraId="0CCE9B32" w14:textId="011538DF" w:rsidR="00BA6A81" w:rsidRPr="00BA6A81" w:rsidRDefault="00BA6A81" w:rsidP="00BA6A81">
      <w:pPr>
        <w:tabs>
          <w:tab w:val="left" w:pos="3330"/>
        </w:tabs>
        <w:jc w:val="center"/>
        <w:rPr>
          <w:rFonts w:ascii="Times" w:hAnsi="Times" w:cs="Times"/>
          <w:sz w:val="24"/>
          <w:szCs w:val="24"/>
        </w:rPr>
      </w:pPr>
      <w:r>
        <w:rPr>
          <w:rFonts w:ascii="Times" w:hAnsi="Times" w:cs="Times"/>
          <w:sz w:val="24"/>
          <w:szCs w:val="24"/>
        </w:rPr>
        <w:t>7</w:t>
      </w:r>
    </w:p>
    <w:p w14:paraId="5E8679BF" w14:textId="54C40C69" w:rsidR="00192999" w:rsidRPr="00192999" w:rsidRDefault="00192999" w:rsidP="00192999">
      <w:pPr>
        <w:jc w:val="both"/>
        <w:rPr>
          <w:rFonts w:ascii="Times" w:hAnsi="Times" w:cs="Times"/>
          <w:color w:val="0563C1" w:themeColor="hyperlink"/>
          <w:sz w:val="24"/>
          <w:szCs w:val="24"/>
          <w:u w:val="single"/>
        </w:rPr>
      </w:pPr>
      <w:r w:rsidRPr="00192999">
        <w:rPr>
          <w:rFonts w:ascii="Times" w:hAnsi="Times" w:cs="Times"/>
          <w:sz w:val="24"/>
          <w:szCs w:val="24"/>
        </w:rPr>
        <w:lastRenderedPageBreak/>
        <w:t xml:space="preserve">O código usado na implementação específica do MAS é baseado em bibliotecas abertas e livres de licença e está aberto, possibilitando a colaboração de terceiros. Disponível em : </w:t>
      </w:r>
      <w:hyperlink r:id="rId18" w:history="1">
        <w:r w:rsidRPr="00192999">
          <w:rPr>
            <w:rFonts w:ascii="Times" w:hAnsi="Times" w:cs="Times"/>
            <w:color w:val="0563C1" w:themeColor="hyperlink"/>
            <w:sz w:val="24"/>
            <w:szCs w:val="24"/>
            <w:u w:val="single"/>
          </w:rPr>
          <w:t>http://terrabrasilis.dpi.inpe.br/app/dashboard/fires/biomes/aggregated/#</w:t>
        </w:r>
      </w:hyperlink>
    </w:p>
    <w:p w14:paraId="67F9829B" w14:textId="77777777" w:rsidR="00192999" w:rsidRPr="00192999" w:rsidRDefault="00192999" w:rsidP="00192999">
      <w:pPr>
        <w:rPr>
          <w:rFonts w:ascii="Times" w:hAnsi="Times" w:cs="Times"/>
        </w:rPr>
      </w:pPr>
      <w:r w:rsidRPr="00192999">
        <w:rPr>
          <w:rFonts w:ascii="Times" w:hAnsi="Times" w:cs="Times"/>
          <w:sz w:val="24"/>
          <w:szCs w:val="24"/>
        </w:rPr>
        <w:t>Será utilizada também, a base de dados do INMET( Instituto Nacional de Meteorologia) responsável por diversas atribuições relacionadas à meteorologia e climatologia no Brasil, como monitoramento e alertas meteorológicos, previsão do tempo, estudos climatológicos entre outros, para a promoção da segurança e bem-estar da população brasileira, bem como no apoio a diversas atividades econômicas e sociais que dependem das condições meteorológicas. Disponível em:</w:t>
      </w:r>
      <w:r w:rsidRPr="00192999">
        <w:rPr>
          <w:rFonts w:ascii="Times" w:hAnsi="Times" w:cs="Times"/>
        </w:rPr>
        <w:t xml:space="preserve"> </w:t>
      </w:r>
      <w:hyperlink r:id="rId19" w:history="1">
        <w:r w:rsidRPr="00192999">
          <w:rPr>
            <w:rStyle w:val="Hyperlink"/>
            <w:rFonts w:ascii="Times" w:hAnsi="Times" w:cs="Times"/>
          </w:rPr>
          <w:t>https://tempo.inmet.gov.br/TabelaEstacoes/A001ml</w:t>
        </w:r>
      </w:hyperlink>
      <w:r w:rsidRPr="00192999">
        <w:rPr>
          <w:rFonts w:ascii="Times" w:hAnsi="Times" w:cs="Times"/>
        </w:rPr>
        <w:t xml:space="preserve">  Acesso em 07/04/24.</w:t>
      </w:r>
    </w:p>
    <w:p w14:paraId="6A145590" w14:textId="77777777" w:rsidR="00192999" w:rsidRPr="00192999" w:rsidRDefault="00192999" w:rsidP="00192999">
      <w:pPr>
        <w:jc w:val="both"/>
        <w:rPr>
          <w:rFonts w:ascii="Times" w:hAnsi="Times" w:cs="Times"/>
          <w:sz w:val="24"/>
          <w:szCs w:val="24"/>
        </w:rPr>
      </w:pPr>
      <w:r w:rsidRPr="00192999">
        <w:rPr>
          <w:rFonts w:ascii="Times" w:hAnsi="Times" w:cs="Times"/>
          <w:sz w:val="24"/>
          <w:szCs w:val="24"/>
        </w:rPr>
        <w:t xml:space="preserve">Será usada a linguagem de programação em Python e as bibliotecas mais importantes, </w:t>
      </w:r>
      <w:proofErr w:type="gramStart"/>
      <w:r w:rsidRPr="00192999">
        <w:rPr>
          <w:rFonts w:ascii="Times" w:hAnsi="Times" w:cs="Times"/>
          <w:sz w:val="24"/>
          <w:szCs w:val="24"/>
        </w:rPr>
        <w:t>além do pandas</w:t>
      </w:r>
      <w:proofErr w:type="gramEnd"/>
      <w:r w:rsidRPr="00192999">
        <w:rPr>
          <w:rFonts w:ascii="Times" w:hAnsi="Times" w:cs="Times"/>
          <w:sz w:val="24"/>
          <w:szCs w:val="24"/>
        </w:rPr>
        <w:t xml:space="preserve"> e </w:t>
      </w:r>
      <w:proofErr w:type="spellStart"/>
      <w:r w:rsidRPr="00192999">
        <w:rPr>
          <w:rFonts w:ascii="Times" w:hAnsi="Times" w:cs="Times"/>
          <w:sz w:val="24"/>
          <w:szCs w:val="24"/>
        </w:rPr>
        <w:t>numpy</w:t>
      </w:r>
      <w:proofErr w:type="spellEnd"/>
      <w:r w:rsidRPr="00192999">
        <w:rPr>
          <w:rFonts w:ascii="Times" w:hAnsi="Times" w:cs="Times"/>
          <w:sz w:val="24"/>
          <w:szCs w:val="24"/>
        </w:rPr>
        <w:t xml:space="preserve">, serão: </w:t>
      </w:r>
      <w:proofErr w:type="spellStart"/>
      <w:r w:rsidRPr="00192999">
        <w:rPr>
          <w:rFonts w:ascii="Times" w:hAnsi="Times" w:cs="Times"/>
          <w:sz w:val="24"/>
          <w:szCs w:val="24"/>
        </w:rPr>
        <w:t>seaborn</w:t>
      </w:r>
      <w:proofErr w:type="spellEnd"/>
      <w:r w:rsidRPr="00192999">
        <w:rPr>
          <w:rFonts w:ascii="Times" w:hAnsi="Times" w:cs="Times"/>
          <w:sz w:val="24"/>
          <w:szCs w:val="24"/>
        </w:rPr>
        <w:t xml:space="preserve">, </w:t>
      </w:r>
      <w:proofErr w:type="spellStart"/>
      <w:r w:rsidRPr="00192999">
        <w:rPr>
          <w:rFonts w:ascii="Times" w:hAnsi="Times" w:cs="Times"/>
          <w:sz w:val="24"/>
          <w:szCs w:val="24"/>
        </w:rPr>
        <w:t>matplotlib</w:t>
      </w:r>
      <w:proofErr w:type="spellEnd"/>
      <w:r w:rsidRPr="00192999">
        <w:rPr>
          <w:rFonts w:ascii="Times" w:hAnsi="Times" w:cs="Times"/>
          <w:sz w:val="24"/>
          <w:szCs w:val="24"/>
        </w:rPr>
        <w:t xml:space="preserve">, </w:t>
      </w:r>
      <w:proofErr w:type="spellStart"/>
      <w:r w:rsidRPr="00192999">
        <w:rPr>
          <w:rFonts w:ascii="Times" w:hAnsi="Times" w:cs="Times"/>
          <w:sz w:val="24"/>
          <w:szCs w:val="24"/>
        </w:rPr>
        <w:t>scipy</w:t>
      </w:r>
      <w:proofErr w:type="spellEnd"/>
      <w:r w:rsidRPr="00192999">
        <w:rPr>
          <w:rFonts w:ascii="Times" w:hAnsi="Times" w:cs="Times"/>
          <w:sz w:val="24"/>
          <w:szCs w:val="24"/>
        </w:rPr>
        <w:t xml:space="preserve">, </w:t>
      </w:r>
      <w:proofErr w:type="spellStart"/>
      <w:r w:rsidRPr="00192999">
        <w:rPr>
          <w:rFonts w:ascii="Times" w:hAnsi="Times" w:cs="Times"/>
          <w:sz w:val="24"/>
          <w:szCs w:val="24"/>
        </w:rPr>
        <w:t>statsmodels</w:t>
      </w:r>
      <w:proofErr w:type="spellEnd"/>
      <w:r w:rsidRPr="00192999">
        <w:rPr>
          <w:rFonts w:ascii="Times" w:hAnsi="Times" w:cs="Times"/>
          <w:sz w:val="24"/>
          <w:szCs w:val="24"/>
        </w:rPr>
        <w:t>, e outras que no decorrer do projeto utilizaremos.</w:t>
      </w:r>
    </w:p>
    <w:p w14:paraId="25F2DFF6" w14:textId="77777777" w:rsidR="00192999" w:rsidRPr="00192999" w:rsidRDefault="00192999" w:rsidP="00E4684E">
      <w:pPr>
        <w:jc w:val="both"/>
        <w:rPr>
          <w:rFonts w:ascii="Times" w:hAnsi="Times" w:cs="Times"/>
          <w:sz w:val="24"/>
          <w:szCs w:val="24"/>
        </w:rPr>
      </w:pPr>
    </w:p>
    <w:p w14:paraId="39808974" w14:textId="4B61C9BA" w:rsidR="00E4684E" w:rsidRPr="00E4684E" w:rsidRDefault="00E4684E" w:rsidP="0078571A">
      <w:pPr>
        <w:jc w:val="both"/>
        <w:rPr>
          <w:rFonts w:ascii="Times" w:hAnsi="Times" w:cs="Times"/>
          <w:sz w:val="24"/>
          <w:szCs w:val="24"/>
        </w:rPr>
      </w:pPr>
    </w:p>
    <w:p w14:paraId="5A359553" w14:textId="52A65B57" w:rsidR="00E4684E" w:rsidRDefault="00192999" w:rsidP="0078571A">
      <w:pPr>
        <w:jc w:val="both"/>
        <w:rPr>
          <w:rFonts w:ascii="Times" w:hAnsi="Times" w:cs="Times"/>
          <w:b/>
          <w:bCs/>
          <w:sz w:val="32"/>
          <w:szCs w:val="32"/>
        </w:rPr>
      </w:pPr>
      <w:r>
        <w:rPr>
          <w:rFonts w:ascii="Times" w:hAnsi="Times" w:cs="Times"/>
          <w:b/>
          <w:bCs/>
          <w:sz w:val="32"/>
          <w:szCs w:val="32"/>
        </w:rPr>
        <w:t>3-Referencial Teórico</w:t>
      </w:r>
    </w:p>
    <w:p w14:paraId="04E8F273" w14:textId="77777777" w:rsidR="00192999" w:rsidRPr="003A39BF" w:rsidRDefault="00192999" w:rsidP="00192999">
      <w:pPr>
        <w:jc w:val="both"/>
        <w:rPr>
          <w:rStyle w:val="Hyperlink"/>
          <w:rFonts w:ascii="Times" w:hAnsi="Times" w:cs="Times"/>
          <w:sz w:val="24"/>
          <w:szCs w:val="24"/>
        </w:rPr>
      </w:pPr>
      <w:r w:rsidRPr="003A39BF">
        <w:rPr>
          <w:rFonts w:ascii="Times" w:hAnsi="Times" w:cs="Times"/>
          <w:sz w:val="24"/>
          <w:szCs w:val="24"/>
        </w:rPr>
        <w:t xml:space="preserve">De acordo com o acontecimento em 10 de agosto de 2019 em Rondônia, conhecido como “Dia do Fogo” devido a pior onda de incêndio da Amazônia, Jean Cardoso decidiu trabalhar com os dados disponibilizados pelo INPE. Ele fez a compreensão dos dados, usou a estatística descritiva, observou se a série era ou não estacionária, procurou por sazonalidade e tendência. Utilizou a técnica de </w:t>
      </w:r>
      <w:proofErr w:type="spellStart"/>
      <w:r w:rsidRPr="003A39BF">
        <w:rPr>
          <w:rFonts w:ascii="Times" w:hAnsi="Times" w:cs="Times"/>
          <w:sz w:val="24"/>
          <w:szCs w:val="24"/>
        </w:rPr>
        <w:t>Hold</w:t>
      </w:r>
      <w:proofErr w:type="spellEnd"/>
      <w:r w:rsidRPr="003A39BF">
        <w:rPr>
          <w:rFonts w:ascii="Times" w:hAnsi="Times" w:cs="Times"/>
          <w:sz w:val="24"/>
          <w:szCs w:val="24"/>
        </w:rPr>
        <w:t xml:space="preserve">-Out, método simples para avaliar um classificador, que tem a função de atribuir itens de dados em uma determinada categoria ou classe de destino. Treinou três diferentes modelos de previsão: Suavização Exponencial, baseado na descrição da tendência e da sazonalidade, o ARIMA que é uma das principais abordagens usadas na previsão de Séries Temporais e Redes Neurais que permite um relacionamento não linear complexo entre a variável resposta e seus preditores. A linguagem utilizada foi o software </w:t>
      </w:r>
      <w:proofErr w:type="spellStart"/>
      <w:r w:rsidRPr="003A39BF">
        <w:rPr>
          <w:rFonts w:ascii="Times" w:hAnsi="Times" w:cs="Times"/>
          <w:sz w:val="24"/>
          <w:szCs w:val="24"/>
        </w:rPr>
        <w:t>R.Como</w:t>
      </w:r>
      <w:proofErr w:type="spellEnd"/>
      <w:r w:rsidRPr="003A39BF">
        <w:rPr>
          <w:rFonts w:ascii="Times" w:hAnsi="Times" w:cs="Times"/>
          <w:sz w:val="24"/>
          <w:szCs w:val="24"/>
        </w:rPr>
        <w:t xml:space="preserve"> resultado dessa análise, Jean observou que a série apresentava uma sazonalidade muito forte, mas constante, enquanto a tendência demonstrou sofrer muitas alterações e que analisando os gráficos, as piores épocas de queimadas são os meses de julho a agosto e, no mês de setembro foi o mês mais crítico por causa da chegada da estação seca. Diz que fica complicado compreender a tendência pois o foco de queimadas da Amazônia é influenciado por muitos fatores externos. Dos três modelos aplicados, o ARIMA foi o de melhor resultado e diz que os modelos como ARIMAX ou uma Regressão Dinâmica seriam exemplos a serem explorados em trabalhos futuros. Artigo publicado em 25 de setembro de 2019 – “</w:t>
      </w:r>
      <w:proofErr w:type="spellStart"/>
      <w:r w:rsidRPr="003A39BF">
        <w:rPr>
          <w:rFonts w:ascii="Times" w:hAnsi="Times" w:cs="Times"/>
          <w:sz w:val="24"/>
          <w:szCs w:val="24"/>
        </w:rPr>
        <w:t>Pray</w:t>
      </w:r>
      <w:proofErr w:type="spellEnd"/>
      <w:r w:rsidRPr="003A39BF">
        <w:rPr>
          <w:rFonts w:ascii="Times" w:hAnsi="Times" w:cs="Times"/>
          <w:sz w:val="24"/>
          <w:szCs w:val="24"/>
        </w:rPr>
        <w:t xml:space="preserve"> For </w:t>
      </w:r>
      <w:proofErr w:type="spellStart"/>
      <w:r w:rsidRPr="003A39BF">
        <w:rPr>
          <w:rFonts w:ascii="Times" w:hAnsi="Times" w:cs="Times"/>
          <w:sz w:val="24"/>
          <w:szCs w:val="24"/>
        </w:rPr>
        <w:t>Amazonia</w:t>
      </w:r>
      <w:proofErr w:type="spellEnd"/>
      <w:r w:rsidRPr="003A39BF">
        <w:rPr>
          <w:rFonts w:ascii="Times" w:hAnsi="Times" w:cs="Times"/>
          <w:sz w:val="24"/>
          <w:szCs w:val="24"/>
        </w:rPr>
        <w:t xml:space="preserve"> – uma breve análise de Séries Temporais, realizada pelo PhD Jean </w:t>
      </w:r>
      <w:proofErr w:type="spellStart"/>
      <w:r w:rsidRPr="003A39BF">
        <w:rPr>
          <w:rFonts w:ascii="Times" w:hAnsi="Times" w:cs="Times"/>
          <w:sz w:val="24"/>
          <w:szCs w:val="24"/>
        </w:rPr>
        <w:t>Cardoso.Disponível</w:t>
      </w:r>
      <w:proofErr w:type="spellEnd"/>
      <w:r w:rsidRPr="003A39BF">
        <w:rPr>
          <w:rFonts w:ascii="Times" w:hAnsi="Times" w:cs="Times"/>
          <w:sz w:val="24"/>
          <w:szCs w:val="24"/>
        </w:rPr>
        <w:t xml:space="preserve"> em:</w:t>
      </w:r>
      <w:hyperlink r:id="rId20" w:history="1">
        <w:r w:rsidRPr="003A39BF">
          <w:rPr>
            <w:rStyle w:val="Hyperlink"/>
            <w:rFonts w:ascii="Times" w:hAnsi="Times" w:cs="Times"/>
            <w:sz w:val="24"/>
            <w:szCs w:val="24"/>
          </w:rPr>
          <w:t>https://www.linkedin.com/pulse/prayforamazonia-uma-breve-an%C3%A1lise-de-s%C3%A9ries-temporais-cardoso/</w:t>
        </w:r>
      </w:hyperlink>
      <w:r w:rsidRPr="003A39BF">
        <w:rPr>
          <w:rStyle w:val="Hyperlink"/>
          <w:rFonts w:ascii="Times" w:hAnsi="Times" w:cs="Times"/>
          <w:sz w:val="24"/>
          <w:szCs w:val="24"/>
        </w:rPr>
        <w:t xml:space="preserve">     </w:t>
      </w:r>
      <w:r w:rsidRPr="003A39BF">
        <w:rPr>
          <w:rStyle w:val="Hyperlink"/>
          <w:rFonts w:ascii="Times" w:hAnsi="Times" w:cs="Times"/>
          <w:color w:val="auto"/>
          <w:sz w:val="24"/>
          <w:szCs w:val="24"/>
          <w:u w:val="none"/>
        </w:rPr>
        <w:t>Acesso: 07 de março de 2024</w:t>
      </w:r>
      <w:r w:rsidRPr="003A39BF">
        <w:rPr>
          <w:rStyle w:val="Hyperlink"/>
          <w:rFonts w:ascii="Times" w:hAnsi="Times" w:cs="Times"/>
          <w:sz w:val="24"/>
          <w:szCs w:val="24"/>
          <w:u w:val="none"/>
        </w:rPr>
        <w:t>.</w:t>
      </w:r>
    </w:p>
    <w:p w14:paraId="530AEE3F" w14:textId="2CDF9DFB" w:rsidR="00192999" w:rsidRPr="003A39BF" w:rsidRDefault="00192999" w:rsidP="0078571A">
      <w:pPr>
        <w:jc w:val="both"/>
        <w:rPr>
          <w:rFonts w:ascii="Times" w:hAnsi="Times" w:cs="Times"/>
          <w:sz w:val="24"/>
          <w:szCs w:val="24"/>
        </w:rPr>
      </w:pPr>
    </w:p>
    <w:p w14:paraId="1CC328B4" w14:textId="77777777" w:rsidR="00BA6A81" w:rsidRDefault="00BA6A81" w:rsidP="00192999">
      <w:pPr>
        <w:jc w:val="both"/>
        <w:rPr>
          <w:rStyle w:val="Hyperlink"/>
          <w:rFonts w:ascii="Times" w:hAnsi="Times" w:cs="Times"/>
          <w:color w:val="auto"/>
          <w:sz w:val="24"/>
          <w:szCs w:val="24"/>
          <w:u w:val="none"/>
        </w:rPr>
      </w:pPr>
    </w:p>
    <w:p w14:paraId="5D3CB1C1" w14:textId="7C7C2C76" w:rsidR="00BA6A81" w:rsidRDefault="00BA6A81" w:rsidP="00BA6A81">
      <w:pPr>
        <w:jc w:val="center"/>
        <w:rPr>
          <w:rStyle w:val="Hyperlink"/>
          <w:rFonts w:ascii="Times" w:hAnsi="Times" w:cs="Times"/>
          <w:color w:val="auto"/>
          <w:sz w:val="24"/>
          <w:szCs w:val="24"/>
          <w:u w:val="none"/>
        </w:rPr>
      </w:pPr>
      <w:r>
        <w:rPr>
          <w:rStyle w:val="Hyperlink"/>
          <w:rFonts w:ascii="Times" w:hAnsi="Times" w:cs="Times"/>
          <w:color w:val="auto"/>
          <w:sz w:val="24"/>
          <w:szCs w:val="24"/>
          <w:u w:val="none"/>
        </w:rPr>
        <w:t>8</w:t>
      </w:r>
    </w:p>
    <w:p w14:paraId="65DE6AAC" w14:textId="05FD3090" w:rsidR="00192999" w:rsidRPr="003A39BF" w:rsidRDefault="00192999" w:rsidP="00192999">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lastRenderedPageBreak/>
        <w:t xml:space="preserve">Este artigo refere-se a uma pesquisa de crescimento de número de automóveis no município de Joinville/SC e por meio da análise de séries temporais podem auxiliar os setores públicos e o setor automobilístico a controlar esse crescimento desenfreado. Através de alguns métodos como os autorregressivos integrados de média móvel (ARIMA), modelos de suavização exponencial e combinação de modelos e previsões de dados mensais de janeiro de 2003 a março de 2014, pode-se observar que os modelos autorregressivos integrados de média móvel apresentaram os menores erros, sendo então o modelo SARIMA  o mais  adequado para tais previsões. O principal objetivo dessa análise é auxiliar o poder público em tomadas de decisões relacionada à infraestrutura, planejamento de tráfego e definição de políticas públicas devido à expansão da frota. Quanto à avaliação dos modelos foram realizadas em duas etapas: a primeira no que tange ao diagnóstico do modelo (se o modelo atende as condições estabelecidas) e a segunda é a análise dos erros de previsão. A série é não estacionária, a tendência é crescente e existe uma sazonalidade (mostrada no gráfico). Como conclusão, o modelo ARIMA foi o qual representou melhor a série e que para trabalhos futuros considera como sugestão o estudo considerando as variáveis causais e propõe modelos econométricos para realizar previsões e verificar o menor erro. A linguagem de software utilizada foi o R por meio do pacote </w:t>
      </w:r>
      <w:proofErr w:type="spellStart"/>
      <w:r w:rsidRPr="003A39BF">
        <w:rPr>
          <w:rStyle w:val="Hyperlink"/>
          <w:rFonts w:ascii="Times" w:hAnsi="Times" w:cs="Times"/>
          <w:color w:val="auto"/>
          <w:sz w:val="24"/>
          <w:szCs w:val="24"/>
          <w:u w:val="none"/>
        </w:rPr>
        <w:t>forecast</w:t>
      </w:r>
      <w:proofErr w:type="spellEnd"/>
      <w:r w:rsidRPr="003A39BF">
        <w:rPr>
          <w:rStyle w:val="Hyperlink"/>
          <w:rFonts w:ascii="Times" w:hAnsi="Times" w:cs="Times"/>
          <w:color w:val="auto"/>
          <w:sz w:val="24"/>
          <w:szCs w:val="24"/>
          <w:u w:val="none"/>
        </w:rPr>
        <w:t xml:space="preserve">. Revista </w:t>
      </w:r>
      <w:proofErr w:type="spellStart"/>
      <w:r w:rsidRPr="003A39BF">
        <w:rPr>
          <w:rStyle w:val="Hyperlink"/>
          <w:rFonts w:ascii="Times" w:hAnsi="Times" w:cs="Times"/>
          <w:color w:val="auto"/>
          <w:sz w:val="24"/>
          <w:szCs w:val="24"/>
          <w:u w:val="none"/>
        </w:rPr>
        <w:t>Espacios</w:t>
      </w:r>
      <w:proofErr w:type="spellEnd"/>
      <w:r w:rsidRPr="003A39BF">
        <w:rPr>
          <w:rStyle w:val="Hyperlink"/>
          <w:rFonts w:ascii="Times" w:hAnsi="Times" w:cs="Times"/>
          <w:color w:val="auto"/>
          <w:sz w:val="24"/>
          <w:szCs w:val="24"/>
          <w:u w:val="none"/>
        </w:rPr>
        <w:t xml:space="preserve"> – ano 2016, página 29- “Análise de séries temporais para previsão da evolução do número de automóveis no município de Joinville” Disponível</w:t>
      </w:r>
      <w:r w:rsidRPr="003A39BF">
        <w:rPr>
          <w:rStyle w:val="Hyperlink"/>
          <w:rFonts w:ascii="Times" w:hAnsi="Times" w:cs="Times"/>
          <w:color w:val="auto"/>
          <w:sz w:val="24"/>
          <w:szCs w:val="24"/>
        </w:rPr>
        <w:t xml:space="preserve"> </w:t>
      </w:r>
      <w:r w:rsidRPr="003A39BF">
        <w:rPr>
          <w:rStyle w:val="Hyperlink"/>
          <w:rFonts w:ascii="Times" w:hAnsi="Times" w:cs="Times"/>
          <w:color w:val="auto"/>
          <w:sz w:val="24"/>
          <w:szCs w:val="24"/>
          <w:u w:val="none"/>
        </w:rPr>
        <w:t>em</w:t>
      </w:r>
      <w:r w:rsidRPr="003A39BF">
        <w:rPr>
          <w:rStyle w:val="Hyperlink"/>
          <w:rFonts w:ascii="Times" w:hAnsi="Times" w:cs="Times"/>
          <w:sz w:val="24"/>
          <w:szCs w:val="24"/>
        </w:rPr>
        <w:t>:</w:t>
      </w:r>
      <w:hyperlink r:id="rId21" w:history="1">
        <w:r w:rsidRPr="003A39BF">
          <w:rPr>
            <w:rStyle w:val="Hyperlink"/>
            <w:rFonts w:ascii="Times" w:hAnsi="Times" w:cs="Times"/>
            <w:sz w:val="24"/>
            <w:szCs w:val="24"/>
          </w:rPr>
          <w:t>https://qualimetria.ufsc.br/files/2016/05/Revista-ESPACIOS-_-Vol.pdf</w:t>
        </w:r>
      </w:hyperlink>
      <w:r w:rsidRPr="003A39BF">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22 de abril de 2024.</w:t>
      </w:r>
    </w:p>
    <w:p w14:paraId="76B74EE8" w14:textId="77777777" w:rsidR="00192999" w:rsidRPr="003A39BF" w:rsidRDefault="00192999" w:rsidP="00192999">
      <w:pPr>
        <w:jc w:val="both"/>
        <w:rPr>
          <w:rFonts w:ascii="Times" w:hAnsi="Times" w:cs="Times"/>
          <w:sz w:val="24"/>
          <w:szCs w:val="24"/>
        </w:rPr>
      </w:pPr>
      <w:r w:rsidRPr="003A39BF">
        <w:rPr>
          <w:rStyle w:val="Hyperlink"/>
          <w:rFonts w:ascii="Times" w:hAnsi="Times" w:cs="Times"/>
          <w:color w:val="auto"/>
          <w:sz w:val="24"/>
          <w:szCs w:val="24"/>
          <w:u w:val="none"/>
        </w:rPr>
        <w:t>Este artigo refere-se sobre a importância das florestas pois regulam o equilíbrio do ecossistema. Na Indonésia os incêndios florestais ocupam o segundo lugar, sendo o primeiro, o desmatamento, e podem ocorrer devido à fatores humanos e fatores naturais. O estudo feito tem como objetivo prever o número de ocorrências de focos de incêndio e os métodos utilizados para fazer tais previsões são o ARIMA (</w:t>
      </w:r>
      <w:proofErr w:type="spellStart"/>
      <w:r w:rsidRPr="003A39BF">
        <w:rPr>
          <w:rStyle w:val="Hyperlink"/>
          <w:rFonts w:ascii="Times" w:hAnsi="Times" w:cs="Times"/>
          <w:color w:val="auto"/>
          <w:sz w:val="24"/>
          <w:szCs w:val="24"/>
          <w:u w:val="none"/>
        </w:rPr>
        <w:t>Autoregressive</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Integrated</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Moving</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Average</w:t>
      </w:r>
      <w:proofErr w:type="spellEnd"/>
      <w:r w:rsidRPr="003A39BF">
        <w:rPr>
          <w:rStyle w:val="Hyperlink"/>
          <w:rFonts w:ascii="Times" w:hAnsi="Times" w:cs="Times"/>
          <w:color w:val="auto"/>
          <w:sz w:val="24"/>
          <w:szCs w:val="24"/>
          <w:u w:val="none"/>
        </w:rPr>
        <w:t>) e o SARIMA (</w:t>
      </w:r>
      <w:proofErr w:type="spellStart"/>
      <w:r w:rsidRPr="003A39BF">
        <w:rPr>
          <w:rStyle w:val="Hyperlink"/>
          <w:rFonts w:ascii="Times" w:hAnsi="Times" w:cs="Times"/>
          <w:color w:val="auto"/>
          <w:sz w:val="24"/>
          <w:szCs w:val="24"/>
          <w:u w:val="none"/>
        </w:rPr>
        <w:t>Seasonal</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Autoregressive</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Integrated</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Moving</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Average</w:t>
      </w:r>
      <w:proofErr w:type="spellEnd"/>
      <w:r w:rsidRPr="003A39BF">
        <w:rPr>
          <w:rStyle w:val="Hyperlink"/>
          <w:rFonts w:ascii="Times" w:hAnsi="Times" w:cs="Times"/>
          <w:color w:val="auto"/>
          <w:sz w:val="24"/>
          <w:szCs w:val="24"/>
          <w:u w:val="none"/>
        </w:rPr>
        <w:t xml:space="preserve">). Obtiveram como resultados de avaliação de RMSE (Root </w:t>
      </w:r>
      <w:proofErr w:type="spellStart"/>
      <w:r w:rsidRPr="003A39BF">
        <w:rPr>
          <w:rStyle w:val="Hyperlink"/>
          <w:rFonts w:ascii="Times" w:hAnsi="Times" w:cs="Times"/>
          <w:color w:val="auto"/>
          <w:sz w:val="24"/>
          <w:szCs w:val="24"/>
          <w:u w:val="none"/>
        </w:rPr>
        <w:t>Mean</w:t>
      </w:r>
      <w:proofErr w:type="spellEnd"/>
      <w:r w:rsidRPr="003A39BF">
        <w:rPr>
          <w:rStyle w:val="Hyperlink"/>
          <w:rFonts w:ascii="Times" w:hAnsi="Times" w:cs="Times"/>
          <w:color w:val="auto"/>
          <w:sz w:val="24"/>
          <w:szCs w:val="24"/>
          <w:u w:val="none"/>
        </w:rPr>
        <w:t xml:space="preserve"> Square </w:t>
      </w:r>
      <w:proofErr w:type="spellStart"/>
      <w:r w:rsidRPr="003A39BF">
        <w:rPr>
          <w:rStyle w:val="Hyperlink"/>
          <w:rFonts w:ascii="Times" w:hAnsi="Times" w:cs="Times"/>
          <w:color w:val="auto"/>
          <w:sz w:val="24"/>
          <w:szCs w:val="24"/>
          <w:u w:val="none"/>
        </w:rPr>
        <w:t>Error</w:t>
      </w:r>
      <w:proofErr w:type="spellEnd"/>
      <w:r w:rsidRPr="003A39BF">
        <w:rPr>
          <w:rStyle w:val="Hyperlink"/>
          <w:rFonts w:ascii="Times" w:hAnsi="Times" w:cs="Times"/>
          <w:color w:val="auto"/>
          <w:sz w:val="24"/>
          <w:szCs w:val="24"/>
          <w:u w:val="none"/>
        </w:rPr>
        <w:t xml:space="preserve">) para o ARIMA igual a 6,61, enquanto para o SARIMA igual a 7,61. Para o MSE (Erro Quadrático Médio) para o ARIMA igual a 43,7 e para o </w:t>
      </w:r>
      <w:proofErr w:type="gramStart"/>
      <w:r w:rsidRPr="003A39BF">
        <w:rPr>
          <w:rStyle w:val="Hyperlink"/>
          <w:rFonts w:ascii="Times" w:hAnsi="Times" w:cs="Times"/>
          <w:color w:val="auto"/>
          <w:sz w:val="24"/>
          <w:szCs w:val="24"/>
          <w:u w:val="none"/>
        </w:rPr>
        <w:t>SARIMA  igual</w:t>
      </w:r>
      <w:proofErr w:type="gramEnd"/>
      <w:r w:rsidRPr="003A39BF">
        <w:rPr>
          <w:rStyle w:val="Hyperlink"/>
          <w:rFonts w:ascii="Times" w:hAnsi="Times" w:cs="Times"/>
          <w:color w:val="auto"/>
          <w:sz w:val="24"/>
          <w:szCs w:val="24"/>
          <w:u w:val="none"/>
        </w:rPr>
        <w:t xml:space="preserve"> a 58,05. Com base nesses resultados, pode-se concluir que o ARIMA apresentou excelente desempenho e precisão na descrição da tendência. Jornal SISFOKOM –Vol.13, publicado em fevereiro de </w:t>
      </w:r>
      <w:proofErr w:type="gramStart"/>
      <w:r w:rsidRPr="003A39BF">
        <w:rPr>
          <w:rStyle w:val="Hyperlink"/>
          <w:rFonts w:ascii="Times" w:hAnsi="Times" w:cs="Times"/>
          <w:color w:val="auto"/>
          <w:sz w:val="24"/>
          <w:szCs w:val="24"/>
          <w:u w:val="none"/>
        </w:rPr>
        <w:t>2024.-</w:t>
      </w:r>
      <w:proofErr w:type="gramEnd"/>
      <w:r w:rsidRPr="003A39BF">
        <w:rPr>
          <w:rStyle w:val="Hyperlink"/>
          <w:rFonts w:ascii="Times" w:hAnsi="Times" w:cs="Times"/>
          <w:color w:val="auto"/>
          <w:sz w:val="24"/>
          <w:szCs w:val="24"/>
          <w:u w:val="none"/>
        </w:rPr>
        <w:t xml:space="preserve">“Predicting </w:t>
      </w:r>
      <w:proofErr w:type="spellStart"/>
      <w:r w:rsidRPr="003A39BF">
        <w:rPr>
          <w:rStyle w:val="Hyperlink"/>
          <w:rFonts w:ascii="Times" w:hAnsi="Times" w:cs="Times"/>
          <w:color w:val="auto"/>
          <w:sz w:val="24"/>
          <w:szCs w:val="24"/>
          <w:u w:val="none"/>
        </w:rPr>
        <w:t>the</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Number</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of</w:t>
      </w:r>
      <w:proofErr w:type="spellEnd"/>
      <w:r w:rsidRPr="003A39BF">
        <w:rPr>
          <w:rStyle w:val="Hyperlink"/>
          <w:rFonts w:ascii="Times" w:hAnsi="Times" w:cs="Times"/>
          <w:color w:val="auto"/>
          <w:sz w:val="24"/>
          <w:szCs w:val="24"/>
          <w:u w:val="none"/>
        </w:rPr>
        <w:t xml:space="preserve"> Forest na Land </w:t>
      </w:r>
      <w:proofErr w:type="spellStart"/>
      <w:r w:rsidRPr="003A39BF">
        <w:rPr>
          <w:rStyle w:val="Hyperlink"/>
          <w:rFonts w:ascii="Times" w:hAnsi="Times" w:cs="Times"/>
          <w:color w:val="auto"/>
          <w:sz w:val="24"/>
          <w:szCs w:val="24"/>
          <w:u w:val="none"/>
        </w:rPr>
        <w:t>Fire</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Hostpot</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Occurrences</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Using</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the</w:t>
      </w:r>
      <w:proofErr w:type="spellEnd"/>
      <w:r w:rsidRPr="003A39BF">
        <w:rPr>
          <w:rStyle w:val="Hyperlink"/>
          <w:rFonts w:ascii="Times" w:hAnsi="Times" w:cs="Times"/>
          <w:color w:val="auto"/>
          <w:sz w:val="24"/>
          <w:szCs w:val="24"/>
          <w:u w:val="none"/>
        </w:rPr>
        <w:t xml:space="preserve"> ARMA </w:t>
      </w:r>
      <w:proofErr w:type="spellStart"/>
      <w:r w:rsidRPr="003A39BF">
        <w:rPr>
          <w:rStyle w:val="Hyperlink"/>
          <w:rFonts w:ascii="Times" w:hAnsi="Times" w:cs="Times"/>
          <w:color w:val="auto"/>
          <w:sz w:val="24"/>
          <w:szCs w:val="24"/>
          <w:u w:val="none"/>
        </w:rPr>
        <w:t>and</w:t>
      </w:r>
      <w:proofErr w:type="spellEnd"/>
      <w:r w:rsidRPr="003A39BF">
        <w:rPr>
          <w:rStyle w:val="Hyperlink"/>
          <w:rFonts w:ascii="Times" w:hAnsi="Times" w:cs="Times"/>
          <w:color w:val="auto"/>
          <w:sz w:val="24"/>
          <w:szCs w:val="24"/>
          <w:u w:val="none"/>
        </w:rPr>
        <w:t xml:space="preserve"> SARIMA </w:t>
      </w:r>
      <w:proofErr w:type="spellStart"/>
      <w:r w:rsidRPr="003A39BF">
        <w:rPr>
          <w:rStyle w:val="Hyperlink"/>
          <w:rFonts w:ascii="Times" w:hAnsi="Times" w:cs="Times"/>
          <w:color w:val="auto"/>
          <w:sz w:val="24"/>
          <w:szCs w:val="24"/>
          <w:u w:val="none"/>
        </w:rPr>
        <w:t>Methods</w:t>
      </w:r>
      <w:proofErr w:type="spellEnd"/>
      <w:r w:rsidRPr="003A39BF">
        <w:rPr>
          <w:rStyle w:val="Hyperlink"/>
          <w:rFonts w:ascii="Times" w:hAnsi="Times" w:cs="Times"/>
          <w:color w:val="auto"/>
          <w:sz w:val="24"/>
          <w:szCs w:val="24"/>
          <w:u w:val="none"/>
        </w:rPr>
        <w:t>”.</w:t>
      </w:r>
      <w:r w:rsidRPr="003A39BF">
        <w:rPr>
          <w:rStyle w:val="Hyperlink"/>
          <w:rFonts w:ascii="Times" w:hAnsi="Times" w:cs="Times"/>
          <w:color w:val="auto"/>
          <w:sz w:val="24"/>
          <w:szCs w:val="24"/>
        </w:rPr>
        <w:t xml:space="preserve"> </w:t>
      </w:r>
      <w:r w:rsidRPr="003A39BF">
        <w:rPr>
          <w:rFonts w:ascii="Times" w:hAnsi="Times" w:cs="Times"/>
          <w:sz w:val="24"/>
          <w:szCs w:val="24"/>
        </w:rPr>
        <w:t xml:space="preserve"> Disponível em:</w:t>
      </w:r>
      <w:hyperlink r:id="rId22" w:history="1">
        <w:r w:rsidRPr="003A39BF">
          <w:rPr>
            <w:rStyle w:val="Hyperlink"/>
            <w:rFonts w:ascii="Times" w:hAnsi="Times" w:cs="Times"/>
            <w:sz w:val="24"/>
            <w:szCs w:val="24"/>
          </w:rPr>
          <w:t>https://jurnal.atmaluhur.ac.id/index.php/sisfokom/article/view/2018/978   Acesso em:25</w:t>
        </w:r>
      </w:hyperlink>
      <w:r w:rsidRPr="003A39BF">
        <w:rPr>
          <w:rFonts w:ascii="Times" w:hAnsi="Times" w:cs="Times"/>
          <w:sz w:val="24"/>
          <w:szCs w:val="24"/>
        </w:rPr>
        <w:t xml:space="preserve"> de abril de 2024</w:t>
      </w:r>
    </w:p>
    <w:p w14:paraId="0F0ED654" w14:textId="77777777" w:rsidR="00BA6A81" w:rsidRDefault="00192999" w:rsidP="00192999">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t xml:space="preserve">Neste artigo leva-se em conta desde dados de incêndios anteriores até fatores climáticos e aborda a complexidade dos incêndios florestais e seus impactos. Com a capacidade de prever emissões mensais de incêndios com até seis meses de antecedência, oferece uma oportunidade significativa para melhorar a gestão de incêndios e reduzir seus impactos negativos. Ao utilizar um método estatístico como o ARIMAX e otimizar seus parâmetros para mais de 1300 regiões diferentes, o sistema demonstra uma abordagem abrangente e </w:t>
      </w:r>
    </w:p>
    <w:p w14:paraId="26DC15ED" w14:textId="77777777" w:rsidR="00BA6A81" w:rsidRDefault="00BA6A81" w:rsidP="00192999">
      <w:pPr>
        <w:jc w:val="both"/>
        <w:rPr>
          <w:rStyle w:val="Hyperlink"/>
          <w:rFonts w:ascii="Times" w:hAnsi="Times" w:cs="Times"/>
          <w:color w:val="auto"/>
          <w:sz w:val="24"/>
          <w:szCs w:val="24"/>
          <w:u w:val="none"/>
        </w:rPr>
      </w:pPr>
    </w:p>
    <w:p w14:paraId="25A1B661" w14:textId="47DE64D4" w:rsidR="00BA6A81" w:rsidRDefault="00BA6A81" w:rsidP="00BA6A81">
      <w:pPr>
        <w:jc w:val="center"/>
        <w:rPr>
          <w:rStyle w:val="Hyperlink"/>
          <w:rFonts w:ascii="Times" w:hAnsi="Times" w:cs="Times"/>
          <w:color w:val="auto"/>
          <w:sz w:val="24"/>
          <w:szCs w:val="24"/>
          <w:u w:val="none"/>
        </w:rPr>
      </w:pPr>
      <w:r>
        <w:rPr>
          <w:rStyle w:val="Hyperlink"/>
          <w:rFonts w:ascii="Times" w:hAnsi="Times" w:cs="Times"/>
          <w:color w:val="auto"/>
          <w:sz w:val="24"/>
          <w:szCs w:val="24"/>
          <w:u w:val="none"/>
        </w:rPr>
        <w:t>9</w:t>
      </w:r>
    </w:p>
    <w:p w14:paraId="5C6FBE27" w14:textId="663BF7E3" w:rsidR="00BA6A81" w:rsidRDefault="00192999" w:rsidP="00192999">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lastRenderedPageBreak/>
        <w:t>adaptável. A validação cruzada do sistema, considerando diferentes combinações d</w:t>
      </w:r>
      <w:r w:rsidR="00BA6A81">
        <w:rPr>
          <w:rStyle w:val="Hyperlink"/>
          <w:rFonts w:ascii="Times" w:hAnsi="Times" w:cs="Times"/>
          <w:color w:val="auto"/>
          <w:sz w:val="24"/>
          <w:szCs w:val="24"/>
          <w:u w:val="none"/>
        </w:rPr>
        <w:t xml:space="preserve">e  </w:t>
      </w:r>
    </w:p>
    <w:p w14:paraId="76F28E7A" w14:textId="446ED523" w:rsidR="00192999" w:rsidRPr="003A39BF" w:rsidRDefault="00192999" w:rsidP="00192999">
      <w:pPr>
        <w:jc w:val="both"/>
        <w:rPr>
          <w:rStyle w:val="Hyperlink"/>
          <w:rFonts w:ascii="Times" w:hAnsi="Times" w:cs="Times"/>
          <w:sz w:val="24"/>
          <w:szCs w:val="24"/>
        </w:rPr>
      </w:pPr>
      <w:r w:rsidRPr="003A39BF">
        <w:rPr>
          <w:rStyle w:val="Hyperlink"/>
          <w:rFonts w:ascii="Times" w:hAnsi="Times" w:cs="Times"/>
          <w:color w:val="auto"/>
          <w:sz w:val="24"/>
          <w:szCs w:val="24"/>
          <w:u w:val="none"/>
        </w:rPr>
        <w:t xml:space="preserve">preditores e prazos de previsão, é crucial para garantir sua confiabilidade e precisão. E também, o sistema é capaz de explicar uma parte significativa da variabilidade nas emissões globais de incêndios e de resolver padrões espaciais detalhados de anomalias de emissões em regiões com atividades significativas de incêndio florestais. Ferramenta valiosa para governos, agências de gestão de emergências e comunidades afetadas na preservação e resposta a incêndio florestais. Como conclusão, em geral, os modelos utilizados baseados em ARIMAX produziram melhores previsões do que os modelos mais simples baseados na persistência de anomalias ou na climatologia das emissões de incêndios anteriores. O </w:t>
      </w:r>
      <w:proofErr w:type="gramStart"/>
      <w:r w:rsidRPr="003A39BF">
        <w:rPr>
          <w:rStyle w:val="Hyperlink"/>
          <w:rFonts w:ascii="Times" w:hAnsi="Times" w:cs="Times"/>
          <w:color w:val="auto"/>
          <w:sz w:val="24"/>
          <w:szCs w:val="24"/>
          <w:u w:val="none"/>
        </w:rPr>
        <w:t>ARIMAX  foi</w:t>
      </w:r>
      <w:proofErr w:type="gramEnd"/>
      <w:r w:rsidRPr="003A39BF">
        <w:rPr>
          <w:rStyle w:val="Hyperlink"/>
          <w:rFonts w:ascii="Times" w:hAnsi="Times" w:cs="Times"/>
          <w:color w:val="auto"/>
          <w:sz w:val="24"/>
          <w:szCs w:val="24"/>
          <w:u w:val="none"/>
        </w:rPr>
        <w:t xml:space="preserve"> capaz de lidar com diferentes fontes de previsão de incêndios florestais em prazos de 1 a 6 meses. JAMES </w:t>
      </w:r>
      <w:proofErr w:type="spellStart"/>
      <w:r w:rsidRPr="003A39BF">
        <w:rPr>
          <w:rStyle w:val="Hyperlink"/>
          <w:rFonts w:ascii="Times" w:hAnsi="Times" w:cs="Times"/>
          <w:color w:val="auto"/>
          <w:sz w:val="24"/>
          <w:szCs w:val="24"/>
          <w:u w:val="none"/>
        </w:rPr>
        <w:t>Journal</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of</w:t>
      </w:r>
      <w:proofErr w:type="spellEnd"/>
      <w:r w:rsidRPr="003A39BF">
        <w:rPr>
          <w:rStyle w:val="Hyperlink"/>
          <w:rFonts w:ascii="Times" w:hAnsi="Times" w:cs="Times"/>
          <w:color w:val="auto"/>
          <w:sz w:val="24"/>
          <w:szCs w:val="24"/>
          <w:u w:val="none"/>
        </w:rPr>
        <w:t xml:space="preserve"> </w:t>
      </w:r>
      <w:proofErr w:type="spellStart"/>
      <w:r w:rsidRPr="003A39BF">
        <w:rPr>
          <w:rStyle w:val="Hyperlink"/>
          <w:rFonts w:ascii="Times" w:hAnsi="Times" w:cs="Times"/>
          <w:color w:val="auto"/>
          <w:sz w:val="24"/>
          <w:szCs w:val="24"/>
          <w:u w:val="none"/>
        </w:rPr>
        <w:t>Advances</w:t>
      </w:r>
      <w:proofErr w:type="spellEnd"/>
      <w:r w:rsidRPr="003A39BF">
        <w:rPr>
          <w:rStyle w:val="Hyperlink"/>
          <w:rFonts w:ascii="Times" w:hAnsi="Times" w:cs="Times"/>
          <w:color w:val="auto"/>
          <w:sz w:val="24"/>
          <w:szCs w:val="24"/>
          <w:u w:val="none"/>
        </w:rPr>
        <w:t xml:space="preserve"> in </w:t>
      </w:r>
      <w:proofErr w:type="spellStart"/>
      <w:r w:rsidRPr="003A39BF">
        <w:rPr>
          <w:rStyle w:val="Hyperlink"/>
          <w:rFonts w:ascii="Times" w:hAnsi="Times" w:cs="Times"/>
          <w:color w:val="auto"/>
          <w:sz w:val="24"/>
          <w:szCs w:val="24"/>
          <w:u w:val="none"/>
        </w:rPr>
        <w:t>Modeling</w:t>
      </w:r>
      <w:proofErr w:type="spellEnd"/>
      <w:r w:rsidRPr="003A39BF">
        <w:rPr>
          <w:rStyle w:val="Hyperlink"/>
          <w:rFonts w:ascii="Times" w:hAnsi="Times" w:cs="Times"/>
          <w:color w:val="auto"/>
          <w:sz w:val="24"/>
          <w:szCs w:val="24"/>
          <w:u w:val="none"/>
        </w:rPr>
        <w:t xml:space="preserve"> Earth Systems, publicado em agosto de 2020, “Previsão de emissões globais de incêndios em escalas de tempo </w:t>
      </w:r>
      <w:proofErr w:type="spellStart"/>
      <w:r w:rsidRPr="003A39BF">
        <w:rPr>
          <w:rStyle w:val="Hyperlink"/>
          <w:rFonts w:ascii="Times" w:hAnsi="Times" w:cs="Times"/>
          <w:color w:val="auto"/>
          <w:sz w:val="24"/>
          <w:szCs w:val="24"/>
          <w:u w:val="none"/>
        </w:rPr>
        <w:t>subsazonais</w:t>
      </w:r>
      <w:proofErr w:type="spellEnd"/>
      <w:r w:rsidRPr="003A39BF">
        <w:rPr>
          <w:rStyle w:val="Hyperlink"/>
          <w:rFonts w:ascii="Times" w:hAnsi="Times" w:cs="Times"/>
          <w:color w:val="auto"/>
          <w:sz w:val="24"/>
          <w:szCs w:val="24"/>
          <w:u w:val="none"/>
        </w:rPr>
        <w:t xml:space="preserve"> a sazonais.</w:t>
      </w:r>
      <w:r w:rsidRPr="003A39BF">
        <w:rPr>
          <w:rStyle w:val="Hyperlink"/>
          <w:rFonts w:ascii="Times" w:hAnsi="Times" w:cs="Times"/>
          <w:color w:val="auto"/>
          <w:sz w:val="24"/>
          <w:szCs w:val="24"/>
        </w:rPr>
        <w:t xml:space="preserve">  </w:t>
      </w:r>
      <w:r w:rsidRPr="003A39BF">
        <w:rPr>
          <w:rStyle w:val="Hyperlink"/>
          <w:rFonts w:ascii="Times" w:hAnsi="Times" w:cs="Times"/>
          <w:sz w:val="24"/>
          <w:szCs w:val="24"/>
        </w:rPr>
        <w:t>Disponível em:</w:t>
      </w:r>
      <w:hyperlink r:id="rId23" w:history="1">
        <w:r w:rsidRPr="003A39BF">
          <w:rPr>
            <w:rStyle w:val="Hyperlink"/>
            <w:rFonts w:ascii="Times" w:hAnsi="Times" w:cs="Times"/>
            <w:sz w:val="24"/>
            <w:szCs w:val="24"/>
          </w:rPr>
          <w:t>https://agupubs.onlinelibrary.wiley.com/doi/full/10.1029/2019MS001955</w:t>
        </w:r>
      </w:hyperlink>
      <w:r w:rsidRPr="003A39BF">
        <w:rPr>
          <w:rStyle w:val="Hyperlink"/>
          <w:rFonts w:ascii="Times" w:hAnsi="Times" w:cs="Times"/>
          <w:sz w:val="24"/>
          <w:szCs w:val="24"/>
        </w:rPr>
        <w:t xml:space="preserve"> </w:t>
      </w:r>
      <w:r w:rsidRPr="003A39BF">
        <w:rPr>
          <w:rStyle w:val="Hyperlink"/>
          <w:rFonts w:ascii="Times" w:hAnsi="Times" w:cs="Times"/>
          <w:color w:val="auto"/>
          <w:sz w:val="24"/>
          <w:szCs w:val="24"/>
          <w:u w:val="none"/>
        </w:rPr>
        <w:t>Acesso em 25 de abril de 2024</w:t>
      </w:r>
    </w:p>
    <w:p w14:paraId="72D084D8" w14:textId="77777777" w:rsidR="003A39BF" w:rsidRPr="003A39BF" w:rsidRDefault="003A39BF" w:rsidP="003A39BF">
      <w:pPr>
        <w:jc w:val="both"/>
        <w:rPr>
          <w:rStyle w:val="Hyperlink"/>
          <w:rFonts w:ascii="Times" w:hAnsi="Times" w:cs="Times"/>
          <w:color w:val="auto"/>
          <w:sz w:val="24"/>
          <w:szCs w:val="24"/>
          <w:u w:val="none"/>
        </w:rPr>
      </w:pPr>
      <w:r w:rsidRPr="003A39BF">
        <w:rPr>
          <w:rStyle w:val="Hyperlink"/>
          <w:rFonts w:ascii="Times" w:hAnsi="Times" w:cs="Times"/>
          <w:color w:val="auto"/>
          <w:sz w:val="24"/>
          <w:szCs w:val="24"/>
          <w:u w:val="none"/>
        </w:rPr>
        <w:t xml:space="preserve">Em relação ao nosso projeto, os estudos acima citados nos ajudam a  ter mais  ideias de implementação, de explorar melhor os dados para obter previsões mais precisas, de saber o </w:t>
      </w:r>
      <w:proofErr w:type="spellStart"/>
      <w:r w:rsidRPr="003A39BF">
        <w:rPr>
          <w:rStyle w:val="Hyperlink"/>
          <w:rFonts w:ascii="Times" w:hAnsi="Times" w:cs="Times"/>
          <w:color w:val="auto"/>
          <w:sz w:val="24"/>
          <w:szCs w:val="24"/>
          <w:u w:val="none"/>
        </w:rPr>
        <w:t>por quê</w:t>
      </w:r>
      <w:proofErr w:type="spellEnd"/>
      <w:r w:rsidRPr="003A39BF">
        <w:rPr>
          <w:rStyle w:val="Hyperlink"/>
          <w:rFonts w:ascii="Times" w:hAnsi="Times" w:cs="Times"/>
          <w:color w:val="auto"/>
          <w:sz w:val="24"/>
          <w:szCs w:val="24"/>
          <w:u w:val="none"/>
        </w:rPr>
        <w:t xml:space="preserve"> em períodos específicos há mais ou menos queimadas e desmatamentos, refletir melhor sobre sazonalidades e tendências, enfim, são fundamentais para a legitimação de pesquisas e estudos que contribuem com a sociedade. Sabemos que as queimadas e desmatamentos são pontos d</w:t>
      </w:r>
    </w:p>
    <w:p w14:paraId="19BC75AF" w14:textId="44853FB7" w:rsidR="00192999" w:rsidRPr="003A39BF" w:rsidRDefault="003A39BF" w:rsidP="0078571A">
      <w:pPr>
        <w:jc w:val="both"/>
        <w:rPr>
          <w:rFonts w:ascii="Times" w:hAnsi="Times" w:cs="Times"/>
          <w:sz w:val="24"/>
          <w:szCs w:val="24"/>
        </w:rPr>
      </w:pPr>
      <w:r w:rsidRPr="003A39BF">
        <w:rPr>
          <w:rStyle w:val="Hyperlink"/>
          <w:rFonts w:ascii="Times" w:hAnsi="Times" w:cs="Times"/>
          <w:color w:val="auto"/>
          <w:sz w:val="24"/>
          <w:szCs w:val="24"/>
          <w:u w:val="none"/>
        </w:rPr>
        <w:t xml:space="preserve">ifíceis de se resolver, mas nesse projeto iremos procurar fazer o melhor para ajudar o planeta, </w:t>
      </w:r>
      <w:proofErr w:type="gramStart"/>
      <w:r w:rsidRPr="003A39BF">
        <w:rPr>
          <w:rStyle w:val="Hyperlink"/>
          <w:rFonts w:ascii="Times" w:hAnsi="Times" w:cs="Times"/>
          <w:color w:val="auto"/>
          <w:sz w:val="24"/>
          <w:szCs w:val="24"/>
          <w:u w:val="none"/>
        </w:rPr>
        <w:t>melhorar  as</w:t>
      </w:r>
      <w:proofErr w:type="gramEnd"/>
      <w:r w:rsidRPr="003A39BF">
        <w:rPr>
          <w:rStyle w:val="Hyperlink"/>
          <w:rFonts w:ascii="Times" w:hAnsi="Times" w:cs="Times"/>
          <w:color w:val="auto"/>
          <w:sz w:val="24"/>
          <w:szCs w:val="24"/>
          <w:u w:val="none"/>
        </w:rPr>
        <w:t xml:space="preserve"> condições atmosféricas, assim como a saúde dos seres humanos, a fauna e a flora. Queremos também deixar claro </w:t>
      </w:r>
      <w:proofErr w:type="gramStart"/>
      <w:r w:rsidRPr="003A39BF">
        <w:rPr>
          <w:rStyle w:val="Hyperlink"/>
          <w:rFonts w:ascii="Times" w:hAnsi="Times" w:cs="Times"/>
          <w:color w:val="auto"/>
          <w:sz w:val="24"/>
          <w:szCs w:val="24"/>
          <w:u w:val="none"/>
        </w:rPr>
        <w:t>que  inicialmente</w:t>
      </w:r>
      <w:proofErr w:type="gramEnd"/>
      <w:r w:rsidRPr="003A39BF">
        <w:rPr>
          <w:rStyle w:val="Hyperlink"/>
          <w:rFonts w:ascii="Times" w:hAnsi="Times" w:cs="Times"/>
          <w:color w:val="auto"/>
          <w:sz w:val="24"/>
          <w:szCs w:val="24"/>
          <w:u w:val="none"/>
        </w:rPr>
        <w:t xml:space="preserve"> houve  dificuldade em encontrarmos referenciais  teóricos que correlacionassem métodos ao problema proposto ao nosso projeto. Na próxima etapa, iremos desenvolver outro modelo para que possamos compará-los e analisarmos qual terá melhores resultados. </w:t>
      </w:r>
    </w:p>
    <w:p w14:paraId="5E4C9369" w14:textId="1C5EFCAD" w:rsidR="00192999" w:rsidRDefault="00192999" w:rsidP="0078571A">
      <w:pPr>
        <w:jc w:val="both"/>
        <w:rPr>
          <w:rFonts w:ascii="Times" w:hAnsi="Times" w:cs="Times"/>
          <w:sz w:val="32"/>
          <w:szCs w:val="32"/>
        </w:rPr>
      </w:pPr>
    </w:p>
    <w:p w14:paraId="0A77448D" w14:textId="1C8D91EB" w:rsidR="00BA6A81" w:rsidRPr="00BA6A81" w:rsidRDefault="00BA6A81" w:rsidP="00BA6A81">
      <w:pPr>
        <w:rPr>
          <w:rFonts w:ascii="Times" w:hAnsi="Times" w:cs="Times"/>
          <w:sz w:val="32"/>
          <w:szCs w:val="32"/>
        </w:rPr>
      </w:pPr>
    </w:p>
    <w:p w14:paraId="7E239CCA" w14:textId="3742E8F8" w:rsidR="00BA6A81" w:rsidRPr="00BA6A81" w:rsidRDefault="00BA6A81" w:rsidP="00BA6A81">
      <w:pPr>
        <w:rPr>
          <w:rFonts w:ascii="Times" w:hAnsi="Times" w:cs="Times"/>
          <w:sz w:val="32"/>
          <w:szCs w:val="32"/>
        </w:rPr>
      </w:pPr>
    </w:p>
    <w:p w14:paraId="1CF0480A" w14:textId="49086839" w:rsidR="00BA6A81" w:rsidRPr="00BA6A81" w:rsidRDefault="00BA6A81" w:rsidP="00BA6A81">
      <w:pPr>
        <w:rPr>
          <w:rFonts w:ascii="Times" w:hAnsi="Times" w:cs="Times"/>
          <w:sz w:val="32"/>
          <w:szCs w:val="32"/>
        </w:rPr>
      </w:pPr>
    </w:p>
    <w:p w14:paraId="62931C36" w14:textId="40AE24B9" w:rsidR="00BA6A81" w:rsidRPr="00BA6A81" w:rsidRDefault="00BA6A81" w:rsidP="00BA6A81">
      <w:pPr>
        <w:rPr>
          <w:rFonts w:ascii="Times" w:hAnsi="Times" w:cs="Times"/>
          <w:sz w:val="32"/>
          <w:szCs w:val="32"/>
        </w:rPr>
      </w:pPr>
    </w:p>
    <w:p w14:paraId="73C3B6A1" w14:textId="36422E22" w:rsidR="00BA6A81" w:rsidRPr="00BA6A81" w:rsidRDefault="00BA6A81" w:rsidP="00BA6A81">
      <w:pPr>
        <w:rPr>
          <w:rFonts w:ascii="Times" w:hAnsi="Times" w:cs="Times"/>
          <w:sz w:val="32"/>
          <w:szCs w:val="32"/>
        </w:rPr>
      </w:pPr>
    </w:p>
    <w:p w14:paraId="23F09AB5" w14:textId="375D9051" w:rsidR="00BA6A81" w:rsidRDefault="00BA6A81" w:rsidP="00BA6A81">
      <w:pPr>
        <w:rPr>
          <w:rFonts w:ascii="Times" w:hAnsi="Times" w:cs="Times"/>
          <w:b/>
          <w:bCs/>
          <w:sz w:val="32"/>
          <w:szCs w:val="32"/>
        </w:rPr>
      </w:pPr>
    </w:p>
    <w:p w14:paraId="1B76391D" w14:textId="77777777" w:rsidR="00BA6A81" w:rsidRDefault="00BA6A81" w:rsidP="00BA6A81">
      <w:pPr>
        <w:rPr>
          <w:rFonts w:ascii="Times" w:hAnsi="Times" w:cs="Times"/>
          <w:b/>
          <w:bCs/>
          <w:sz w:val="32"/>
          <w:szCs w:val="32"/>
        </w:rPr>
      </w:pPr>
    </w:p>
    <w:p w14:paraId="22015407" w14:textId="0FBB72DE" w:rsidR="00BA6A81" w:rsidRDefault="00BA6A81" w:rsidP="00BA6A81">
      <w:pPr>
        <w:jc w:val="center"/>
        <w:rPr>
          <w:rFonts w:ascii="Times" w:hAnsi="Times" w:cs="Times"/>
          <w:sz w:val="24"/>
          <w:szCs w:val="24"/>
        </w:rPr>
      </w:pPr>
      <w:r w:rsidRPr="00BA6A81">
        <w:rPr>
          <w:rFonts w:ascii="Times" w:hAnsi="Times" w:cs="Times"/>
          <w:sz w:val="24"/>
          <w:szCs w:val="24"/>
        </w:rPr>
        <w:t>10</w:t>
      </w:r>
    </w:p>
    <w:p w14:paraId="25326AF8" w14:textId="77777777" w:rsidR="00BA6A81" w:rsidRPr="00BA6A81" w:rsidRDefault="00BA6A81" w:rsidP="00BA6A81">
      <w:pPr>
        <w:jc w:val="center"/>
        <w:rPr>
          <w:rFonts w:ascii="Times" w:hAnsi="Times" w:cs="Times"/>
          <w:sz w:val="24"/>
          <w:szCs w:val="24"/>
        </w:rPr>
      </w:pPr>
    </w:p>
    <w:p w14:paraId="5901E748" w14:textId="7DF32396" w:rsidR="00BA6A81" w:rsidRPr="00BA6A81" w:rsidRDefault="00BA6A81" w:rsidP="00BA6A81">
      <w:pPr>
        <w:jc w:val="both"/>
        <w:rPr>
          <w:rFonts w:ascii="Times" w:hAnsi="Times" w:cs="Times"/>
          <w:b/>
          <w:bCs/>
          <w:sz w:val="32"/>
          <w:szCs w:val="32"/>
        </w:rPr>
      </w:pPr>
      <w:r>
        <w:rPr>
          <w:rFonts w:ascii="Times" w:hAnsi="Times" w:cs="Times"/>
          <w:b/>
          <w:bCs/>
          <w:sz w:val="32"/>
          <w:szCs w:val="32"/>
        </w:rPr>
        <w:lastRenderedPageBreak/>
        <w:t>4-Diagrama de Solução</w:t>
      </w:r>
    </w:p>
    <w:p w14:paraId="19D9293B" w14:textId="77777777" w:rsidR="00BA6A81" w:rsidRPr="00BA6A81" w:rsidRDefault="00BA6A81" w:rsidP="00BA6A81">
      <w:pPr>
        <w:jc w:val="center"/>
        <w:rPr>
          <w:rFonts w:ascii="Times" w:hAnsi="Times" w:cs="Times"/>
          <w:sz w:val="32"/>
          <w:szCs w:val="32"/>
        </w:rPr>
      </w:pPr>
    </w:p>
    <w:p w14:paraId="22461118" w14:textId="7CC731DB" w:rsidR="003A39BF" w:rsidRDefault="003A39BF" w:rsidP="003A39BF">
      <w:pPr>
        <w:pStyle w:val="NormalWeb"/>
        <w:rPr>
          <w:rFonts w:ascii="Times" w:hAnsi="Times" w:cs="Times"/>
          <w:sz w:val="20"/>
          <w:szCs w:val="20"/>
        </w:rPr>
      </w:pPr>
      <w:r w:rsidRPr="005C296C">
        <w:rPr>
          <w:noProof/>
          <w:sz w:val="20"/>
          <w:szCs w:val="20"/>
        </w:rPr>
        <w:drawing>
          <wp:inline distT="0" distB="0" distL="0" distR="0" wp14:anchorId="341EF266" wp14:editId="429B3D2B">
            <wp:extent cx="5400040" cy="7191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7191375"/>
                    </a:xfrm>
                    <a:prstGeom prst="rect">
                      <a:avLst/>
                    </a:prstGeom>
                    <a:noFill/>
                    <a:ln>
                      <a:noFill/>
                    </a:ln>
                  </pic:spPr>
                </pic:pic>
              </a:graphicData>
            </a:graphic>
          </wp:inline>
        </w:drawing>
      </w:r>
      <w:r w:rsidR="00132FAA">
        <w:rPr>
          <w:rFonts w:ascii="Times" w:hAnsi="Times" w:cs="Times"/>
          <w:sz w:val="20"/>
          <w:szCs w:val="20"/>
        </w:rPr>
        <w:t>Figura 1: Diagrama de Solução. Elaborada pelo próprio autor</w:t>
      </w:r>
    </w:p>
    <w:p w14:paraId="00D095EC" w14:textId="5D143FD8" w:rsidR="00C3243D" w:rsidRDefault="00C3243D" w:rsidP="003A39BF">
      <w:pPr>
        <w:pStyle w:val="NormalWeb"/>
        <w:rPr>
          <w:rFonts w:ascii="Times" w:hAnsi="Times" w:cs="Times"/>
          <w:sz w:val="20"/>
          <w:szCs w:val="20"/>
        </w:rPr>
      </w:pPr>
    </w:p>
    <w:p w14:paraId="6CE23BC0" w14:textId="334737C6" w:rsidR="00C3243D" w:rsidRPr="00C3243D" w:rsidRDefault="00C3243D" w:rsidP="00C3243D">
      <w:pPr>
        <w:pStyle w:val="NormalWeb"/>
        <w:jc w:val="center"/>
        <w:rPr>
          <w:rFonts w:ascii="Times" w:hAnsi="Times" w:cs="Times"/>
        </w:rPr>
      </w:pPr>
      <w:r w:rsidRPr="00C3243D">
        <w:rPr>
          <w:rFonts w:ascii="Times" w:hAnsi="Times" w:cs="Times"/>
        </w:rPr>
        <w:t>11</w:t>
      </w:r>
    </w:p>
    <w:p w14:paraId="14E6A62D" w14:textId="63C0C705" w:rsidR="003A39BF" w:rsidRDefault="003A39BF" w:rsidP="00132FAA">
      <w:pPr>
        <w:pStyle w:val="NormalWeb"/>
        <w:jc w:val="both"/>
        <w:rPr>
          <w:rFonts w:ascii="Times" w:hAnsi="Times" w:cs="Times"/>
          <w:b/>
          <w:bCs/>
          <w:sz w:val="32"/>
          <w:szCs w:val="32"/>
        </w:rPr>
      </w:pPr>
      <w:r>
        <w:rPr>
          <w:rFonts w:ascii="Times" w:hAnsi="Times" w:cs="Times"/>
          <w:b/>
          <w:bCs/>
          <w:sz w:val="32"/>
          <w:szCs w:val="32"/>
        </w:rPr>
        <w:lastRenderedPageBreak/>
        <w:t>5-Modelo Base- SARIMAX</w:t>
      </w:r>
    </w:p>
    <w:p w14:paraId="5CBC9BFA" w14:textId="6FEC5F33" w:rsidR="00A04375" w:rsidRDefault="00A04375" w:rsidP="00132FAA">
      <w:pPr>
        <w:jc w:val="both"/>
        <w:rPr>
          <w:rFonts w:ascii="Times" w:hAnsi="Times" w:cs="Times"/>
          <w:sz w:val="24"/>
          <w:szCs w:val="24"/>
        </w:rPr>
      </w:pPr>
      <w:r w:rsidRPr="00A04375">
        <w:rPr>
          <w:rFonts w:ascii="Times" w:hAnsi="Times" w:cs="Times"/>
          <w:sz w:val="24"/>
          <w:szCs w:val="24"/>
        </w:rPr>
        <w:t>O SARIMAX (</w:t>
      </w:r>
      <w:proofErr w:type="spellStart"/>
      <w:r w:rsidRPr="00A04375">
        <w:rPr>
          <w:rFonts w:ascii="Times" w:hAnsi="Times" w:cs="Times"/>
          <w:sz w:val="24"/>
          <w:szCs w:val="24"/>
        </w:rPr>
        <w:t>Seasonal</w:t>
      </w:r>
      <w:proofErr w:type="spellEnd"/>
      <w:r w:rsidRPr="00A04375">
        <w:rPr>
          <w:rFonts w:ascii="Times" w:hAnsi="Times" w:cs="Times"/>
          <w:sz w:val="24"/>
          <w:szCs w:val="24"/>
        </w:rPr>
        <w:t xml:space="preserve"> </w:t>
      </w:r>
      <w:proofErr w:type="spellStart"/>
      <w:r w:rsidRPr="00A04375">
        <w:rPr>
          <w:rFonts w:ascii="Times" w:hAnsi="Times" w:cs="Times"/>
          <w:sz w:val="24"/>
          <w:szCs w:val="24"/>
        </w:rPr>
        <w:t>Autoregressive</w:t>
      </w:r>
      <w:proofErr w:type="spellEnd"/>
      <w:r w:rsidRPr="00A04375">
        <w:rPr>
          <w:rFonts w:ascii="Times" w:hAnsi="Times" w:cs="Times"/>
          <w:sz w:val="24"/>
          <w:szCs w:val="24"/>
        </w:rPr>
        <w:t xml:space="preserve"> </w:t>
      </w:r>
      <w:proofErr w:type="spellStart"/>
      <w:r w:rsidRPr="00A04375">
        <w:rPr>
          <w:rFonts w:ascii="Times" w:hAnsi="Times" w:cs="Times"/>
          <w:sz w:val="24"/>
          <w:szCs w:val="24"/>
        </w:rPr>
        <w:t>Integrated</w:t>
      </w:r>
      <w:proofErr w:type="spellEnd"/>
      <w:r w:rsidRPr="00A04375">
        <w:rPr>
          <w:rFonts w:ascii="Times" w:hAnsi="Times" w:cs="Times"/>
          <w:sz w:val="24"/>
          <w:szCs w:val="24"/>
        </w:rPr>
        <w:t xml:space="preserve"> </w:t>
      </w:r>
      <w:proofErr w:type="spellStart"/>
      <w:r w:rsidRPr="00A04375">
        <w:rPr>
          <w:rFonts w:ascii="Times" w:hAnsi="Times" w:cs="Times"/>
          <w:sz w:val="24"/>
          <w:szCs w:val="24"/>
        </w:rPr>
        <w:t>Moving</w:t>
      </w:r>
      <w:proofErr w:type="spellEnd"/>
      <w:r w:rsidRPr="00A04375">
        <w:rPr>
          <w:rFonts w:ascii="Times" w:hAnsi="Times" w:cs="Times"/>
          <w:sz w:val="24"/>
          <w:szCs w:val="24"/>
        </w:rPr>
        <w:t xml:space="preserve"> </w:t>
      </w:r>
      <w:proofErr w:type="spellStart"/>
      <w:r w:rsidRPr="00A04375">
        <w:rPr>
          <w:rFonts w:ascii="Times" w:hAnsi="Times" w:cs="Times"/>
          <w:sz w:val="24"/>
          <w:szCs w:val="24"/>
        </w:rPr>
        <w:t>Average</w:t>
      </w:r>
      <w:proofErr w:type="spellEnd"/>
      <w:r w:rsidRPr="00A04375">
        <w:rPr>
          <w:rFonts w:ascii="Times" w:hAnsi="Times" w:cs="Times"/>
          <w:sz w:val="24"/>
          <w:szCs w:val="24"/>
        </w:rPr>
        <w:t xml:space="preserve"> with </w:t>
      </w:r>
      <w:proofErr w:type="spellStart"/>
      <w:r w:rsidRPr="00A04375">
        <w:rPr>
          <w:rFonts w:ascii="Times" w:hAnsi="Times" w:cs="Times"/>
          <w:sz w:val="24"/>
          <w:szCs w:val="24"/>
        </w:rPr>
        <w:t>Exogenous</w:t>
      </w:r>
      <w:proofErr w:type="spellEnd"/>
      <w:r w:rsidRPr="00A04375">
        <w:rPr>
          <w:rFonts w:ascii="Times" w:hAnsi="Times" w:cs="Times"/>
          <w:sz w:val="24"/>
          <w:szCs w:val="24"/>
        </w:rPr>
        <w:t xml:space="preserve"> </w:t>
      </w:r>
      <w:proofErr w:type="spellStart"/>
      <w:r w:rsidRPr="00A04375">
        <w:rPr>
          <w:rFonts w:ascii="Times" w:hAnsi="Times" w:cs="Times"/>
          <w:sz w:val="24"/>
          <w:szCs w:val="24"/>
        </w:rPr>
        <w:t>Factors</w:t>
      </w:r>
      <w:proofErr w:type="spellEnd"/>
      <w:r w:rsidRPr="00A04375">
        <w:rPr>
          <w:rFonts w:ascii="Times" w:hAnsi="Times" w:cs="Times"/>
          <w:sz w:val="24"/>
          <w:szCs w:val="24"/>
        </w:rPr>
        <w:t xml:space="preserve">) é um modelo estatístico, que leva em conta a sazonalidade; é a extensão do modelo SARIMA, que permite a inclusão de variáveis exógenas, ou seja, variáveis que podem afetar a Série Temporal que não são parte do próprio processo de Séries Temporais. Essas variáveis desempenham papéis significativos no contexto queimadas e desmatamentos e que podem influenciar, pois devido a altas temperaturas, a probabilidade de propagação do fogo devido às condições de seca torna a vegetação mais suscetível a incêndios, assim como a umidade, quando elevada, a probabilidade de incêndios é bem menor. Quanto a velocidade dos ventos, podem desempenhar um papel crucial na propagação do fogo quando os ventos são fortes, aumentando a área afetada pelo incêndio e a direção que determina para onde o fogo se espalhará. </w:t>
      </w:r>
    </w:p>
    <w:p w14:paraId="5A0D0E41" w14:textId="5F176211" w:rsidR="00A04375" w:rsidRDefault="00A04375" w:rsidP="00132FAA">
      <w:pPr>
        <w:jc w:val="both"/>
        <w:rPr>
          <w:rFonts w:ascii="Times" w:hAnsi="Times" w:cs="Times"/>
          <w:sz w:val="24"/>
          <w:szCs w:val="24"/>
        </w:rPr>
      </w:pPr>
      <w:r>
        <w:rPr>
          <w:rFonts w:ascii="Times" w:hAnsi="Times" w:cs="Times"/>
          <w:sz w:val="24"/>
          <w:szCs w:val="24"/>
        </w:rPr>
        <w:t xml:space="preserve">Iniciamos a implementação do modelo base, o Modelo SARIMAX para uma análise de previsão em Séries Temporais para os 9 estados da Amazônia Legal, ajustado automaticamente. Foi definido </w:t>
      </w:r>
      <w:r w:rsidR="00AA7D23">
        <w:rPr>
          <w:rFonts w:ascii="Times" w:hAnsi="Times" w:cs="Times"/>
          <w:sz w:val="24"/>
          <w:szCs w:val="24"/>
        </w:rPr>
        <w:t>o número de períodos para as variações futuras (12 meses) ou que poderá ser alterado de acordo com a necessidade e o período desejado. Os diagnósticos do modelo foram plotados, tais como: histogramas dos resíduos (erros), gráfico QQ (</w:t>
      </w:r>
      <w:proofErr w:type="spellStart"/>
      <w:r w:rsidR="00AA7D23">
        <w:rPr>
          <w:rFonts w:ascii="Times" w:hAnsi="Times" w:cs="Times"/>
          <w:sz w:val="24"/>
          <w:szCs w:val="24"/>
        </w:rPr>
        <w:t>Quantile</w:t>
      </w:r>
      <w:proofErr w:type="spellEnd"/>
      <w:r w:rsidR="00AA7D23">
        <w:rPr>
          <w:rFonts w:ascii="Times" w:hAnsi="Times" w:cs="Times"/>
          <w:sz w:val="24"/>
          <w:szCs w:val="24"/>
        </w:rPr>
        <w:t xml:space="preserve"> – </w:t>
      </w:r>
      <w:proofErr w:type="spellStart"/>
      <w:r w:rsidR="00AA7D23">
        <w:rPr>
          <w:rFonts w:ascii="Times" w:hAnsi="Times" w:cs="Times"/>
          <w:sz w:val="24"/>
          <w:szCs w:val="24"/>
        </w:rPr>
        <w:t>Quantile</w:t>
      </w:r>
      <w:proofErr w:type="spellEnd"/>
      <w:r w:rsidR="00AA7D23">
        <w:rPr>
          <w:rFonts w:ascii="Times" w:hAnsi="Times" w:cs="Times"/>
          <w:sz w:val="24"/>
          <w:szCs w:val="24"/>
        </w:rPr>
        <w:t>), autocorrelação dos resíduos (ACF) e autocorrelação parcial dos resíduos (PACF). Esses dois últimos são erros para verificar se eles têm algum padrão significativo de autocorrelação. Calculamos também, as métricas de erro (MSE, MAE, RMSE) para cada estado. Esses códigos também dividem os dados em treino (80%) e teste (20%) e ajusta o modelo para gerar particularidade.</w:t>
      </w:r>
    </w:p>
    <w:p w14:paraId="74AE341A" w14:textId="3FF75C9F" w:rsidR="005C296C" w:rsidRDefault="005C296C" w:rsidP="00C3243D">
      <w:pPr>
        <w:pStyle w:val="NormalWeb"/>
        <w:jc w:val="center"/>
      </w:pPr>
      <w:r>
        <w:rPr>
          <w:noProof/>
        </w:rPr>
        <w:drawing>
          <wp:inline distT="0" distB="0" distL="0" distR="0" wp14:anchorId="07B98EF6" wp14:editId="1E3F5A14">
            <wp:extent cx="5400040" cy="16668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666875"/>
                    </a:xfrm>
                    <a:prstGeom prst="rect">
                      <a:avLst/>
                    </a:prstGeom>
                    <a:noFill/>
                    <a:ln>
                      <a:noFill/>
                    </a:ln>
                  </pic:spPr>
                </pic:pic>
              </a:graphicData>
            </a:graphic>
          </wp:inline>
        </w:drawing>
      </w:r>
    </w:p>
    <w:p w14:paraId="0FA90E97" w14:textId="0DABC32D" w:rsidR="00132FAA" w:rsidRDefault="00132FAA" w:rsidP="005C296C">
      <w:pPr>
        <w:pStyle w:val="NormalWeb"/>
        <w:rPr>
          <w:rFonts w:ascii="Times" w:hAnsi="Times" w:cs="Times"/>
          <w:sz w:val="20"/>
          <w:szCs w:val="20"/>
        </w:rPr>
      </w:pPr>
      <w:r>
        <w:rPr>
          <w:rFonts w:ascii="Times" w:hAnsi="Times" w:cs="Times"/>
          <w:sz w:val="20"/>
          <w:szCs w:val="20"/>
        </w:rPr>
        <w:t>Figura 2- Gráfico que mostra a quantidade de dados para treino (80%) e para teste (20%) no estado do Acre</w:t>
      </w:r>
    </w:p>
    <w:p w14:paraId="116B3BA4" w14:textId="59DBAF16" w:rsidR="00C3243D" w:rsidRDefault="00C3243D" w:rsidP="005C296C">
      <w:pPr>
        <w:pStyle w:val="NormalWeb"/>
        <w:rPr>
          <w:rFonts w:ascii="Times" w:hAnsi="Times" w:cs="Times"/>
          <w:sz w:val="20"/>
          <w:szCs w:val="20"/>
        </w:rPr>
      </w:pPr>
    </w:p>
    <w:p w14:paraId="5BD8B4C9" w14:textId="239C5C09" w:rsidR="00C3243D" w:rsidRDefault="00C3243D" w:rsidP="005C296C">
      <w:pPr>
        <w:pStyle w:val="NormalWeb"/>
        <w:rPr>
          <w:rFonts w:ascii="Times" w:hAnsi="Times" w:cs="Times"/>
          <w:sz w:val="20"/>
          <w:szCs w:val="20"/>
        </w:rPr>
      </w:pPr>
    </w:p>
    <w:p w14:paraId="40839704" w14:textId="134554D0" w:rsidR="00C3243D" w:rsidRDefault="00C3243D" w:rsidP="005C296C">
      <w:pPr>
        <w:pStyle w:val="NormalWeb"/>
        <w:rPr>
          <w:rFonts w:ascii="Times" w:hAnsi="Times" w:cs="Times"/>
          <w:sz w:val="20"/>
          <w:szCs w:val="20"/>
        </w:rPr>
      </w:pPr>
    </w:p>
    <w:p w14:paraId="65D379AA" w14:textId="7CEF613F" w:rsidR="00C3243D" w:rsidRDefault="00C3243D" w:rsidP="005C296C">
      <w:pPr>
        <w:pStyle w:val="NormalWeb"/>
        <w:rPr>
          <w:rFonts w:ascii="Times" w:hAnsi="Times" w:cs="Times"/>
          <w:sz w:val="20"/>
          <w:szCs w:val="20"/>
        </w:rPr>
      </w:pPr>
    </w:p>
    <w:p w14:paraId="06729CB6" w14:textId="75F2981A" w:rsidR="00C3243D" w:rsidRDefault="00C3243D" w:rsidP="005C296C">
      <w:pPr>
        <w:pStyle w:val="NormalWeb"/>
        <w:rPr>
          <w:rFonts w:ascii="Times" w:hAnsi="Times" w:cs="Times"/>
          <w:sz w:val="20"/>
          <w:szCs w:val="20"/>
        </w:rPr>
      </w:pPr>
    </w:p>
    <w:p w14:paraId="76C2212B" w14:textId="7FEE92E2" w:rsidR="00C3243D" w:rsidRPr="00C3243D" w:rsidRDefault="00C3243D" w:rsidP="00C3243D">
      <w:pPr>
        <w:pStyle w:val="NormalWeb"/>
        <w:jc w:val="center"/>
        <w:rPr>
          <w:rFonts w:ascii="Times" w:hAnsi="Times" w:cs="Times"/>
        </w:rPr>
      </w:pPr>
      <w:r w:rsidRPr="00C3243D">
        <w:rPr>
          <w:rFonts w:ascii="Times" w:hAnsi="Times" w:cs="Times"/>
        </w:rPr>
        <w:t>12</w:t>
      </w:r>
    </w:p>
    <w:p w14:paraId="7D28B314" w14:textId="6FD0FFF4" w:rsidR="00132FAA" w:rsidRDefault="00132FAA" w:rsidP="00132FAA">
      <w:pPr>
        <w:pStyle w:val="NormalWeb"/>
      </w:pPr>
      <w:r>
        <w:rPr>
          <w:noProof/>
        </w:rPr>
        <w:lastRenderedPageBreak/>
        <w:drawing>
          <wp:inline distT="0" distB="0" distL="0" distR="0" wp14:anchorId="328A4292" wp14:editId="6ACA7384">
            <wp:extent cx="5000625" cy="3713423"/>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318" cy="3730275"/>
                    </a:xfrm>
                    <a:prstGeom prst="rect">
                      <a:avLst/>
                    </a:prstGeom>
                    <a:noFill/>
                    <a:ln>
                      <a:noFill/>
                    </a:ln>
                  </pic:spPr>
                </pic:pic>
              </a:graphicData>
            </a:graphic>
          </wp:inline>
        </w:drawing>
      </w:r>
    </w:p>
    <w:p w14:paraId="02113D78" w14:textId="2600EA10" w:rsidR="00132FAA" w:rsidRDefault="00132FAA" w:rsidP="005C296C">
      <w:pPr>
        <w:pStyle w:val="NormalWeb"/>
        <w:rPr>
          <w:rFonts w:ascii="Times" w:hAnsi="Times" w:cs="Times"/>
          <w:sz w:val="20"/>
          <w:szCs w:val="20"/>
        </w:rPr>
      </w:pPr>
      <w:r>
        <w:rPr>
          <w:rFonts w:ascii="Times" w:hAnsi="Times" w:cs="Times"/>
          <w:sz w:val="20"/>
          <w:szCs w:val="20"/>
        </w:rPr>
        <w:t>Figura 3- Gráficos que apresentam os histogramas de resíduos (erros), Gráfico QQ (</w:t>
      </w:r>
      <w:proofErr w:type="spellStart"/>
      <w:r>
        <w:rPr>
          <w:rFonts w:ascii="Times" w:hAnsi="Times" w:cs="Times"/>
          <w:sz w:val="20"/>
          <w:szCs w:val="20"/>
        </w:rPr>
        <w:t>Qu</w:t>
      </w:r>
      <w:r w:rsidR="00475142">
        <w:rPr>
          <w:rFonts w:ascii="Times" w:hAnsi="Times" w:cs="Times"/>
          <w:sz w:val="20"/>
          <w:szCs w:val="20"/>
        </w:rPr>
        <w:t>an</w:t>
      </w:r>
      <w:r>
        <w:rPr>
          <w:rFonts w:ascii="Times" w:hAnsi="Times" w:cs="Times"/>
          <w:sz w:val="20"/>
          <w:szCs w:val="20"/>
        </w:rPr>
        <w:t>tile</w:t>
      </w:r>
      <w:proofErr w:type="spellEnd"/>
      <w:r>
        <w:rPr>
          <w:rFonts w:ascii="Times" w:hAnsi="Times" w:cs="Times"/>
          <w:sz w:val="20"/>
          <w:szCs w:val="20"/>
        </w:rPr>
        <w:t xml:space="preserve"> – </w:t>
      </w:r>
      <w:proofErr w:type="spellStart"/>
      <w:r>
        <w:rPr>
          <w:rFonts w:ascii="Times" w:hAnsi="Times" w:cs="Times"/>
          <w:sz w:val="20"/>
          <w:szCs w:val="20"/>
        </w:rPr>
        <w:t>Qua</w:t>
      </w:r>
      <w:r w:rsidR="00475142">
        <w:rPr>
          <w:rFonts w:ascii="Times" w:hAnsi="Times" w:cs="Times"/>
          <w:sz w:val="20"/>
          <w:szCs w:val="20"/>
        </w:rPr>
        <w:t>n</w:t>
      </w:r>
      <w:r>
        <w:rPr>
          <w:rFonts w:ascii="Times" w:hAnsi="Times" w:cs="Times"/>
          <w:sz w:val="20"/>
          <w:szCs w:val="20"/>
        </w:rPr>
        <w:t>tile</w:t>
      </w:r>
      <w:proofErr w:type="spellEnd"/>
      <w:proofErr w:type="gramStart"/>
      <w:r>
        <w:rPr>
          <w:rFonts w:ascii="Times" w:hAnsi="Times" w:cs="Times"/>
          <w:sz w:val="20"/>
          <w:szCs w:val="20"/>
        </w:rPr>
        <w:t>),  referentes</w:t>
      </w:r>
      <w:proofErr w:type="gramEnd"/>
      <w:r>
        <w:rPr>
          <w:rFonts w:ascii="Times" w:hAnsi="Times" w:cs="Times"/>
          <w:sz w:val="20"/>
          <w:szCs w:val="20"/>
        </w:rPr>
        <w:t xml:space="preserve"> ao estado do Acre.</w:t>
      </w:r>
    </w:p>
    <w:p w14:paraId="4C8C14F4" w14:textId="77777777" w:rsidR="00475142" w:rsidRDefault="00B35A7A" w:rsidP="00132FAA">
      <w:pPr>
        <w:pStyle w:val="NormalWeb"/>
        <w:rPr>
          <w:rFonts w:ascii="Times" w:hAnsi="Times" w:cs="Times"/>
          <w:sz w:val="20"/>
          <w:szCs w:val="20"/>
        </w:rPr>
      </w:pPr>
      <w:r>
        <w:rPr>
          <w:noProof/>
        </w:rPr>
        <w:drawing>
          <wp:anchor distT="0" distB="0" distL="114300" distR="114300" simplePos="0" relativeHeight="251658240" behindDoc="0" locked="0" layoutInCell="1" allowOverlap="1" wp14:anchorId="641ED7E7" wp14:editId="6105F59E">
            <wp:simplePos x="1076325" y="6038850"/>
            <wp:positionH relativeFrom="margin">
              <wp:align>left</wp:align>
            </wp:positionH>
            <wp:positionV relativeFrom="paragraph">
              <wp:align>top</wp:align>
            </wp:positionV>
            <wp:extent cx="2009775" cy="1596390"/>
            <wp:effectExtent l="0" t="0" r="9525" b="381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977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FAA">
        <w:rPr>
          <w:noProof/>
        </w:rPr>
        <w:drawing>
          <wp:inline distT="0" distB="0" distL="0" distR="0" wp14:anchorId="7A4C6541" wp14:editId="4D87608C">
            <wp:extent cx="2171700" cy="168354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89019" cy="1696974"/>
                    </a:xfrm>
                    <a:prstGeom prst="rect">
                      <a:avLst/>
                    </a:prstGeom>
                    <a:noFill/>
                    <a:ln>
                      <a:noFill/>
                    </a:ln>
                  </pic:spPr>
                </pic:pic>
              </a:graphicData>
            </a:graphic>
          </wp:inline>
        </w:drawing>
      </w:r>
      <w:r>
        <w:rPr>
          <w:noProof/>
        </w:rPr>
        <w:drawing>
          <wp:inline distT="0" distB="0" distL="0" distR="0" wp14:anchorId="70D8E229" wp14:editId="46DFF59D">
            <wp:extent cx="2019300" cy="15640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3399" cy="1590416"/>
                    </a:xfrm>
                    <a:prstGeom prst="rect">
                      <a:avLst/>
                    </a:prstGeom>
                    <a:noFill/>
                    <a:ln>
                      <a:noFill/>
                    </a:ln>
                  </pic:spPr>
                </pic:pic>
              </a:graphicData>
            </a:graphic>
          </wp:inline>
        </w:drawing>
      </w:r>
    </w:p>
    <w:p w14:paraId="52370C0D" w14:textId="62B39076" w:rsidR="00475142" w:rsidRDefault="00475142" w:rsidP="00132FAA">
      <w:pPr>
        <w:pStyle w:val="NormalWeb"/>
        <w:rPr>
          <w:rFonts w:ascii="Times" w:hAnsi="Times" w:cs="Times"/>
          <w:sz w:val="20"/>
          <w:szCs w:val="20"/>
        </w:rPr>
      </w:pPr>
      <w:r>
        <w:rPr>
          <w:rFonts w:ascii="Times" w:hAnsi="Times" w:cs="Times"/>
          <w:sz w:val="20"/>
          <w:szCs w:val="20"/>
        </w:rPr>
        <w:t>Figura 4- Gráficos que apresentam os gráficos de autocorrelação de resíduos (ACF</w:t>
      </w:r>
      <w:proofErr w:type="gramStart"/>
      <w:r>
        <w:rPr>
          <w:rFonts w:ascii="Times" w:hAnsi="Times" w:cs="Times"/>
          <w:sz w:val="20"/>
          <w:szCs w:val="20"/>
        </w:rPr>
        <w:t>) ,</w:t>
      </w:r>
      <w:proofErr w:type="gramEnd"/>
      <w:r>
        <w:rPr>
          <w:rFonts w:ascii="Times" w:hAnsi="Times" w:cs="Times"/>
          <w:sz w:val="20"/>
          <w:szCs w:val="20"/>
        </w:rPr>
        <w:t xml:space="preserve"> autocorrelação de resíduos (PACF) e a quantidade de focos de incêndio no estado no Acre.</w:t>
      </w:r>
    </w:p>
    <w:p w14:paraId="1DB9DEB5" w14:textId="306BAF85" w:rsidR="00C3243D" w:rsidRDefault="00C3243D" w:rsidP="00132FAA">
      <w:pPr>
        <w:pStyle w:val="NormalWeb"/>
        <w:rPr>
          <w:rFonts w:ascii="Times" w:hAnsi="Times" w:cs="Times"/>
          <w:sz w:val="20"/>
          <w:szCs w:val="20"/>
        </w:rPr>
      </w:pPr>
    </w:p>
    <w:p w14:paraId="581E95E1" w14:textId="4F3466F9" w:rsidR="00C3243D" w:rsidRPr="00AE077A" w:rsidRDefault="00AE077A" w:rsidP="00AE077A">
      <w:pPr>
        <w:pStyle w:val="NormalWeb"/>
        <w:jc w:val="center"/>
        <w:rPr>
          <w:rFonts w:ascii="Times" w:hAnsi="Times" w:cs="Times"/>
        </w:rPr>
      </w:pPr>
      <w:r w:rsidRPr="00AE077A">
        <w:rPr>
          <w:rFonts w:ascii="Times" w:hAnsi="Times" w:cs="Times"/>
        </w:rPr>
        <w:t>1</w:t>
      </w:r>
      <w:r>
        <w:rPr>
          <w:rFonts w:ascii="Times" w:hAnsi="Times" w:cs="Times"/>
        </w:rPr>
        <w:t>3</w:t>
      </w:r>
    </w:p>
    <w:p w14:paraId="133BE38A" w14:textId="7B94EBC9" w:rsidR="00C3243D" w:rsidRDefault="00C3243D" w:rsidP="00132FAA">
      <w:pPr>
        <w:pStyle w:val="NormalWeb"/>
        <w:rPr>
          <w:rFonts w:ascii="Times" w:hAnsi="Times" w:cs="Times"/>
          <w:sz w:val="20"/>
          <w:szCs w:val="20"/>
        </w:rPr>
      </w:pPr>
    </w:p>
    <w:p w14:paraId="1B26893D" w14:textId="77777777" w:rsidR="00C3243D" w:rsidRDefault="00C3243D" w:rsidP="00132FAA">
      <w:pPr>
        <w:pStyle w:val="NormalWeb"/>
        <w:rPr>
          <w:rFonts w:ascii="Times" w:hAnsi="Times" w:cs="Times"/>
          <w:sz w:val="20"/>
          <w:szCs w:val="20"/>
        </w:rPr>
      </w:pPr>
    </w:p>
    <w:p w14:paraId="7D67C345" w14:textId="3A08C285" w:rsidR="000279A3" w:rsidRDefault="000279A3" w:rsidP="000279A3">
      <w:pPr>
        <w:pStyle w:val="NormalWeb"/>
      </w:pPr>
      <w:r>
        <w:rPr>
          <w:noProof/>
        </w:rPr>
        <w:drawing>
          <wp:inline distT="0" distB="0" distL="0" distR="0" wp14:anchorId="31A40BDC" wp14:editId="3C699869">
            <wp:extent cx="5400040" cy="35712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71240"/>
                    </a:xfrm>
                    <a:prstGeom prst="rect">
                      <a:avLst/>
                    </a:prstGeom>
                    <a:noFill/>
                    <a:ln>
                      <a:noFill/>
                    </a:ln>
                  </pic:spPr>
                </pic:pic>
              </a:graphicData>
            </a:graphic>
          </wp:inline>
        </w:drawing>
      </w:r>
    </w:p>
    <w:p w14:paraId="1FD48FAB" w14:textId="77777777" w:rsidR="00526CB6" w:rsidRDefault="005A47A7" w:rsidP="00132FAA">
      <w:pPr>
        <w:pStyle w:val="NormalWeb"/>
        <w:rPr>
          <w:rFonts w:ascii="Times" w:hAnsi="Times" w:cs="Times"/>
          <w:sz w:val="20"/>
          <w:szCs w:val="20"/>
        </w:rPr>
      </w:pPr>
      <w:r>
        <w:rPr>
          <w:rFonts w:ascii="Times" w:hAnsi="Times" w:cs="Times"/>
          <w:sz w:val="20"/>
          <w:szCs w:val="20"/>
        </w:rPr>
        <w:t xml:space="preserve">Figura 5- Resultados das métricas de erro para o estado do Acre. </w:t>
      </w:r>
    </w:p>
    <w:p w14:paraId="7EB42A99" w14:textId="0DCEEC2C" w:rsidR="00526CB6" w:rsidRDefault="005A47A7" w:rsidP="00C3243D">
      <w:pPr>
        <w:pStyle w:val="NormalWeb"/>
        <w:jc w:val="both"/>
        <w:rPr>
          <w:rFonts w:ascii="Times" w:hAnsi="Times" w:cs="Times"/>
        </w:rPr>
      </w:pPr>
      <w:r w:rsidRPr="00526CB6">
        <w:rPr>
          <w:rFonts w:ascii="Times" w:hAnsi="Times" w:cs="Times"/>
        </w:rPr>
        <w:t xml:space="preserve">Percebe-se que foram </w:t>
      </w:r>
      <w:proofErr w:type="gramStart"/>
      <w:r w:rsidRPr="00526CB6">
        <w:rPr>
          <w:rFonts w:ascii="Times" w:hAnsi="Times" w:cs="Times"/>
        </w:rPr>
        <w:t>usadas</w:t>
      </w:r>
      <w:proofErr w:type="gramEnd"/>
      <w:r w:rsidRPr="00526CB6">
        <w:rPr>
          <w:rFonts w:ascii="Times" w:hAnsi="Times" w:cs="Times"/>
        </w:rPr>
        <w:t xml:space="preserve"> três métricas</w:t>
      </w:r>
      <w:r w:rsidR="000A2028" w:rsidRPr="00526CB6">
        <w:rPr>
          <w:rFonts w:ascii="Times" w:hAnsi="Times" w:cs="Times"/>
        </w:rPr>
        <w:t xml:space="preserve"> de erro: erro quadrático médio (MSE), erro médio absoluto (MAE) e a raiz quadrática do erro médio (RMSE). Usando essas métricas vemos que os resultados no estado do Acre apresentam um erro significativo para as previsões</w:t>
      </w:r>
      <w:r w:rsidR="00526CB6" w:rsidRPr="00526CB6">
        <w:rPr>
          <w:rFonts w:ascii="Times" w:hAnsi="Times" w:cs="Times"/>
        </w:rPr>
        <w:t>, sugerindo melhorias.</w:t>
      </w:r>
    </w:p>
    <w:p w14:paraId="2D037EB4" w14:textId="09884DFB" w:rsidR="00526CB6" w:rsidRDefault="00526CB6" w:rsidP="00C3243D">
      <w:pPr>
        <w:pStyle w:val="NormalWeb"/>
        <w:jc w:val="both"/>
        <w:rPr>
          <w:rFonts w:ascii="Times" w:hAnsi="Times" w:cs="Times"/>
        </w:rPr>
      </w:pPr>
      <w:r>
        <w:rPr>
          <w:rFonts w:ascii="Times" w:hAnsi="Times" w:cs="Times"/>
        </w:rPr>
        <w:t xml:space="preserve">Neste artigo, colocamos somente os resultados do estado do Acre, pois pelo fato de a Amazônia Legal conter 9 estados, ficaria muito extenso colocar todos os resultados. Caso deseja ver os resultados dos outros estados, disponibilizaremos o link do nosso Google </w:t>
      </w:r>
      <w:proofErr w:type="spellStart"/>
      <w:r>
        <w:rPr>
          <w:rFonts w:ascii="Times" w:hAnsi="Times" w:cs="Times"/>
        </w:rPr>
        <w:t>Colab</w:t>
      </w:r>
      <w:proofErr w:type="spellEnd"/>
      <w:r>
        <w:rPr>
          <w:rFonts w:ascii="Times" w:hAnsi="Times" w:cs="Times"/>
        </w:rPr>
        <w:t>, onde realizamos todas as análises.</w:t>
      </w:r>
    </w:p>
    <w:p w14:paraId="4FA1DA4C" w14:textId="42A3AEF7" w:rsidR="00526CB6" w:rsidRPr="00526CB6" w:rsidRDefault="00526CB6" w:rsidP="00C3243D">
      <w:pPr>
        <w:pStyle w:val="NormalWeb"/>
        <w:jc w:val="both"/>
        <w:rPr>
          <w:rFonts w:ascii="Times" w:hAnsi="Times" w:cs="Times"/>
        </w:rPr>
      </w:pPr>
      <w:r>
        <w:rPr>
          <w:rFonts w:ascii="Times" w:hAnsi="Times" w:cs="Times"/>
          <w:b/>
          <w:bCs/>
        </w:rPr>
        <w:t xml:space="preserve">Link Google </w:t>
      </w:r>
      <w:proofErr w:type="spellStart"/>
      <w:r>
        <w:rPr>
          <w:rFonts w:ascii="Times" w:hAnsi="Times" w:cs="Times"/>
          <w:b/>
          <w:bCs/>
        </w:rPr>
        <w:t>Colab</w:t>
      </w:r>
      <w:proofErr w:type="spellEnd"/>
      <w:r>
        <w:rPr>
          <w:rFonts w:ascii="Times" w:hAnsi="Times" w:cs="Times"/>
          <w:b/>
          <w:bCs/>
        </w:rPr>
        <w:t xml:space="preserve">: </w:t>
      </w:r>
      <w:hyperlink r:id="rId31" w:anchor="scrollTo=jot0aN41G-d6" w:history="1">
        <w:r w:rsidRPr="00526CB6">
          <w:rPr>
            <w:rStyle w:val="Hyperlink"/>
            <w:rFonts w:ascii="Times" w:hAnsi="Times" w:cs="Times"/>
          </w:rPr>
          <w:t>https://colab.research.google.com/drive/1Ldf87X-Xd8wF1-bMKhzS20ArJqG_bQso#scrollTo=jot0aN41G-d6</w:t>
        </w:r>
      </w:hyperlink>
    </w:p>
    <w:p w14:paraId="05587C7E" w14:textId="553E9D89" w:rsidR="00526CB6" w:rsidRDefault="00526CB6" w:rsidP="00C3243D">
      <w:pPr>
        <w:pStyle w:val="NormalWeb"/>
        <w:jc w:val="both"/>
        <w:rPr>
          <w:rFonts w:ascii="Times" w:hAnsi="Times" w:cs="Times"/>
        </w:rPr>
      </w:pPr>
    </w:p>
    <w:p w14:paraId="5E2E6FA1" w14:textId="367D4BAE" w:rsidR="00C3243D" w:rsidRDefault="00C3243D" w:rsidP="00C3243D">
      <w:pPr>
        <w:pStyle w:val="NormalWeb"/>
        <w:jc w:val="both"/>
        <w:rPr>
          <w:rFonts w:ascii="Times" w:hAnsi="Times" w:cs="Times"/>
        </w:rPr>
      </w:pPr>
    </w:p>
    <w:p w14:paraId="7FCD2407" w14:textId="285F2B56" w:rsidR="00C3243D" w:rsidRDefault="00C3243D" w:rsidP="00C3243D">
      <w:pPr>
        <w:pStyle w:val="NormalWeb"/>
        <w:jc w:val="both"/>
        <w:rPr>
          <w:rFonts w:ascii="Times" w:hAnsi="Times" w:cs="Times"/>
        </w:rPr>
      </w:pPr>
    </w:p>
    <w:p w14:paraId="660E43A7" w14:textId="77777777" w:rsidR="00AE077A" w:rsidRDefault="00AE077A" w:rsidP="00C3243D">
      <w:pPr>
        <w:pStyle w:val="NormalWeb"/>
        <w:jc w:val="both"/>
        <w:rPr>
          <w:rFonts w:ascii="Times" w:hAnsi="Times" w:cs="Times"/>
        </w:rPr>
      </w:pPr>
    </w:p>
    <w:p w14:paraId="2EB679DB" w14:textId="40168202" w:rsidR="00C3243D" w:rsidRDefault="00AE077A" w:rsidP="00AE077A">
      <w:pPr>
        <w:pStyle w:val="NormalWeb"/>
        <w:jc w:val="center"/>
        <w:rPr>
          <w:rFonts w:ascii="Times" w:hAnsi="Times" w:cs="Times"/>
        </w:rPr>
      </w:pPr>
      <w:r>
        <w:rPr>
          <w:rFonts w:ascii="Times" w:hAnsi="Times" w:cs="Times"/>
        </w:rPr>
        <w:t>14</w:t>
      </w:r>
    </w:p>
    <w:p w14:paraId="2E069931" w14:textId="67867CDE" w:rsidR="00526CB6" w:rsidRDefault="00526CB6" w:rsidP="00C3243D">
      <w:pPr>
        <w:pStyle w:val="NormalWeb"/>
        <w:jc w:val="both"/>
        <w:rPr>
          <w:rFonts w:ascii="Times" w:hAnsi="Times" w:cs="Times"/>
          <w:b/>
          <w:bCs/>
          <w:sz w:val="32"/>
          <w:szCs w:val="32"/>
        </w:rPr>
      </w:pPr>
      <w:r>
        <w:rPr>
          <w:rFonts w:ascii="Times" w:hAnsi="Times" w:cs="Times"/>
          <w:b/>
          <w:bCs/>
          <w:sz w:val="32"/>
          <w:szCs w:val="32"/>
        </w:rPr>
        <w:lastRenderedPageBreak/>
        <w:t>6-Modelo – VAR</w:t>
      </w:r>
    </w:p>
    <w:p w14:paraId="2D2C2E8C" w14:textId="77777777" w:rsidR="009150AD" w:rsidRPr="009150AD" w:rsidRDefault="009150AD" w:rsidP="00C3243D">
      <w:pPr>
        <w:jc w:val="both"/>
        <w:rPr>
          <w:rFonts w:ascii="Times" w:hAnsi="Times" w:cs="Times"/>
          <w:sz w:val="24"/>
          <w:szCs w:val="24"/>
        </w:rPr>
      </w:pPr>
      <w:r w:rsidRPr="009150AD">
        <w:rPr>
          <w:rFonts w:ascii="Times" w:hAnsi="Times" w:cs="Times"/>
          <w:sz w:val="24"/>
          <w:szCs w:val="24"/>
        </w:rPr>
        <w:t xml:space="preserve">O modelo VAR ( Vector Auto </w:t>
      </w:r>
      <w:proofErr w:type="spellStart"/>
      <w:r w:rsidRPr="009150AD">
        <w:rPr>
          <w:rFonts w:ascii="Times" w:hAnsi="Times" w:cs="Times"/>
          <w:sz w:val="24"/>
          <w:szCs w:val="24"/>
        </w:rPr>
        <w:t>Regressive</w:t>
      </w:r>
      <w:proofErr w:type="spellEnd"/>
      <w:r w:rsidRPr="009150AD">
        <w:rPr>
          <w:rFonts w:ascii="Times" w:hAnsi="Times" w:cs="Times"/>
          <w:sz w:val="24"/>
          <w:szCs w:val="24"/>
        </w:rPr>
        <w:t>) é um modelo estatístico utilizado para analisar e fazer previsões em séries temporais multivariadas, ou seja, conjunto de dados que consistem em múltiplas séries temporais observadas simultaneamente ao longo do tempo, como neste projeto, onde vamos prever focos de queimadas para 2025 levando em consideração as temperaturas, velocidade  dos ventos, chuvas e outros.</w:t>
      </w:r>
    </w:p>
    <w:p w14:paraId="13026DEE" w14:textId="77777777" w:rsidR="009150AD" w:rsidRPr="009150AD" w:rsidRDefault="009150AD" w:rsidP="00C3243D">
      <w:pPr>
        <w:jc w:val="both"/>
        <w:rPr>
          <w:rFonts w:ascii="Times" w:hAnsi="Times" w:cs="Times"/>
          <w:sz w:val="24"/>
          <w:szCs w:val="24"/>
        </w:rPr>
      </w:pPr>
      <w:r w:rsidRPr="009150AD">
        <w:rPr>
          <w:rFonts w:ascii="Times" w:hAnsi="Times" w:cs="Times"/>
          <w:sz w:val="24"/>
          <w:szCs w:val="24"/>
        </w:rPr>
        <w:t>O modelo VAR é definido como:</w:t>
      </w:r>
    </w:p>
    <w:p w14:paraId="0D35D2A9" w14:textId="77777777" w:rsidR="009150AD" w:rsidRPr="009150AD" w:rsidRDefault="009150AD" w:rsidP="00C3243D">
      <w:pPr>
        <w:jc w:val="both"/>
        <w:rPr>
          <w:rStyle w:val="vlist-s"/>
          <w:rFonts w:ascii="Times" w:hAnsi="Times" w:cs="Times"/>
          <w:color w:val="0D0D0D"/>
          <w:sz w:val="24"/>
          <w:szCs w:val="24"/>
          <w:shd w:val="clear" w:color="auto" w:fill="FFFFFF"/>
        </w:rPr>
      </w:pPr>
      <w:proofErr w:type="spellStart"/>
      <w:r w:rsidRPr="009150AD">
        <w:rPr>
          <w:rStyle w:val="mord"/>
          <w:rFonts w:ascii="Times" w:hAnsi="Times" w:cs="Times"/>
          <w:i/>
          <w:iCs/>
          <w:sz w:val="24"/>
          <w:szCs w:val="24"/>
        </w:rPr>
        <w:t>Yt</w:t>
      </w:r>
      <w:proofErr w:type="spellEnd"/>
      <w:r w:rsidRPr="009150AD">
        <w:rPr>
          <w:rStyle w:val="vlist-s"/>
          <w:rFonts w:ascii="Times" w:hAnsi="Times" w:cs="Times"/>
          <w:sz w:val="24"/>
          <w:szCs w:val="24"/>
        </w:rPr>
        <w:t>​</w:t>
      </w:r>
      <w:r w:rsidRPr="009150AD">
        <w:rPr>
          <w:rStyle w:val="mrel"/>
          <w:rFonts w:ascii="Times" w:hAnsi="Times" w:cs="Times"/>
          <w:sz w:val="24"/>
          <w:szCs w:val="24"/>
        </w:rPr>
        <w:t>=</w:t>
      </w:r>
      <w:r w:rsidRPr="009150AD">
        <w:rPr>
          <w:rStyle w:val="mord"/>
          <w:rFonts w:ascii="Times" w:hAnsi="Times" w:cs="Times"/>
          <w:i/>
          <w:iCs/>
          <w:sz w:val="24"/>
          <w:szCs w:val="24"/>
        </w:rPr>
        <w:t>c</w:t>
      </w:r>
      <w:r w:rsidRPr="009150AD">
        <w:rPr>
          <w:rStyle w:val="mbin"/>
          <w:rFonts w:ascii="Times" w:hAnsi="Times" w:cs="Times"/>
          <w:sz w:val="24"/>
          <w:szCs w:val="24"/>
        </w:rPr>
        <w:t>+</w:t>
      </w:r>
      <w:r w:rsidRPr="009150AD">
        <w:rPr>
          <w:rStyle w:val="mord"/>
          <w:rFonts w:ascii="Times" w:hAnsi="Times" w:cs="Times"/>
          <w:i/>
          <w:iCs/>
          <w:sz w:val="24"/>
          <w:szCs w:val="24"/>
        </w:rPr>
        <w:t>A</w:t>
      </w:r>
      <w:r w:rsidRPr="009150AD">
        <w:rPr>
          <w:rStyle w:val="mord"/>
          <w:rFonts w:ascii="Times" w:hAnsi="Times" w:cs="Times"/>
          <w:sz w:val="24"/>
          <w:szCs w:val="24"/>
        </w:rPr>
        <w:t>1</w:t>
      </w:r>
      <w:r w:rsidRPr="009150AD">
        <w:rPr>
          <w:rStyle w:val="vlist-s"/>
          <w:rFonts w:ascii="Times" w:hAnsi="Times" w:cs="Times"/>
          <w:sz w:val="24"/>
          <w:szCs w:val="24"/>
        </w:rPr>
        <w:t>​</w:t>
      </w:r>
      <w:r w:rsidRPr="009150AD">
        <w:rPr>
          <w:rStyle w:val="mord"/>
          <w:rFonts w:ascii="Times" w:hAnsi="Times" w:cs="Times"/>
          <w:i/>
          <w:iCs/>
          <w:sz w:val="24"/>
          <w:szCs w:val="24"/>
        </w:rPr>
        <w:t>Yt</w:t>
      </w:r>
      <w:r w:rsidRPr="009150AD">
        <w:rPr>
          <w:rStyle w:val="mbin"/>
          <w:rFonts w:ascii="Times" w:hAnsi="Times" w:cs="Times"/>
          <w:sz w:val="24"/>
          <w:szCs w:val="24"/>
        </w:rPr>
        <w:t>−</w:t>
      </w:r>
      <w:r w:rsidRPr="009150AD">
        <w:rPr>
          <w:rStyle w:val="mord"/>
          <w:rFonts w:ascii="Times" w:hAnsi="Times" w:cs="Times"/>
          <w:sz w:val="24"/>
          <w:szCs w:val="24"/>
        </w:rPr>
        <w:t>1</w:t>
      </w:r>
      <w:r w:rsidRPr="009150AD">
        <w:rPr>
          <w:rStyle w:val="vlist-s"/>
          <w:rFonts w:ascii="Times" w:hAnsi="Times" w:cs="Times"/>
          <w:sz w:val="24"/>
          <w:szCs w:val="24"/>
        </w:rPr>
        <w:t>​</w:t>
      </w:r>
      <w:r w:rsidRPr="009150AD">
        <w:rPr>
          <w:rStyle w:val="mbin"/>
          <w:rFonts w:ascii="Times" w:hAnsi="Times" w:cs="Times"/>
          <w:sz w:val="24"/>
          <w:szCs w:val="24"/>
        </w:rPr>
        <w:t>+</w:t>
      </w:r>
      <w:r w:rsidRPr="009150AD">
        <w:rPr>
          <w:rStyle w:val="mord"/>
          <w:rFonts w:ascii="Times" w:hAnsi="Times" w:cs="Times"/>
          <w:i/>
          <w:iCs/>
          <w:sz w:val="24"/>
          <w:szCs w:val="24"/>
        </w:rPr>
        <w:t>A</w:t>
      </w:r>
      <w:r w:rsidRPr="009150AD">
        <w:rPr>
          <w:rStyle w:val="mord"/>
          <w:rFonts w:ascii="Times" w:hAnsi="Times" w:cs="Times"/>
          <w:sz w:val="24"/>
          <w:szCs w:val="24"/>
        </w:rPr>
        <w:t>2</w:t>
      </w:r>
      <w:r w:rsidRPr="009150AD">
        <w:rPr>
          <w:rStyle w:val="vlist-s"/>
          <w:rFonts w:ascii="Times" w:hAnsi="Times" w:cs="Times"/>
          <w:sz w:val="24"/>
          <w:szCs w:val="24"/>
        </w:rPr>
        <w:t>​</w:t>
      </w:r>
      <w:r w:rsidRPr="009150AD">
        <w:rPr>
          <w:rStyle w:val="mord"/>
          <w:rFonts w:ascii="Times" w:hAnsi="Times" w:cs="Times"/>
          <w:i/>
          <w:iCs/>
          <w:sz w:val="24"/>
          <w:szCs w:val="24"/>
        </w:rPr>
        <w:t>Yt</w:t>
      </w:r>
      <w:r w:rsidRPr="009150AD">
        <w:rPr>
          <w:rStyle w:val="mbin"/>
          <w:rFonts w:ascii="Times" w:hAnsi="Times" w:cs="Times"/>
          <w:sz w:val="24"/>
          <w:szCs w:val="24"/>
        </w:rPr>
        <w:t>−</w:t>
      </w:r>
      <w:r w:rsidRPr="009150AD">
        <w:rPr>
          <w:rStyle w:val="mord"/>
          <w:rFonts w:ascii="Times" w:hAnsi="Times" w:cs="Times"/>
          <w:sz w:val="24"/>
          <w:szCs w:val="24"/>
        </w:rPr>
        <w:t>2</w:t>
      </w:r>
      <w:r w:rsidRPr="009150AD">
        <w:rPr>
          <w:rStyle w:val="vlist-s"/>
          <w:rFonts w:ascii="Times" w:hAnsi="Times" w:cs="Times"/>
          <w:sz w:val="24"/>
          <w:szCs w:val="24"/>
        </w:rPr>
        <w:t>​</w:t>
      </w:r>
      <w:r w:rsidRPr="009150AD">
        <w:rPr>
          <w:rStyle w:val="mbin"/>
          <w:rFonts w:ascii="Times" w:hAnsi="Times" w:cs="Times"/>
          <w:sz w:val="24"/>
          <w:szCs w:val="24"/>
        </w:rPr>
        <w:t>+</w:t>
      </w:r>
      <w:r w:rsidRPr="009150AD">
        <w:rPr>
          <w:rStyle w:val="minner"/>
          <w:rFonts w:ascii="Times" w:hAnsi="Times" w:cs="Times"/>
          <w:sz w:val="24"/>
          <w:szCs w:val="24"/>
        </w:rPr>
        <w:t>…</w:t>
      </w:r>
      <w:r w:rsidRPr="009150AD">
        <w:rPr>
          <w:rStyle w:val="mbin"/>
          <w:rFonts w:ascii="Times" w:hAnsi="Times" w:cs="Times"/>
          <w:sz w:val="24"/>
          <w:szCs w:val="24"/>
        </w:rPr>
        <w:t>+</w:t>
      </w:r>
      <w:proofErr w:type="spellStart"/>
      <w:r w:rsidRPr="009150AD">
        <w:rPr>
          <w:rStyle w:val="mord"/>
          <w:rFonts w:ascii="Times" w:hAnsi="Times" w:cs="Times"/>
          <w:i/>
          <w:iCs/>
          <w:sz w:val="24"/>
          <w:szCs w:val="24"/>
        </w:rPr>
        <w:t>Ap</w:t>
      </w:r>
      <w:proofErr w:type="spellEnd"/>
      <w:r w:rsidRPr="009150AD">
        <w:rPr>
          <w:rStyle w:val="vlist-s"/>
          <w:rFonts w:ascii="Times" w:hAnsi="Times" w:cs="Times"/>
          <w:sz w:val="24"/>
          <w:szCs w:val="24"/>
        </w:rPr>
        <w:t>​</w:t>
      </w:r>
      <w:proofErr w:type="spellStart"/>
      <w:r w:rsidRPr="009150AD">
        <w:rPr>
          <w:rStyle w:val="mord"/>
          <w:rFonts w:ascii="Times" w:hAnsi="Times" w:cs="Times"/>
          <w:i/>
          <w:iCs/>
          <w:sz w:val="24"/>
          <w:szCs w:val="24"/>
        </w:rPr>
        <w:t>Yt</w:t>
      </w:r>
      <w:proofErr w:type="spellEnd"/>
      <w:r w:rsidRPr="009150AD">
        <w:rPr>
          <w:rStyle w:val="mbin"/>
          <w:rFonts w:ascii="Times" w:hAnsi="Times" w:cs="Times"/>
          <w:sz w:val="24"/>
          <w:szCs w:val="24"/>
        </w:rPr>
        <w:t>−</w:t>
      </w:r>
      <w:r w:rsidRPr="009150AD">
        <w:rPr>
          <w:rStyle w:val="mord"/>
          <w:rFonts w:ascii="Times" w:hAnsi="Times" w:cs="Times"/>
          <w:i/>
          <w:iCs/>
          <w:sz w:val="24"/>
          <w:szCs w:val="24"/>
        </w:rPr>
        <w:t>p</w:t>
      </w:r>
      <w:r w:rsidRPr="009150AD">
        <w:rPr>
          <w:rStyle w:val="vlist-s"/>
          <w:rFonts w:ascii="Times" w:hAnsi="Times" w:cs="Times"/>
          <w:sz w:val="24"/>
          <w:szCs w:val="24"/>
        </w:rPr>
        <w:t>​</w:t>
      </w:r>
      <w:r w:rsidRPr="009150AD">
        <w:rPr>
          <w:rStyle w:val="mbin"/>
          <w:rFonts w:ascii="Times" w:hAnsi="Times" w:cs="Times"/>
          <w:sz w:val="24"/>
          <w:szCs w:val="24"/>
        </w:rPr>
        <w:t>+</w:t>
      </w:r>
      <w:r w:rsidRPr="009150AD">
        <w:rPr>
          <w:rStyle w:val="mord"/>
          <w:rFonts w:ascii="Times" w:hAnsi="Times" w:cs="Times"/>
          <w:i/>
          <w:iCs/>
          <w:sz w:val="24"/>
          <w:szCs w:val="24"/>
        </w:rPr>
        <w:t>ϵ</w:t>
      </w:r>
      <w:r w:rsidRPr="009150AD">
        <w:rPr>
          <w:rStyle w:val="mord"/>
          <w:rFonts w:ascii="Times" w:hAnsi="Times" w:cs="Times"/>
          <w:i/>
          <w:iCs/>
          <w:color w:val="0D0D0D"/>
          <w:sz w:val="24"/>
          <w:szCs w:val="24"/>
          <w:shd w:val="clear" w:color="auto" w:fill="FFFFFF"/>
        </w:rPr>
        <w:t>t</w:t>
      </w:r>
      <w:r w:rsidRPr="009150AD">
        <w:rPr>
          <w:rStyle w:val="vlist-s"/>
          <w:rFonts w:ascii="Times" w:hAnsi="Times" w:cs="Times"/>
          <w:color w:val="0D0D0D"/>
          <w:sz w:val="24"/>
          <w:szCs w:val="24"/>
          <w:shd w:val="clear" w:color="auto" w:fill="FFFFFF"/>
        </w:rPr>
        <w:t>​    onde,</w:t>
      </w:r>
    </w:p>
    <w:p w14:paraId="64DF6493" w14:textId="77777777" w:rsidR="009150AD" w:rsidRPr="009150AD" w:rsidRDefault="009150AD" w:rsidP="00C3243D">
      <w:pPr>
        <w:jc w:val="both"/>
        <w:rPr>
          <w:rStyle w:val="mord"/>
          <w:rFonts w:ascii="Times" w:hAnsi="Times" w:cs="Times"/>
          <w:i/>
          <w:iCs/>
          <w:sz w:val="24"/>
          <w:szCs w:val="24"/>
        </w:rPr>
      </w:pPr>
      <w:r w:rsidRPr="009150AD">
        <w:rPr>
          <w:rFonts w:ascii="Times" w:hAnsi="Times" w:cs="Times"/>
          <w:sz w:val="24"/>
          <w:szCs w:val="24"/>
        </w:rPr>
        <w:t xml:space="preserve">         </w:t>
      </w:r>
      <w:proofErr w:type="spellStart"/>
      <w:r w:rsidRPr="009150AD">
        <w:rPr>
          <w:rStyle w:val="mord"/>
          <w:rFonts w:ascii="Times" w:hAnsi="Times" w:cs="Times"/>
          <w:i/>
          <w:iCs/>
          <w:sz w:val="24"/>
          <w:szCs w:val="24"/>
        </w:rPr>
        <w:t>Yt</w:t>
      </w:r>
      <w:proofErr w:type="spellEnd"/>
      <w:r w:rsidRPr="009150AD">
        <w:rPr>
          <w:rStyle w:val="mord"/>
          <w:rFonts w:ascii="Times" w:hAnsi="Times" w:cs="Times"/>
          <w:i/>
          <w:iCs/>
          <w:sz w:val="24"/>
          <w:szCs w:val="24"/>
        </w:rPr>
        <w:t xml:space="preserve"> </w:t>
      </w:r>
      <w:r w:rsidRPr="009150AD">
        <w:rPr>
          <w:rStyle w:val="mord"/>
          <w:rFonts w:ascii="Times" w:hAnsi="Times" w:cs="Times"/>
          <w:iCs/>
          <w:sz w:val="24"/>
          <w:szCs w:val="24"/>
        </w:rPr>
        <w:t>é um vetor de dimensão p contendo variáveis no tempo t</w:t>
      </w:r>
    </w:p>
    <w:p w14:paraId="69224AAB" w14:textId="77777777" w:rsidR="009150AD" w:rsidRPr="009150AD" w:rsidRDefault="009150AD" w:rsidP="00C3243D">
      <w:pPr>
        <w:jc w:val="both"/>
        <w:rPr>
          <w:rStyle w:val="mord"/>
          <w:rFonts w:ascii="Times" w:hAnsi="Times" w:cs="Times"/>
          <w:i/>
          <w:iCs/>
          <w:sz w:val="24"/>
          <w:szCs w:val="24"/>
        </w:rPr>
      </w:pPr>
      <w:r w:rsidRPr="009150AD">
        <w:rPr>
          <w:rStyle w:val="mord"/>
          <w:rFonts w:ascii="Times" w:hAnsi="Times" w:cs="Times"/>
          <w:i/>
          <w:iCs/>
          <w:sz w:val="24"/>
          <w:szCs w:val="24"/>
        </w:rPr>
        <w:t xml:space="preserve">         c </w:t>
      </w:r>
      <w:r w:rsidRPr="009150AD">
        <w:rPr>
          <w:rStyle w:val="mord"/>
          <w:rFonts w:ascii="Times" w:hAnsi="Times" w:cs="Times"/>
          <w:iCs/>
          <w:sz w:val="24"/>
          <w:szCs w:val="24"/>
        </w:rPr>
        <w:t>é uma matriz de constantes</w:t>
      </w:r>
    </w:p>
    <w:p w14:paraId="63977835" w14:textId="77777777" w:rsidR="009150AD" w:rsidRPr="009150AD" w:rsidRDefault="009150AD" w:rsidP="00C3243D">
      <w:pPr>
        <w:jc w:val="both"/>
        <w:rPr>
          <w:rStyle w:val="vlist-s"/>
          <w:rFonts w:ascii="Times" w:hAnsi="Times" w:cs="Times"/>
          <w:sz w:val="24"/>
          <w:szCs w:val="24"/>
        </w:rPr>
      </w:pPr>
      <w:r w:rsidRPr="009150AD">
        <w:rPr>
          <w:rStyle w:val="mord"/>
          <w:rFonts w:ascii="Times" w:hAnsi="Times" w:cs="Times"/>
          <w:i/>
          <w:iCs/>
          <w:sz w:val="24"/>
          <w:szCs w:val="24"/>
        </w:rPr>
        <w:t xml:space="preserve">       A</w:t>
      </w:r>
      <w:r w:rsidRPr="009150AD">
        <w:rPr>
          <w:rStyle w:val="mord"/>
          <w:rFonts w:ascii="Times" w:hAnsi="Times" w:cs="Times"/>
          <w:sz w:val="24"/>
          <w:szCs w:val="24"/>
        </w:rPr>
        <w:t>1,</w:t>
      </w:r>
      <w:r w:rsidRPr="009150AD">
        <w:rPr>
          <w:rStyle w:val="Hyperlink"/>
          <w:rFonts w:ascii="Times" w:hAnsi="Times" w:cs="Times"/>
          <w:i/>
          <w:iCs/>
          <w:sz w:val="24"/>
          <w:szCs w:val="24"/>
        </w:rPr>
        <w:t xml:space="preserve"> </w:t>
      </w:r>
      <w:r w:rsidRPr="009150AD">
        <w:rPr>
          <w:rStyle w:val="mord"/>
          <w:rFonts w:ascii="Times" w:hAnsi="Times" w:cs="Times"/>
          <w:i/>
          <w:iCs/>
          <w:sz w:val="24"/>
          <w:szCs w:val="24"/>
        </w:rPr>
        <w:t>A</w:t>
      </w:r>
      <w:r w:rsidRPr="009150AD">
        <w:rPr>
          <w:rStyle w:val="mord"/>
          <w:rFonts w:ascii="Times" w:hAnsi="Times" w:cs="Times"/>
          <w:sz w:val="24"/>
          <w:szCs w:val="24"/>
        </w:rPr>
        <w:t>2...</w:t>
      </w:r>
      <w:r w:rsidRPr="009150AD">
        <w:rPr>
          <w:rStyle w:val="Hyperlink"/>
          <w:rFonts w:ascii="Times" w:hAnsi="Times" w:cs="Times"/>
          <w:i/>
          <w:iCs/>
          <w:sz w:val="24"/>
          <w:szCs w:val="24"/>
        </w:rPr>
        <w:t xml:space="preserve"> </w:t>
      </w:r>
      <w:proofErr w:type="spellStart"/>
      <w:proofErr w:type="gramStart"/>
      <w:r w:rsidRPr="009150AD">
        <w:rPr>
          <w:rStyle w:val="mord"/>
          <w:rFonts w:ascii="Times" w:hAnsi="Times" w:cs="Times"/>
          <w:i/>
          <w:iCs/>
          <w:sz w:val="24"/>
          <w:szCs w:val="24"/>
        </w:rPr>
        <w:t>Ap</w:t>
      </w:r>
      <w:proofErr w:type="spellEnd"/>
      <w:r w:rsidRPr="009150AD">
        <w:rPr>
          <w:rStyle w:val="vlist-s"/>
          <w:rFonts w:ascii="Times" w:hAnsi="Times" w:cs="Times"/>
          <w:sz w:val="24"/>
          <w:szCs w:val="24"/>
        </w:rPr>
        <w:t>​  são</w:t>
      </w:r>
      <w:proofErr w:type="gramEnd"/>
      <w:r w:rsidRPr="009150AD">
        <w:rPr>
          <w:rStyle w:val="vlist-s"/>
          <w:rFonts w:ascii="Times" w:hAnsi="Times" w:cs="Times"/>
          <w:sz w:val="24"/>
          <w:szCs w:val="24"/>
        </w:rPr>
        <w:t xml:space="preserve"> matrizes de coeficientes </w:t>
      </w:r>
      <w:proofErr w:type="spellStart"/>
      <w:r w:rsidRPr="009150AD">
        <w:rPr>
          <w:rStyle w:val="vlist-s"/>
          <w:rFonts w:ascii="Times" w:hAnsi="Times" w:cs="Times"/>
          <w:sz w:val="24"/>
          <w:szCs w:val="24"/>
        </w:rPr>
        <w:t>auto-regressivos</w:t>
      </w:r>
      <w:proofErr w:type="spellEnd"/>
    </w:p>
    <w:p w14:paraId="44EB6D48" w14:textId="77777777" w:rsidR="009150AD" w:rsidRPr="009150AD" w:rsidRDefault="009150AD" w:rsidP="00C3243D">
      <w:pPr>
        <w:jc w:val="both"/>
        <w:rPr>
          <w:rStyle w:val="vlist-s"/>
          <w:rFonts w:ascii="Times" w:hAnsi="Times" w:cs="Times"/>
          <w:color w:val="0D0D0D"/>
          <w:sz w:val="24"/>
          <w:szCs w:val="24"/>
          <w:shd w:val="clear" w:color="auto" w:fill="FFFFFF"/>
        </w:rPr>
      </w:pPr>
      <w:r w:rsidRPr="009150AD">
        <w:rPr>
          <w:rStyle w:val="mord"/>
          <w:rFonts w:ascii="Times" w:hAnsi="Times" w:cs="Times"/>
          <w:i/>
          <w:iCs/>
          <w:sz w:val="24"/>
          <w:szCs w:val="24"/>
        </w:rPr>
        <w:t xml:space="preserve">      ϵ</w:t>
      </w:r>
      <w:r w:rsidRPr="009150AD">
        <w:rPr>
          <w:rStyle w:val="mord"/>
          <w:rFonts w:ascii="Times" w:hAnsi="Times" w:cs="Times"/>
          <w:i/>
          <w:iCs/>
          <w:color w:val="0D0D0D"/>
          <w:sz w:val="24"/>
          <w:szCs w:val="24"/>
          <w:shd w:val="clear" w:color="auto" w:fill="FFFFFF"/>
        </w:rPr>
        <w:t>t</w:t>
      </w:r>
      <w:r w:rsidRPr="009150AD">
        <w:rPr>
          <w:rStyle w:val="vlist-s"/>
          <w:rFonts w:ascii="Times" w:hAnsi="Times" w:cs="Times"/>
          <w:color w:val="0D0D0D"/>
          <w:sz w:val="24"/>
          <w:szCs w:val="24"/>
          <w:shd w:val="clear" w:color="auto" w:fill="FFFFFF"/>
        </w:rPr>
        <w:t>​      é um vetor de resíduos ou erros</w:t>
      </w:r>
    </w:p>
    <w:p w14:paraId="16CC4FCE" w14:textId="77777777" w:rsidR="009150AD" w:rsidRPr="009150AD" w:rsidRDefault="009150AD" w:rsidP="00C3243D">
      <w:pPr>
        <w:jc w:val="both"/>
        <w:rPr>
          <w:rStyle w:val="vlist-s"/>
          <w:rFonts w:ascii="Times" w:hAnsi="Times" w:cs="Times"/>
          <w:color w:val="0D0D0D"/>
          <w:sz w:val="24"/>
          <w:szCs w:val="24"/>
          <w:shd w:val="clear" w:color="auto" w:fill="FFFFFF"/>
        </w:rPr>
      </w:pPr>
      <w:r w:rsidRPr="009150AD">
        <w:rPr>
          <w:rStyle w:val="vlist-s"/>
          <w:rFonts w:ascii="Times" w:hAnsi="Times" w:cs="Times"/>
          <w:color w:val="0D0D0D"/>
          <w:sz w:val="24"/>
          <w:szCs w:val="24"/>
          <w:shd w:val="clear" w:color="auto" w:fill="FFFFFF"/>
        </w:rPr>
        <w:t>Fonte: Elaborado pelo próprio autor</w:t>
      </w:r>
    </w:p>
    <w:p w14:paraId="447355C1" w14:textId="77777777" w:rsidR="009150AD" w:rsidRPr="009150AD" w:rsidRDefault="009150AD" w:rsidP="00C3243D">
      <w:pPr>
        <w:jc w:val="both"/>
        <w:rPr>
          <w:rStyle w:val="vlist-s"/>
          <w:rFonts w:ascii="Times" w:hAnsi="Times" w:cs="Times"/>
          <w:color w:val="0D0D0D"/>
          <w:sz w:val="24"/>
          <w:szCs w:val="24"/>
          <w:shd w:val="clear" w:color="auto" w:fill="FFFFFF"/>
        </w:rPr>
      </w:pPr>
      <w:r w:rsidRPr="009150AD">
        <w:rPr>
          <w:rStyle w:val="vlist-s"/>
          <w:rFonts w:ascii="Times" w:hAnsi="Times" w:cs="Times"/>
          <w:color w:val="0D0D0D"/>
          <w:sz w:val="24"/>
          <w:szCs w:val="24"/>
          <w:shd w:val="clear" w:color="auto" w:fill="FFFFFF"/>
        </w:rPr>
        <w:t>Resumindo, o modelo VAR é uma ferramenta flexível e poderosa para análise e previsão de séries temporais multivariadas, permitindo capturar relações de retroalimentação e dinâmicas complexas entre múltiplas variáveis ao longo do tempo.</w:t>
      </w:r>
    </w:p>
    <w:p w14:paraId="7C242DB9" w14:textId="77777777" w:rsidR="009150AD" w:rsidRPr="009150AD" w:rsidRDefault="009150AD" w:rsidP="00C3243D">
      <w:pPr>
        <w:jc w:val="both"/>
        <w:rPr>
          <w:rFonts w:ascii="Times" w:hAnsi="Times" w:cs="Times"/>
          <w:sz w:val="24"/>
          <w:szCs w:val="24"/>
        </w:rPr>
      </w:pPr>
      <w:r w:rsidRPr="009150AD">
        <w:rPr>
          <w:rStyle w:val="vlist-s"/>
          <w:rFonts w:ascii="Times" w:hAnsi="Times" w:cs="Times"/>
          <w:color w:val="0D0D0D"/>
          <w:sz w:val="24"/>
          <w:szCs w:val="24"/>
          <w:shd w:val="clear" w:color="auto" w:fill="FFFFFF"/>
        </w:rPr>
        <w:t>Logo, no projeto, o VAR irá analisar e descrever a interação entre os focos de queimadas com as temperaturas, por exemplo. Uma vez estimado esse modelo, poderemos nos perguntar se existe ou não causalidade nessa relação ou em relação às outras variáveis. Disponível em:</w:t>
      </w:r>
      <w:r w:rsidRPr="009150AD">
        <w:rPr>
          <w:rFonts w:ascii="Times" w:hAnsi="Times" w:cs="Times"/>
          <w:sz w:val="24"/>
          <w:szCs w:val="24"/>
        </w:rPr>
        <w:t xml:space="preserve"> </w:t>
      </w:r>
      <w:hyperlink r:id="rId32" w:history="1">
        <w:r w:rsidRPr="009150AD">
          <w:rPr>
            <w:rStyle w:val="Hyperlink"/>
            <w:rFonts w:ascii="Times" w:hAnsi="Times" w:cs="Times"/>
            <w:sz w:val="24"/>
            <w:szCs w:val="24"/>
          </w:rPr>
          <w:t>https://shallbd.com/pt/entendendo-a-formula-do-modelo-var-um-guia-abrangente/</w:t>
        </w:r>
      </w:hyperlink>
      <w:r w:rsidRPr="009150AD">
        <w:rPr>
          <w:rFonts w:ascii="Times" w:hAnsi="Times" w:cs="Times"/>
          <w:sz w:val="24"/>
          <w:szCs w:val="24"/>
        </w:rPr>
        <w:t xml:space="preserve"> e </w:t>
      </w:r>
      <w:hyperlink r:id="rId33" w:history="1">
        <w:r w:rsidRPr="009150AD">
          <w:rPr>
            <w:rStyle w:val="Hyperlink"/>
            <w:rFonts w:ascii="Times" w:hAnsi="Times" w:cs="Times"/>
            <w:sz w:val="24"/>
            <w:szCs w:val="24"/>
          </w:rPr>
          <w:t>https://1library.org/article/modelo-autorregressivo-vetorial-var-m%C3%A9todos-de-an%C3%A1lise.qmj1g69q</w:t>
        </w:r>
      </w:hyperlink>
      <w:r w:rsidRPr="009150AD">
        <w:rPr>
          <w:rFonts w:ascii="Times" w:hAnsi="Times" w:cs="Times"/>
          <w:sz w:val="24"/>
          <w:szCs w:val="24"/>
        </w:rPr>
        <w:t xml:space="preserve">  Acesso em: 23/04/24.</w:t>
      </w:r>
    </w:p>
    <w:p w14:paraId="555EEAE9" w14:textId="6CEE1D86" w:rsidR="009150AD" w:rsidRDefault="009150AD" w:rsidP="009150AD">
      <w:pPr>
        <w:pStyle w:val="NormalWeb"/>
      </w:pPr>
      <w:r>
        <w:rPr>
          <w:noProof/>
        </w:rPr>
        <w:drawing>
          <wp:inline distT="0" distB="0" distL="0" distR="0" wp14:anchorId="0B36EE41" wp14:editId="6A34214B">
            <wp:extent cx="5400040" cy="15786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578610"/>
                    </a:xfrm>
                    <a:prstGeom prst="rect">
                      <a:avLst/>
                    </a:prstGeom>
                    <a:noFill/>
                    <a:ln>
                      <a:noFill/>
                    </a:ln>
                  </pic:spPr>
                </pic:pic>
              </a:graphicData>
            </a:graphic>
          </wp:inline>
        </w:drawing>
      </w:r>
    </w:p>
    <w:p w14:paraId="2F86CE5B" w14:textId="3A864DE9" w:rsidR="00526CB6" w:rsidRDefault="009150AD" w:rsidP="00132FAA">
      <w:pPr>
        <w:pStyle w:val="NormalWeb"/>
        <w:rPr>
          <w:rFonts w:ascii="Times" w:hAnsi="Times" w:cs="Times"/>
          <w:sz w:val="20"/>
          <w:szCs w:val="20"/>
        </w:rPr>
      </w:pPr>
      <w:r>
        <w:rPr>
          <w:rFonts w:ascii="Times" w:hAnsi="Times" w:cs="Times"/>
          <w:sz w:val="20"/>
          <w:szCs w:val="20"/>
        </w:rPr>
        <w:t xml:space="preserve">Figura 6- Dados para Treino, Teste e </w:t>
      </w:r>
      <w:r w:rsidR="00EE4BD6">
        <w:rPr>
          <w:rFonts w:ascii="Times" w:hAnsi="Times" w:cs="Times"/>
          <w:sz w:val="20"/>
          <w:szCs w:val="20"/>
        </w:rPr>
        <w:t>Previsões com o Modelo VAR para o estado do Maranhão.</w:t>
      </w:r>
    </w:p>
    <w:p w14:paraId="4D67AC8D" w14:textId="1D536CF3" w:rsidR="00AE077A" w:rsidRPr="00AE077A" w:rsidRDefault="00AE077A" w:rsidP="00AE077A">
      <w:pPr>
        <w:rPr>
          <w:lang w:eastAsia="pt-BR"/>
        </w:rPr>
      </w:pPr>
    </w:p>
    <w:p w14:paraId="248763F2" w14:textId="79120132" w:rsidR="00AE077A" w:rsidRPr="00AE077A" w:rsidRDefault="00AE077A" w:rsidP="00AE077A">
      <w:pPr>
        <w:rPr>
          <w:lang w:eastAsia="pt-BR"/>
        </w:rPr>
      </w:pPr>
    </w:p>
    <w:p w14:paraId="42C4C38A" w14:textId="118E6006" w:rsidR="00AE077A" w:rsidRPr="00AE077A" w:rsidRDefault="00AE077A" w:rsidP="00AE077A">
      <w:pPr>
        <w:rPr>
          <w:lang w:eastAsia="pt-BR"/>
        </w:rPr>
      </w:pPr>
    </w:p>
    <w:p w14:paraId="1E068652" w14:textId="4E31CE4C" w:rsidR="00AE077A" w:rsidRPr="00AE077A" w:rsidRDefault="00AE077A" w:rsidP="00AE077A">
      <w:pPr>
        <w:tabs>
          <w:tab w:val="left" w:pos="3570"/>
        </w:tabs>
        <w:rPr>
          <w:sz w:val="24"/>
          <w:szCs w:val="24"/>
          <w:lang w:eastAsia="pt-BR"/>
        </w:rPr>
      </w:pPr>
      <w:r>
        <w:rPr>
          <w:lang w:eastAsia="pt-BR"/>
        </w:rPr>
        <w:tab/>
      </w:r>
      <w:r w:rsidRPr="00AE077A">
        <w:rPr>
          <w:sz w:val="24"/>
          <w:szCs w:val="24"/>
          <w:lang w:eastAsia="pt-BR"/>
        </w:rPr>
        <w:t>15</w:t>
      </w:r>
    </w:p>
    <w:p w14:paraId="3A79AFED" w14:textId="60051494" w:rsidR="00EE4BD6" w:rsidRDefault="00EE4BD6" w:rsidP="00EE4BD6">
      <w:pPr>
        <w:pStyle w:val="NormalWeb"/>
      </w:pPr>
      <w:r>
        <w:rPr>
          <w:noProof/>
        </w:rPr>
        <w:lastRenderedPageBreak/>
        <w:drawing>
          <wp:inline distT="0" distB="0" distL="0" distR="0" wp14:anchorId="2A73E089" wp14:editId="30123B08">
            <wp:extent cx="5191125" cy="35527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6041" cy="3556087"/>
                    </a:xfrm>
                    <a:prstGeom prst="rect">
                      <a:avLst/>
                    </a:prstGeom>
                    <a:noFill/>
                    <a:ln>
                      <a:noFill/>
                    </a:ln>
                  </pic:spPr>
                </pic:pic>
              </a:graphicData>
            </a:graphic>
          </wp:inline>
        </w:drawing>
      </w:r>
    </w:p>
    <w:p w14:paraId="031E57FB" w14:textId="152F0283" w:rsidR="00EE4BD6" w:rsidRDefault="00EE4BD6" w:rsidP="00EE4BD6">
      <w:pPr>
        <w:pStyle w:val="NormalWeb"/>
        <w:rPr>
          <w:rFonts w:ascii="Times" w:hAnsi="Times" w:cs="Times"/>
          <w:sz w:val="20"/>
          <w:szCs w:val="20"/>
        </w:rPr>
      </w:pPr>
      <w:r>
        <w:rPr>
          <w:rFonts w:ascii="Times" w:hAnsi="Times" w:cs="Times"/>
          <w:sz w:val="20"/>
          <w:szCs w:val="20"/>
        </w:rPr>
        <w:t>Figura 7- Gráficos que apresentam os resultados da autocorrelação de resíduos (ACF) para a quantidade de focos de incêndio e precipitação total no estado do Maranhão.</w:t>
      </w:r>
    </w:p>
    <w:p w14:paraId="3C1F43DD" w14:textId="5260BFD0" w:rsidR="00AE077A" w:rsidRDefault="00AE077A" w:rsidP="00AE077A">
      <w:pPr>
        <w:pStyle w:val="NormalWeb"/>
      </w:pPr>
      <w:r>
        <w:rPr>
          <w:noProof/>
        </w:rPr>
        <w:drawing>
          <wp:inline distT="0" distB="0" distL="0" distR="0" wp14:anchorId="0602FFE2" wp14:editId="61D268EB">
            <wp:extent cx="5113655" cy="3562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5365" cy="3563541"/>
                    </a:xfrm>
                    <a:prstGeom prst="rect">
                      <a:avLst/>
                    </a:prstGeom>
                    <a:noFill/>
                    <a:ln>
                      <a:noFill/>
                    </a:ln>
                  </pic:spPr>
                </pic:pic>
              </a:graphicData>
            </a:graphic>
          </wp:inline>
        </w:drawing>
      </w:r>
    </w:p>
    <w:p w14:paraId="64AB6567" w14:textId="774B2A9A" w:rsidR="00AE077A" w:rsidRPr="00AE077A" w:rsidRDefault="00AE077A" w:rsidP="00AE077A">
      <w:pPr>
        <w:pStyle w:val="NormalWeb"/>
        <w:rPr>
          <w:rFonts w:ascii="Times" w:hAnsi="Times" w:cs="Times"/>
          <w:sz w:val="20"/>
          <w:szCs w:val="20"/>
        </w:rPr>
      </w:pPr>
      <w:r>
        <w:rPr>
          <w:rFonts w:ascii="Times" w:hAnsi="Times" w:cs="Times"/>
          <w:sz w:val="20"/>
          <w:szCs w:val="20"/>
        </w:rPr>
        <w:t xml:space="preserve">Figura </w:t>
      </w:r>
      <w:r w:rsidR="00FC4475">
        <w:rPr>
          <w:rFonts w:ascii="Times" w:hAnsi="Times" w:cs="Times"/>
          <w:sz w:val="20"/>
          <w:szCs w:val="20"/>
        </w:rPr>
        <w:t>8- Resultados do VAR para a quantidade de focos de incêndio no estado do Maranhão</w:t>
      </w:r>
    </w:p>
    <w:p w14:paraId="3FB7089D" w14:textId="77777777" w:rsidR="00AE077A" w:rsidRDefault="00AE077A" w:rsidP="00AE077A">
      <w:pPr>
        <w:pStyle w:val="NormalWeb"/>
      </w:pPr>
    </w:p>
    <w:p w14:paraId="30CC0CAA" w14:textId="6FA61AD8" w:rsidR="00AE077A" w:rsidRDefault="00AE077A" w:rsidP="00AE077A">
      <w:pPr>
        <w:pStyle w:val="NormalWeb"/>
        <w:jc w:val="center"/>
      </w:pPr>
      <w:r w:rsidRPr="00F774F1">
        <w:rPr>
          <w:rFonts w:ascii="Times" w:hAnsi="Times" w:cs="Times"/>
        </w:rPr>
        <w:t>16</w:t>
      </w:r>
    </w:p>
    <w:p w14:paraId="478017FB" w14:textId="77777777" w:rsidR="00336071" w:rsidRDefault="00336071" w:rsidP="00EE4BD6">
      <w:pPr>
        <w:pStyle w:val="NormalWeb"/>
        <w:rPr>
          <w:rFonts w:ascii="Times" w:hAnsi="Times" w:cs="Times"/>
          <w:sz w:val="20"/>
          <w:szCs w:val="20"/>
        </w:rPr>
      </w:pPr>
    </w:p>
    <w:p w14:paraId="596015C9" w14:textId="77777777" w:rsidR="00383314" w:rsidRDefault="00383314" w:rsidP="00EE4BD6">
      <w:pPr>
        <w:pStyle w:val="NormalWeb"/>
        <w:rPr>
          <w:rFonts w:ascii="Times" w:hAnsi="Times" w:cs="Times"/>
          <w:sz w:val="20"/>
          <w:szCs w:val="20"/>
        </w:rPr>
      </w:pPr>
    </w:p>
    <w:p w14:paraId="3CB061B9" w14:textId="67D8577B" w:rsidR="00FC4475" w:rsidRDefault="00FC4475" w:rsidP="00FC4475">
      <w:pPr>
        <w:pStyle w:val="NormalWeb"/>
      </w:pPr>
      <w:r>
        <w:rPr>
          <w:noProof/>
        </w:rPr>
        <w:drawing>
          <wp:inline distT="0" distB="0" distL="0" distR="0" wp14:anchorId="412B7EE8" wp14:editId="3FE8FA55">
            <wp:extent cx="5400040" cy="40239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23995"/>
                    </a:xfrm>
                    <a:prstGeom prst="rect">
                      <a:avLst/>
                    </a:prstGeom>
                    <a:noFill/>
                    <a:ln>
                      <a:noFill/>
                    </a:ln>
                  </pic:spPr>
                </pic:pic>
              </a:graphicData>
            </a:graphic>
          </wp:inline>
        </w:drawing>
      </w:r>
    </w:p>
    <w:p w14:paraId="054927BA" w14:textId="6BF1FE1D" w:rsidR="00EE4BD6" w:rsidRDefault="00FC4475" w:rsidP="00EE4BD6">
      <w:pPr>
        <w:pStyle w:val="NormalWeb"/>
        <w:rPr>
          <w:rFonts w:ascii="Times" w:hAnsi="Times" w:cs="Times"/>
          <w:sz w:val="20"/>
          <w:szCs w:val="20"/>
        </w:rPr>
      </w:pPr>
      <w:r>
        <w:rPr>
          <w:rFonts w:ascii="Times" w:hAnsi="Times" w:cs="Times"/>
          <w:sz w:val="20"/>
          <w:szCs w:val="20"/>
        </w:rPr>
        <w:t>Figura 9- Resultados do VAR para a quantidade de precipitações totais no estado do Maranhão.</w:t>
      </w:r>
    </w:p>
    <w:p w14:paraId="3DAE8E7A" w14:textId="6770E5C0" w:rsidR="00FC4475" w:rsidRDefault="00FC4475" w:rsidP="00EE4BD6">
      <w:pPr>
        <w:pStyle w:val="NormalWeb"/>
        <w:rPr>
          <w:rFonts w:ascii="Times" w:hAnsi="Times" w:cs="Times"/>
          <w:sz w:val="20"/>
          <w:szCs w:val="20"/>
        </w:rPr>
      </w:pPr>
      <w:r w:rsidRPr="00FC4475">
        <w:rPr>
          <w:rFonts w:ascii="Times" w:hAnsi="Times" w:cs="Times"/>
          <w:noProof/>
          <w:sz w:val="20"/>
          <w:szCs w:val="20"/>
        </w:rPr>
        <w:drawing>
          <wp:inline distT="0" distB="0" distL="0" distR="0" wp14:anchorId="0E8ECDB2" wp14:editId="351DAF07">
            <wp:extent cx="5400040" cy="26765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676525"/>
                    </a:xfrm>
                    <a:prstGeom prst="rect">
                      <a:avLst/>
                    </a:prstGeom>
                    <a:noFill/>
                    <a:ln>
                      <a:noFill/>
                    </a:ln>
                  </pic:spPr>
                </pic:pic>
              </a:graphicData>
            </a:graphic>
          </wp:inline>
        </w:drawing>
      </w:r>
    </w:p>
    <w:p w14:paraId="790472EC" w14:textId="0D7CA61E" w:rsidR="00EE4BD6" w:rsidRDefault="00FC4475" w:rsidP="00EE4BD6">
      <w:pPr>
        <w:pStyle w:val="NormalWeb"/>
        <w:rPr>
          <w:rFonts w:ascii="Times" w:hAnsi="Times" w:cs="Times"/>
          <w:sz w:val="20"/>
          <w:szCs w:val="20"/>
        </w:rPr>
      </w:pPr>
      <w:r>
        <w:rPr>
          <w:rFonts w:ascii="Times" w:hAnsi="Times" w:cs="Times"/>
          <w:sz w:val="20"/>
          <w:szCs w:val="20"/>
        </w:rPr>
        <w:t>Figura 10- Gráfico que apresenta a quantidade de resíduos (erros) nos focos de incêndio no Maranhão.</w:t>
      </w:r>
    </w:p>
    <w:p w14:paraId="01FD8360" w14:textId="75A5AF5F" w:rsidR="00F774F1" w:rsidRDefault="00F774F1" w:rsidP="00EE4BD6">
      <w:pPr>
        <w:pStyle w:val="NormalWeb"/>
        <w:rPr>
          <w:rFonts w:ascii="Times" w:hAnsi="Times" w:cs="Times"/>
          <w:sz w:val="20"/>
          <w:szCs w:val="20"/>
        </w:rPr>
      </w:pPr>
    </w:p>
    <w:p w14:paraId="7045C3E0" w14:textId="658DE69F" w:rsidR="00F774F1" w:rsidRDefault="00F774F1" w:rsidP="00F774F1">
      <w:pPr>
        <w:pStyle w:val="NormalWeb"/>
        <w:jc w:val="center"/>
        <w:rPr>
          <w:rFonts w:ascii="Times" w:hAnsi="Times" w:cs="Times"/>
        </w:rPr>
      </w:pPr>
      <w:r>
        <w:rPr>
          <w:rFonts w:ascii="Times" w:hAnsi="Times" w:cs="Times"/>
        </w:rPr>
        <w:t>17</w:t>
      </w:r>
    </w:p>
    <w:p w14:paraId="098A3869" w14:textId="2DB928F1" w:rsidR="00F774F1" w:rsidRDefault="00F774F1" w:rsidP="00F774F1">
      <w:pPr>
        <w:pStyle w:val="NormalWeb"/>
      </w:pPr>
      <w:r>
        <w:rPr>
          <w:noProof/>
        </w:rPr>
        <w:lastRenderedPageBreak/>
        <w:drawing>
          <wp:inline distT="0" distB="0" distL="0" distR="0" wp14:anchorId="36417DF7" wp14:editId="18EBEB93">
            <wp:extent cx="5400040" cy="24987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498725"/>
                    </a:xfrm>
                    <a:prstGeom prst="rect">
                      <a:avLst/>
                    </a:prstGeom>
                    <a:noFill/>
                    <a:ln>
                      <a:noFill/>
                    </a:ln>
                  </pic:spPr>
                </pic:pic>
              </a:graphicData>
            </a:graphic>
          </wp:inline>
        </w:drawing>
      </w:r>
    </w:p>
    <w:p w14:paraId="0FD55F0C" w14:textId="6063E2F5" w:rsidR="00F774F1" w:rsidRDefault="00F774F1" w:rsidP="00F774F1">
      <w:pPr>
        <w:pStyle w:val="NormalWeb"/>
        <w:rPr>
          <w:rFonts w:ascii="Times" w:hAnsi="Times" w:cs="Times"/>
          <w:sz w:val="20"/>
          <w:szCs w:val="20"/>
        </w:rPr>
      </w:pPr>
      <w:r>
        <w:rPr>
          <w:rFonts w:ascii="Times" w:hAnsi="Times" w:cs="Times"/>
          <w:sz w:val="20"/>
          <w:szCs w:val="20"/>
        </w:rPr>
        <w:t xml:space="preserve">Figura 11- Gráfico que apresenta a quantidade de resíduos em um gráfico </w:t>
      </w:r>
      <w:proofErr w:type="spellStart"/>
      <w:r>
        <w:rPr>
          <w:rFonts w:ascii="Times" w:hAnsi="Times" w:cs="Times"/>
          <w:sz w:val="20"/>
          <w:szCs w:val="20"/>
        </w:rPr>
        <w:t>Quantile</w:t>
      </w:r>
      <w:proofErr w:type="spellEnd"/>
      <w:r>
        <w:rPr>
          <w:rFonts w:ascii="Times" w:hAnsi="Times" w:cs="Times"/>
          <w:sz w:val="20"/>
          <w:szCs w:val="20"/>
        </w:rPr>
        <w:t>-</w:t>
      </w:r>
      <w:r w:rsidR="00C417F4">
        <w:rPr>
          <w:rFonts w:ascii="Times" w:hAnsi="Times" w:cs="Times"/>
          <w:sz w:val="20"/>
          <w:szCs w:val="20"/>
        </w:rPr>
        <w:t xml:space="preserve"> </w:t>
      </w:r>
      <w:proofErr w:type="spellStart"/>
      <w:r>
        <w:rPr>
          <w:rFonts w:ascii="Times" w:hAnsi="Times" w:cs="Times"/>
          <w:sz w:val="20"/>
          <w:szCs w:val="20"/>
        </w:rPr>
        <w:t>Quantile</w:t>
      </w:r>
      <w:proofErr w:type="spellEnd"/>
      <w:r>
        <w:rPr>
          <w:rFonts w:ascii="Times" w:hAnsi="Times" w:cs="Times"/>
          <w:sz w:val="20"/>
          <w:szCs w:val="20"/>
        </w:rPr>
        <w:t>.</w:t>
      </w:r>
    </w:p>
    <w:p w14:paraId="7306C6DD" w14:textId="660801C5" w:rsidR="00C417F4" w:rsidRDefault="00C417F4" w:rsidP="00F774F1">
      <w:pPr>
        <w:pStyle w:val="NormalWeb"/>
        <w:rPr>
          <w:rFonts w:ascii="Times" w:hAnsi="Times" w:cs="Times"/>
          <w:sz w:val="20"/>
          <w:szCs w:val="20"/>
        </w:rPr>
      </w:pPr>
    </w:p>
    <w:p w14:paraId="5C38DB93" w14:textId="18791977" w:rsidR="00C417F4" w:rsidRDefault="00C417F4" w:rsidP="00C417F4">
      <w:pPr>
        <w:pStyle w:val="NormalWeb"/>
        <w:rPr>
          <w:rFonts w:ascii="Times" w:hAnsi="Times" w:cs="Times"/>
          <w:b/>
          <w:bCs/>
          <w:sz w:val="32"/>
          <w:szCs w:val="32"/>
        </w:rPr>
      </w:pPr>
      <w:r>
        <w:rPr>
          <w:rFonts w:ascii="Times" w:hAnsi="Times" w:cs="Times"/>
          <w:b/>
          <w:bCs/>
          <w:sz w:val="32"/>
          <w:szCs w:val="32"/>
        </w:rPr>
        <w:t>7- Discussão</w:t>
      </w:r>
    </w:p>
    <w:p w14:paraId="199C4FA4" w14:textId="56F5653E" w:rsidR="00C417F4" w:rsidRPr="00C417F4" w:rsidRDefault="00C417F4" w:rsidP="00C417F4">
      <w:pPr>
        <w:jc w:val="both"/>
        <w:rPr>
          <w:rFonts w:ascii="Times" w:hAnsi="Times" w:cs="Times"/>
          <w:sz w:val="24"/>
          <w:szCs w:val="24"/>
        </w:rPr>
      </w:pPr>
      <w:r w:rsidRPr="00C417F4">
        <w:rPr>
          <w:rFonts w:ascii="Times" w:hAnsi="Times" w:cs="Times"/>
          <w:sz w:val="24"/>
          <w:szCs w:val="24"/>
        </w:rPr>
        <w:t>Este projeto tem como finalidade buscar resolver um problema relevante da sociedade vinculada a uma das ODS (Objetivos de Desenvolvimento Sustentável),</w:t>
      </w:r>
      <w:r w:rsidR="005B692E" w:rsidRPr="005B692E">
        <w:rPr>
          <w:sz w:val="24"/>
          <w:szCs w:val="24"/>
        </w:rPr>
        <w:t xml:space="preserve"> </w:t>
      </w:r>
      <w:r w:rsidR="005B692E" w:rsidRPr="005B692E">
        <w:rPr>
          <w:rFonts w:ascii="Times" w:hAnsi="Times" w:cs="Times"/>
          <w:sz w:val="24"/>
          <w:szCs w:val="24"/>
        </w:rPr>
        <w:t>saúde e bem estar, ação climática e vida terrestre</w:t>
      </w:r>
      <w:r w:rsidR="005B692E">
        <w:rPr>
          <w:rFonts w:ascii="Times" w:hAnsi="Times" w:cs="Times"/>
          <w:sz w:val="24"/>
          <w:szCs w:val="24"/>
        </w:rPr>
        <w:t>,</w:t>
      </w:r>
      <w:r w:rsidRPr="00C417F4">
        <w:rPr>
          <w:rFonts w:ascii="Times" w:hAnsi="Times" w:cs="Times"/>
          <w:sz w:val="24"/>
          <w:szCs w:val="24"/>
        </w:rPr>
        <w:t xml:space="preserve"> usando Séries Temporais. Portanto, escolhemos um banco de dados do Portal </w:t>
      </w:r>
      <w:proofErr w:type="spellStart"/>
      <w:r w:rsidRPr="00C417F4">
        <w:rPr>
          <w:rFonts w:ascii="Times" w:hAnsi="Times" w:cs="Times"/>
          <w:sz w:val="24"/>
          <w:szCs w:val="24"/>
        </w:rPr>
        <w:t>TerraBrasilis</w:t>
      </w:r>
      <w:proofErr w:type="spellEnd"/>
      <w:r w:rsidRPr="00C417F4">
        <w:rPr>
          <w:rFonts w:ascii="Times" w:hAnsi="Times" w:cs="Times"/>
          <w:sz w:val="24"/>
          <w:szCs w:val="24"/>
        </w:rPr>
        <w:t xml:space="preserve"> sobre focos de queimadas X desmatamentos na Amazônia Legal e, também, a base de dados do INMET (Instituto Nacional de Meteorologia) que nos ajudou a desenvolver modelos de previsão, pois o nosso objetivo principal e contribuir com a diminuição desses eventos os quais causam um grande impacto sobre o clima, níveis de poluentes atmosféricos, destruição de recursos florestais, biodiversidade entre outros. </w:t>
      </w:r>
    </w:p>
    <w:p w14:paraId="1CA813D5" w14:textId="77777777" w:rsidR="00C417F4" w:rsidRPr="00C417F4" w:rsidRDefault="00C417F4" w:rsidP="00C417F4">
      <w:pPr>
        <w:jc w:val="both"/>
        <w:rPr>
          <w:rFonts w:ascii="Times" w:hAnsi="Times" w:cs="Times"/>
          <w:sz w:val="24"/>
          <w:szCs w:val="24"/>
        </w:rPr>
      </w:pPr>
      <w:r w:rsidRPr="00C417F4">
        <w:rPr>
          <w:rFonts w:ascii="Times" w:hAnsi="Times" w:cs="Times"/>
          <w:sz w:val="24"/>
          <w:szCs w:val="24"/>
        </w:rPr>
        <w:t>Os modelos desenvolvidos nos mostraram que as variáveis independentes, como precipitação, temperatura, umidade e velocidade do vento não influenciam diretamente nos focos de queimadas.</w:t>
      </w:r>
    </w:p>
    <w:p w14:paraId="6BDA58F2" w14:textId="11AC9D3D" w:rsidR="00C417F4" w:rsidRDefault="00C417F4" w:rsidP="00C417F4">
      <w:pPr>
        <w:jc w:val="both"/>
        <w:rPr>
          <w:rFonts w:ascii="Times" w:hAnsi="Times" w:cs="Times"/>
          <w:sz w:val="24"/>
          <w:szCs w:val="24"/>
        </w:rPr>
      </w:pPr>
      <w:r w:rsidRPr="00C417F4">
        <w:rPr>
          <w:rFonts w:ascii="Times" w:hAnsi="Times" w:cs="Times"/>
          <w:sz w:val="24"/>
          <w:szCs w:val="24"/>
        </w:rPr>
        <w:t>As últimas notícias nos revelam que há um crescimento recorde de queimadas na região estudada. Foram 8895 focos de incêndio de janeiro a abril de 2024, um crescimento de 154% em relação ao mesmo período de 2023, segundo o INPE (Instituto Nacional de Pesquisas Espaciais). Portanto, com essa análise em séries temporais, com o desenvolvimento das previsões até janeiro de 2025, podemos perceber que os focos de queimadas são influenciados por uma combinação de fatores humanos e climáticos. As atividades humanas, como desmatamento e manejo inadequado do fogo, são as principais causas iniciais dos incêndios. No entanto, as condições climáticas determinam a facilidade com que esses incêndios se espalhem e a severidade que podem causar.</w:t>
      </w:r>
    </w:p>
    <w:p w14:paraId="17ADA06E" w14:textId="7AF06D41" w:rsidR="00C417F4" w:rsidRDefault="00C417F4" w:rsidP="00C417F4">
      <w:pPr>
        <w:rPr>
          <w:rFonts w:ascii="Times" w:hAnsi="Times" w:cs="Times"/>
          <w:sz w:val="24"/>
          <w:szCs w:val="24"/>
        </w:rPr>
      </w:pPr>
    </w:p>
    <w:p w14:paraId="138E2E59" w14:textId="5094D7DC" w:rsidR="00C417F4" w:rsidRDefault="00C417F4" w:rsidP="00C417F4">
      <w:pPr>
        <w:rPr>
          <w:rFonts w:ascii="Times" w:hAnsi="Times" w:cs="Times"/>
          <w:sz w:val="24"/>
          <w:szCs w:val="24"/>
        </w:rPr>
      </w:pPr>
    </w:p>
    <w:p w14:paraId="7929F05B" w14:textId="0D3C43E2" w:rsidR="00C417F4" w:rsidRPr="00C417F4" w:rsidRDefault="00C417F4" w:rsidP="00C417F4">
      <w:pPr>
        <w:jc w:val="center"/>
        <w:rPr>
          <w:rFonts w:ascii="Times" w:hAnsi="Times" w:cs="Times"/>
          <w:sz w:val="24"/>
          <w:szCs w:val="24"/>
        </w:rPr>
      </w:pPr>
      <w:r>
        <w:rPr>
          <w:rFonts w:ascii="Times" w:hAnsi="Times" w:cs="Times"/>
          <w:sz w:val="24"/>
          <w:szCs w:val="24"/>
        </w:rPr>
        <w:t>18</w:t>
      </w:r>
    </w:p>
    <w:p w14:paraId="78D29862" w14:textId="420F6A46" w:rsidR="00C417F4" w:rsidRDefault="00C417F4" w:rsidP="00C417F4">
      <w:pPr>
        <w:pStyle w:val="NormalWeb"/>
        <w:rPr>
          <w:rFonts w:ascii="Times" w:hAnsi="Times" w:cs="Times"/>
          <w:b/>
          <w:bCs/>
          <w:sz w:val="32"/>
          <w:szCs w:val="32"/>
        </w:rPr>
      </w:pPr>
      <w:r>
        <w:rPr>
          <w:rFonts w:ascii="Times" w:hAnsi="Times" w:cs="Times"/>
          <w:b/>
          <w:bCs/>
          <w:sz w:val="32"/>
          <w:szCs w:val="32"/>
        </w:rPr>
        <w:lastRenderedPageBreak/>
        <w:t>8- Conclusão</w:t>
      </w:r>
    </w:p>
    <w:p w14:paraId="2F61AB79" w14:textId="77777777" w:rsidR="00C417F4" w:rsidRPr="00C417F4" w:rsidRDefault="00C417F4" w:rsidP="00C417F4">
      <w:pPr>
        <w:jc w:val="both"/>
        <w:rPr>
          <w:rFonts w:ascii="Times" w:hAnsi="Times" w:cs="Times"/>
          <w:sz w:val="24"/>
          <w:szCs w:val="24"/>
        </w:rPr>
      </w:pPr>
      <w:r w:rsidRPr="00C417F4">
        <w:rPr>
          <w:rFonts w:ascii="Times" w:hAnsi="Times" w:cs="Times"/>
          <w:sz w:val="24"/>
          <w:szCs w:val="24"/>
        </w:rPr>
        <w:t>Portanto a modelagem escolhida por nós, SARIMAX e VAR, nos apresentaram variações significativas no desempenho entre os estados, sendo Roraima e Tocantins os estados que se destacaram e onde os modelos apresentaram um desempenho satisfatório.</w:t>
      </w:r>
    </w:p>
    <w:p w14:paraId="50FC07D7" w14:textId="77777777" w:rsidR="00C417F4" w:rsidRPr="00C417F4" w:rsidRDefault="00C417F4" w:rsidP="00C417F4">
      <w:pPr>
        <w:jc w:val="both"/>
        <w:rPr>
          <w:rFonts w:ascii="Times" w:hAnsi="Times" w:cs="Times"/>
          <w:sz w:val="24"/>
          <w:szCs w:val="24"/>
        </w:rPr>
      </w:pPr>
      <w:r w:rsidRPr="00C417F4">
        <w:rPr>
          <w:rFonts w:ascii="Times" w:hAnsi="Times" w:cs="Times"/>
          <w:sz w:val="24"/>
          <w:szCs w:val="24"/>
        </w:rPr>
        <w:t>Portanto, concluímos que não há um modelo claramente superior em todos os estados. A escolha entre SARIMAX e VAR pode depender do estado especifico e das condições dos dados.</w:t>
      </w:r>
    </w:p>
    <w:p w14:paraId="6FC59680" w14:textId="77777777" w:rsidR="00C417F4" w:rsidRPr="00C417F4" w:rsidRDefault="00C417F4" w:rsidP="00C417F4">
      <w:pPr>
        <w:jc w:val="both"/>
        <w:rPr>
          <w:rFonts w:ascii="Times" w:hAnsi="Times" w:cs="Times"/>
          <w:sz w:val="24"/>
          <w:szCs w:val="24"/>
        </w:rPr>
      </w:pPr>
      <w:r w:rsidRPr="00C417F4">
        <w:rPr>
          <w:rFonts w:ascii="Times" w:hAnsi="Times" w:cs="Times"/>
          <w:sz w:val="24"/>
          <w:szCs w:val="24"/>
        </w:rPr>
        <w:t xml:space="preserve">Ainda temos muitas coisas para melhorar neste projeto, como por exemplo, personalizar os modelos para cada estado, pode ser uma abordagem eficaz, considerando as dinâmicas únicas e as variáveis exógenas relevantes para cada região. Podemos, também, explorar outros modelos, assim como técnicas de </w:t>
      </w:r>
      <w:proofErr w:type="spellStart"/>
      <w:r w:rsidRPr="00C417F4">
        <w:rPr>
          <w:rFonts w:ascii="Times" w:hAnsi="Times" w:cs="Times"/>
          <w:sz w:val="24"/>
          <w:szCs w:val="24"/>
        </w:rPr>
        <w:t>Machine</w:t>
      </w:r>
      <w:proofErr w:type="spellEnd"/>
      <w:r w:rsidRPr="00C417F4">
        <w:rPr>
          <w:rFonts w:ascii="Times" w:hAnsi="Times" w:cs="Times"/>
          <w:sz w:val="24"/>
          <w:szCs w:val="24"/>
        </w:rPr>
        <w:t xml:space="preserve"> Learning que possam proporcionar ganhos significativos em precisão. Outro ponto importante, é continuar monitorando o desempenho dos modelos e atualizá-los regularmente com novos dados para capturar mudanças nas dinâmicas subjacentes. Aí pensamos, se não fosse melhor optarmos por fazer esse projeto em Dados </w:t>
      </w:r>
      <w:proofErr w:type="spellStart"/>
      <w:r w:rsidRPr="00C417F4">
        <w:rPr>
          <w:rFonts w:ascii="Times" w:hAnsi="Times" w:cs="Times"/>
          <w:sz w:val="24"/>
          <w:szCs w:val="24"/>
        </w:rPr>
        <w:t>IoT</w:t>
      </w:r>
      <w:proofErr w:type="spellEnd"/>
      <w:r w:rsidRPr="00C417F4">
        <w:rPr>
          <w:rFonts w:ascii="Times" w:hAnsi="Times" w:cs="Times"/>
          <w:sz w:val="24"/>
          <w:szCs w:val="24"/>
        </w:rPr>
        <w:t xml:space="preserve">, pois  aplicar o modelo de </w:t>
      </w:r>
      <w:proofErr w:type="spellStart"/>
      <w:r w:rsidRPr="00C417F4">
        <w:rPr>
          <w:rFonts w:ascii="Times" w:hAnsi="Times" w:cs="Times"/>
          <w:sz w:val="24"/>
          <w:szCs w:val="24"/>
        </w:rPr>
        <w:t>IoT</w:t>
      </w:r>
      <w:proofErr w:type="spellEnd"/>
      <w:r w:rsidRPr="00C417F4">
        <w:rPr>
          <w:rFonts w:ascii="Times" w:hAnsi="Times" w:cs="Times"/>
          <w:sz w:val="24"/>
          <w:szCs w:val="24"/>
        </w:rPr>
        <w:t xml:space="preserve"> para prever focos de queimadas e desmatamentos poderia nos oferecer várias vantagens e potencialmente melhorar a previsão dos resultados, pois a coleta dos dados em tempo real, a integração de múltiplas fontes de dados e o uso de técnicas avançadas de </w:t>
      </w:r>
      <w:proofErr w:type="spellStart"/>
      <w:r w:rsidRPr="00C417F4">
        <w:rPr>
          <w:rFonts w:ascii="Times" w:hAnsi="Times" w:cs="Times"/>
          <w:sz w:val="24"/>
          <w:szCs w:val="24"/>
        </w:rPr>
        <w:t>Machine</w:t>
      </w:r>
      <w:proofErr w:type="spellEnd"/>
      <w:r w:rsidRPr="00C417F4">
        <w:rPr>
          <w:rFonts w:ascii="Times" w:hAnsi="Times" w:cs="Times"/>
          <w:sz w:val="24"/>
          <w:szCs w:val="24"/>
        </w:rPr>
        <w:t xml:space="preserve"> Learning e IA poderiam oferecer insights profundos e ações práticas para enfrentar esse complexo desafio.</w:t>
      </w:r>
    </w:p>
    <w:p w14:paraId="0A2B8CB6" w14:textId="4DDAA04C" w:rsidR="00C417F4" w:rsidRDefault="00C417F4" w:rsidP="00C417F4">
      <w:pPr>
        <w:jc w:val="both"/>
        <w:rPr>
          <w:rFonts w:ascii="Times" w:hAnsi="Times" w:cs="Times"/>
          <w:sz w:val="24"/>
          <w:szCs w:val="24"/>
        </w:rPr>
      </w:pPr>
      <w:r w:rsidRPr="00C417F4">
        <w:rPr>
          <w:rFonts w:ascii="Times" w:hAnsi="Times" w:cs="Times"/>
          <w:sz w:val="24"/>
          <w:szCs w:val="24"/>
        </w:rPr>
        <w:t>Logo, concluímos que o objetivo inicial referente às previsões foi atingido, mesmo com resultados não tão satisfatórios e quanto as limitações, inicialmente sentimos dificuldades de encontrar referenciais teóricos que pudessem</w:t>
      </w:r>
      <w:r w:rsidR="005B692E">
        <w:rPr>
          <w:rFonts w:ascii="Times" w:hAnsi="Times" w:cs="Times"/>
          <w:sz w:val="24"/>
          <w:szCs w:val="24"/>
        </w:rPr>
        <w:t xml:space="preserve"> auxiliar-nos</w:t>
      </w:r>
      <w:r w:rsidRPr="00C417F4">
        <w:rPr>
          <w:rFonts w:ascii="Times" w:hAnsi="Times" w:cs="Times"/>
          <w:sz w:val="24"/>
          <w:szCs w:val="24"/>
        </w:rPr>
        <w:t xml:space="preserve"> durante o projeto.</w:t>
      </w:r>
    </w:p>
    <w:p w14:paraId="57446AB6" w14:textId="77777777" w:rsidR="00D967F1" w:rsidRDefault="00D967F1" w:rsidP="00C417F4">
      <w:pPr>
        <w:jc w:val="both"/>
        <w:rPr>
          <w:rFonts w:ascii="Times" w:hAnsi="Times" w:cs="Times"/>
          <w:sz w:val="24"/>
          <w:szCs w:val="24"/>
        </w:rPr>
      </w:pPr>
    </w:p>
    <w:p w14:paraId="0BD43086" w14:textId="47D9DBA0" w:rsidR="005B692E" w:rsidRDefault="00D967F1" w:rsidP="00C417F4">
      <w:pPr>
        <w:jc w:val="both"/>
        <w:rPr>
          <w:rFonts w:ascii="Times" w:hAnsi="Times" w:cs="Times"/>
          <w:b/>
          <w:bCs/>
          <w:sz w:val="32"/>
          <w:szCs w:val="32"/>
        </w:rPr>
      </w:pPr>
      <w:r>
        <w:rPr>
          <w:rFonts w:ascii="Times" w:hAnsi="Times" w:cs="Times"/>
          <w:b/>
          <w:bCs/>
          <w:sz w:val="32"/>
          <w:szCs w:val="32"/>
        </w:rPr>
        <w:t>9- Trabalhos Futuros</w:t>
      </w:r>
    </w:p>
    <w:p w14:paraId="0BCB6E35" w14:textId="718ABD17" w:rsidR="00D967F1" w:rsidRDefault="006704A1" w:rsidP="00C417F4">
      <w:pPr>
        <w:jc w:val="both"/>
        <w:rPr>
          <w:rFonts w:ascii="Times" w:hAnsi="Times" w:cs="Times"/>
          <w:sz w:val="24"/>
          <w:szCs w:val="24"/>
        </w:rPr>
      </w:pPr>
      <w:r>
        <w:rPr>
          <w:rFonts w:ascii="Times" w:hAnsi="Times" w:cs="Times"/>
          <w:sz w:val="24"/>
          <w:szCs w:val="24"/>
        </w:rPr>
        <w:t>Nos próximos passos deste projeto, será essencial personalizar os modelos para cada estado da Amazônia Legal. Reconhecemos que as dinâmicas de queimadas e desmatamentos variam significativamente entre regiões devido a fatores climáticos, socioeconômicos e ambientais. Portanto, desenvolver modelos específicos para cada estado pode melhorar a precisão das previsões. Implementar variáveis exógenas específicas de cada região, como práticas agrícolas locais, políticas de manejo de florestas e padrões de ocupação do solo, pode fornecer um contexto mais relevante para as previsões.</w:t>
      </w:r>
    </w:p>
    <w:p w14:paraId="45D524D1" w14:textId="1442F6DA" w:rsidR="006704A1" w:rsidRDefault="006704A1" w:rsidP="00C417F4">
      <w:pPr>
        <w:jc w:val="both"/>
        <w:rPr>
          <w:rFonts w:ascii="Times" w:hAnsi="Times" w:cs="Times"/>
          <w:sz w:val="24"/>
          <w:szCs w:val="24"/>
        </w:rPr>
      </w:pPr>
      <w:r>
        <w:rPr>
          <w:rFonts w:ascii="Times" w:hAnsi="Times" w:cs="Times"/>
          <w:sz w:val="24"/>
          <w:szCs w:val="24"/>
        </w:rPr>
        <w:t xml:space="preserve">Além disso, explorar novas abordagens de modelagem, incluindo técnicas avançadas de </w:t>
      </w:r>
      <w:proofErr w:type="spellStart"/>
      <w:r>
        <w:rPr>
          <w:rFonts w:ascii="Times" w:hAnsi="Times" w:cs="Times"/>
          <w:sz w:val="24"/>
          <w:szCs w:val="24"/>
        </w:rPr>
        <w:t>Machine</w:t>
      </w:r>
      <w:proofErr w:type="spellEnd"/>
      <w:r>
        <w:rPr>
          <w:rFonts w:ascii="Times" w:hAnsi="Times" w:cs="Times"/>
          <w:sz w:val="24"/>
          <w:szCs w:val="24"/>
        </w:rPr>
        <w:t xml:space="preserve"> Learning e Inteligência Artificial, pode oferecer melhorias substanciais. Modelos como redes neurais, árvores de decisão e algoritmos de </w:t>
      </w:r>
      <w:proofErr w:type="spellStart"/>
      <w:r>
        <w:rPr>
          <w:rFonts w:ascii="Times" w:hAnsi="Times" w:cs="Times"/>
          <w:sz w:val="24"/>
          <w:szCs w:val="24"/>
        </w:rPr>
        <w:t>Deep</w:t>
      </w:r>
      <w:proofErr w:type="spellEnd"/>
      <w:r>
        <w:rPr>
          <w:rFonts w:ascii="Times" w:hAnsi="Times" w:cs="Times"/>
          <w:sz w:val="24"/>
          <w:szCs w:val="24"/>
        </w:rPr>
        <w:t xml:space="preserve"> Learning podem capturar padrões complexos e não lineares nos dados, potencialmente superando os métodos tradicionais como SARIMAX e VAR. A incorporação de técnicas de ensemble, que combinam múltiplos modelos, também pode aumentar a robustez e a precisão das previsões.</w:t>
      </w:r>
    </w:p>
    <w:p w14:paraId="6804CE47" w14:textId="15413ED6" w:rsidR="006704A1" w:rsidRPr="006704A1" w:rsidRDefault="006704A1" w:rsidP="006704A1">
      <w:pPr>
        <w:jc w:val="center"/>
        <w:rPr>
          <w:rFonts w:ascii="Times" w:hAnsi="Times" w:cs="Times"/>
          <w:sz w:val="24"/>
          <w:szCs w:val="24"/>
        </w:rPr>
      </w:pPr>
      <w:r>
        <w:rPr>
          <w:rFonts w:ascii="Times" w:hAnsi="Times" w:cs="Times"/>
          <w:sz w:val="24"/>
          <w:szCs w:val="24"/>
        </w:rPr>
        <w:t>19</w:t>
      </w:r>
    </w:p>
    <w:p w14:paraId="064C5DBF" w14:textId="79514588" w:rsidR="00D967F1" w:rsidRDefault="000C1912" w:rsidP="00C417F4">
      <w:pPr>
        <w:jc w:val="both"/>
        <w:rPr>
          <w:rFonts w:ascii="Times" w:hAnsi="Times" w:cs="Times"/>
          <w:sz w:val="24"/>
          <w:szCs w:val="24"/>
        </w:rPr>
      </w:pPr>
      <w:r>
        <w:rPr>
          <w:rFonts w:ascii="Times" w:hAnsi="Times" w:cs="Times"/>
          <w:sz w:val="24"/>
          <w:szCs w:val="24"/>
        </w:rPr>
        <w:lastRenderedPageBreak/>
        <w:t xml:space="preserve">A integração de Dados </w:t>
      </w:r>
      <w:proofErr w:type="spellStart"/>
      <w:r>
        <w:rPr>
          <w:rFonts w:ascii="Times" w:hAnsi="Times" w:cs="Times"/>
          <w:sz w:val="24"/>
          <w:szCs w:val="24"/>
        </w:rPr>
        <w:t>IoT</w:t>
      </w:r>
      <w:proofErr w:type="spellEnd"/>
      <w:r>
        <w:rPr>
          <w:rFonts w:ascii="Times" w:hAnsi="Times" w:cs="Times"/>
          <w:sz w:val="24"/>
          <w:szCs w:val="24"/>
        </w:rPr>
        <w:t xml:space="preserve"> (Internet das Coisas) representa uma direção promissora para este projeto. Utilizando sensores em tempo real para monitorar variáveis ambientais como temperatura, umidade, velocidade do vento e níveis de precipitação, podemos obter dados mais granulares e atualizados. Esta abordagem permitirá responder rapidamente às mudanças nas condições ambientais e ajustar os modelos de previsão de forma dinâmica. A coleta contínua de dados de múltiplas fontes pode enriquecer a base de dados e melhorar a capacidade de detecção precoce de focos de queimadas e desmatamentos.</w:t>
      </w:r>
    </w:p>
    <w:p w14:paraId="3DE5595C" w14:textId="0735DDDD" w:rsidR="000C1912" w:rsidRDefault="000C1912" w:rsidP="00C417F4">
      <w:pPr>
        <w:jc w:val="both"/>
        <w:rPr>
          <w:rFonts w:ascii="Times" w:hAnsi="Times" w:cs="Times"/>
          <w:sz w:val="24"/>
          <w:szCs w:val="24"/>
        </w:rPr>
      </w:pPr>
      <w:r>
        <w:rPr>
          <w:rFonts w:ascii="Times" w:hAnsi="Times" w:cs="Times"/>
          <w:sz w:val="24"/>
          <w:szCs w:val="24"/>
        </w:rPr>
        <w:t>Finalmente, é crucial manter um monitoramento contínuo e atualização regular dos modelos desenvolvidos. À medida que novas informações e dados se tornam disponíveis, os modelos devem ser reavaliados e recalibrados para capturar mudanças nas dinâmicas subjacentes. Além disso, a colaboração com instituições de pesquisa, organizações governamentais e ONGs pode proporcionar acesso a novos recursos e dados, além de permitir uma abordagem mais integrada e abrangente para enfrentar os desafios de queimadas e desmatamentos na Amazônia Legal.</w:t>
      </w:r>
    </w:p>
    <w:p w14:paraId="598CCC9D" w14:textId="77777777" w:rsidR="000C1912" w:rsidRPr="006704A1" w:rsidRDefault="000C1912" w:rsidP="00C417F4">
      <w:pPr>
        <w:jc w:val="both"/>
        <w:rPr>
          <w:rFonts w:ascii="Times" w:hAnsi="Times" w:cs="Times"/>
          <w:sz w:val="24"/>
          <w:szCs w:val="24"/>
        </w:rPr>
      </w:pPr>
    </w:p>
    <w:p w14:paraId="55D6F8A2" w14:textId="32FA92F8" w:rsidR="005B692E" w:rsidRDefault="00D967F1" w:rsidP="00C417F4">
      <w:pPr>
        <w:jc w:val="both"/>
        <w:rPr>
          <w:rFonts w:ascii="Times" w:hAnsi="Times" w:cs="Times"/>
          <w:b/>
          <w:bCs/>
          <w:sz w:val="32"/>
          <w:szCs w:val="32"/>
        </w:rPr>
      </w:pPr>
      <w:r>
        <w:rPr>
          <w:rFonts w:ascii="Times" w:hAnsi="Times" w:cs="Times"/>
          <w:b/>
          <w:bCs/>
          <w:sz w:val="32"/>
          <w:szCs w:val="32"/>
        </w:rPr>
        <w:t>10</w:t>
      </w:r>
      <w:r w:rsidR="005B692E">
        <w:rPr>
          <w:rFonts w:ascii="Times" w:hAnsi="Times" w:cs="Times"/>
          <w:b/>
          <w:bCs/>
          <w:sz w:val="32"/>
          <w:szCs w:val="32"/>
        </w:rPr>
        <w:t>-Referência</w:t>
      </w:r>
    </w:p>
    <w:p w14:paraId="42E855BF" w14:textId="548B2683" w:rsidR="00FA4B60" w:rsidRPr="00FA4B60" w:rsidRDefault="00FA4B60" w:rsidP="00FA4B60">
      <w:pPr>
        <w:jc w:val="both"/>
        <w:rPr>
          <w:rFonts w:ascii="Times" w:hAnsi="Times" w:cs="Times"/>
          <w:sz w:val="24"/>
          <w:szCs w:val="24"/>
        </w:rPr>
      </w:pPr>
      <w:r w:rsidRPr="00FA4B60">
        <w:rPr>
          <w:rFonts w:ascii="Times" w:hAnsi="Times" w:cs="Times"/>
          <w:sz w:val="24"/>
          <w:szCs w:val="24"/>
        </w:rPr>
        <w:t xml:space="preserve">Foram pesquisados alguns estudos, trabalhos científicos, revistas e vídeos sobre </w:t>
      </w:r>
      <w:proofErr w:type="spellStart"/>
      <w:r w:rsidRPr="00FA4B60">
        <w:rPr>
          <w:rFonts w:ascii="Times" w:hAnsi="Times" w:cs="Times"/>
          <w:sz w:val="24"/>
          <w:szCs w:val="24"/>
        </w:rPr>
        <w:t>sobre</w:t>
      </w:r>
      <w:proofErr w:type="spellEnd"/>
      <w:r w:rsidRPr="00FA4B60">
        <w:rPr>
          <w:rFonts w:ascii="Times" w:hAnsi="Times" w:cs="Times"/>
          <w:sz w:val="24"/>
          <w:szCs w:val="24"/>
        </w:rPr>
        <w:t xml:space="preserve"> Séries Temporais e a questão das queimadas e desmatamentos no Brasil, muitas explanações e algoritmos que podem auxiliar numa análise a ser realizada</w:t>
      </w:r>
    </w:p>
    <w:p w14:paraId="763A2B78" w14:textId="77777777" w:rsidR="00FA4B60" w:rsidRPr="00FA4B60" w:rsidRDefault="00FA4B60" w:rsidP="00FA4B60">
      <w:pPr>
        <w:jc w:val="both"/>
        <w:rPr>
          <w:rStyle w:val="Hyperlink"/>
          <w:rFonts w:ascii="Times" w:hAnsi="Times" w:cs="Times"/>
        </w:rPr>
      </w:pPr>
      <w:proofErr w:type="spellStart"/>
      <w:proofErr w:type="gramStart"/>
      <w:r w:rsidRPr="00FA4B60">
        <w:rPr>
          <w:rFonts w:ascii="Times" w:hAnsi="Times" w:cs="Times"/>
        </w:rPr>
        <w:t>FRONZA,Guilherme</w:t>
      </w:r>
      <w:proofErr w:type="spellEnd"/>
      <w:proofErr w:type="gramEnd"/>
      <w:r w:rsidRPr="00FA4B60">
        <w:rPr>
          <w:rFonts w:ascii="Times" w:hAnsi="Times" w:cs="Times"/>
        </w:rPr>
        <w:t xml:space="preserve"> ; </w:t>
      </w:r>
      <w:proofErr w:type="spellStart"/>
      <w:r w:rsidRPr="00FA4B60">
        <w:rPr>
          <w:rFonts w:ascii="Times" w:hAnsi="Times" w:cs="Times"/>
        </w:rPr>
        <w:t>SILVA,Thaciane</w:t>
      </w:r>
      <w:proofErr w:type="spellEnd"/>
      <w:r w:rsidRPr="00FA4B60">
        <w:rPr>
          <w:rFonts w:ascii="Times" w:hAnsi="Times" w:cs="Times"/>
          <w:sz w:val="24"/>
          <w:szCs w:val="24"/>
        </w:rPr>
        <w:t xml:space="preserve">- </w:t>
      </w:r>
      <w:r w:rsidRPr="00FA4B60">
        <w:rPr>
          <w:rFonts w:ascii="Times" w:hAnsi="Times" w:cs="Times"/>
        </w:rPr>
        <w:t xml:space="preserve"> Revista Galileu, publicada em 23 de junho de 2022 – “Como novas tecnologias ajudam a identificar desmatamento na Amazônia. Disponível em:</w:t>
      </w:r>
      <w:hyperlink r:id="rId40" w:history="1">
        <w:r w:rsidRPr="00FA4B60">
          <w:rPr>
            <w:rStyle w:val="Hyperlink"/>
            <w:rFonts w:ascii="Times" w:hAnsi="Times" w:cs="Times"/>
          </w:rPr>
          <w:t>https://revistagalileu.globo.com/Ciencia/Meio-Ambiente/noticia/2022/06/como-novas-tecnologias-ajudam-identificar-desmatamento-na-amazonia.html</w:t>
        </w:r>
      </w:hyperlink>
      <w:r w:rsidRPr="00FA4B60">
        <w:rPr>
          <w:rStyle w:val="Hyperlink"/>
          <w:rFonts w:ascii="Times" w:hAnsi="Times" w:cs="Times"/>
        </w:rPr>
        <w:t xml:space="preserve">  </w:t>
      </w:r>
      <w:r w:rsidRPr="00FA4B60">
        <w:rPr>
          <w:rStyle w:val="Hyperlink"/>
          <w:rFonts w:ascii="Times" w:hAnsi="Times" w:cs="Times"/>
          <w:color w:val="auto"/>
          <w:u w:val="none"/>
        </w:rPr>
        <w:t>Acesso em:23/03/2024</w:t>
      </w:r>
    </w:p>
    <w:p w14:paraId="31D9FA58" w14:textId="77777777" w:rsidR="00FA4B60" w:rsidRPr="00FA4B60" w:rsidRDefault="00FA4B60" w:rsidP="00FA4B60">
      <w:pPr>
        <w:jc w:val="both"/>
        <w:rPr>
          <w:rStyle w:val="Hyperlink"/>
          <w:rFonts w:ascii="Times" w:hAnsi="Times" w:cs="Times"/>
        </w:rPr>
      </w:pPr>
      <w:proofErr w:type="spellStart"/>
      <w:proofErr w:type="gramStart"/>
      <w:r w:rsidRPr="00FA4B60">
        <w:rPr>
          <w:rFonts w:ascii="Times" w:hAnsi="Times" w:cs="Times"/>
        </w:rPr>
        <w:t>CARMO,Wanderley</w:t>
      </w:r>
      <w:proofErr w:type="spellEnd"/>
      <w:proofErr w:type="gramEnd"/>
      <w:r w:rsidRPr="00FA4B60">
        <w:rPr>
          <w:rFonts w:ascii="Times" w:hAnsi="Times" w:cs="Times"/>
        </w:rPr>
        <w:t xml:space="preserve"> ; CARMO, Maria das Graças – Revista Científica do Instituto Ideia – RJ , publicado em 2019 –“Desmatamento, queimadas e ameaça de extinção da flora e fauna na Amazônia Brasileira”. Disponível em: </w:t>
      </w:r>
      <w:hyperlink r:id="rId41" w:history="1">
        <w:r w:rsidRPr="00FA4B60">
          <w:rPr>
            <w:rStyle w:val="Hyperlink"/>
            <w:rFonts w:ascii="Times" w:hAnsi="Times" w:cs="Times"/>
          </w:rPr>
          <w:t>https://revistaideario.com/pdf/desm/revista.ideario.15n.02_2019/revista.ideario.n15_02.2019.049_desmatamento.queimadas.pdf</w:t>
        </w:r>
      </w:hyperlink>
      <w:r w:rsidRPr="00FA4B60">
        <w:rPr>
          <w:rStyle w:val="Hyperlink"/>
          <w:rFonts w:ascii="Times" w:hAnsi="Times" w:cs="Times"/>
        </w:rPr>
        <w:t xml:space="preserve">.  </w:t>
      </w:r>
      <w:r w:rsidRPr="00FA4B60">
        <w:rPr>
          <w:rStyle w:val="Hyperlink"/>
          <w:rFonts w:ascii="Times" w:hAnsi="Times" w:cs="Times"/>
          <w:color w:val="auto"/>
          <w:u w:val="none"/>
        </w:rPr>
        <w:t>Acesso em :24/04/2024</w:t>
      </w:r>
    </w:p>
    <w:p w14:paraId="605266E4" w14:textId="3A6D4413" w:rsidR="00FA4B60" w:rsidRDefault="00FA4B60" w:rsidP="006704A1">
      <w:pPr>
        <w:rPr>
          <w:rStyle w:val="Hyperlink"/>
        </w:rPr>
      </w:pPr>
      <w:proofErr w:type="spellStart"/>
      <w:proofErr w:type="gramStart"/>
      <w:r>
        <w:t>CARDOSO,Jean</w:t>
      </w:r>
      <w:proofErr w:type="spellEnd"/>
      <w:proofErr w:type="gramEnd"/>
      <w:r>
        <w:t xml:space="preserve"> – “</w:t>
      </w:r>
      <w:proofErr w:type="spellStart"/>
      <w:r>
        <w:t>Pray</w:t>
      </w:r>
      <w:proofErr w:type="spellEnd"/>
      <w:r>
        <w:t xml:space="preserve"> for </w:t>
      </w:r>
      <w:proofErr w:type="spellStart"/>
      <w:r>
        <w:t>Amazonia</w:t>
      </w:r>
      <w:proofErr w:type="spellEnd"/>
      <w:r>
        <w:t>”, “Uma breve análise de Séries Temporais”, publicado em 25 de setembro de 2019. Disponível em:</w:t>
      </w:r>
      <w:r w:rsidRPr="007157C1">
        <w:t xml:space="preserve"> </w:t>
      </w:r>
      <w:hyperlink r:id="rId42" w:history="1">
        <w:r w:rsidRPr="00823833">
          <w:rPr>
            <w:rStyle w:val="Hyperlink"/>
          </w:rPr>
          <w:t>https://www.linkedin.com/pulse/prayforamazonia-uma-breve-an%C3%A1lise-de-s%C3%A9ries-temporais-cardoso/</w:t>
        </w:r>
      </w:hyperlink>
      <w:r>
        <w:rPr>
          <w:rStyle w:val="Hyperlink"/>
        </w:rPr>
        <w:t xml:space="preserve">  Acesso em:07/03/2024</w:t>
      </w:r>
    </w:p>
    <w:p w14:paraId="0A36E93B" w14:textId="77777777" w:rsidR="00FA4B60" w:rsidRDefault="00FA4B60" w:rsidP="00FA4B60">
      <w:pPr>
        <w:rPr>
          <w:rStyle w:val="Hyperlink"/>
        </w:rPr>
      </w:pPr>
      <w:proofErr w:type="spellStart"/>
      <w:proofErr w:type="gramStart"/>
      <w:r>
        <w:t>PAPARELLI,A</w:t>
      </w:r>
      <w:proofErr w:type="gramEnd"/>
      <w:r>
        <w:t>.Maxwell</w:t>
      </w:r>
      <w:proofErr w:type="spellEnd"/>
      <w:r>
        <w:t xml:space="preserve"> –“Time series (Séries Temporais) com Python. Disponível em:</w:t>
      </w:r>
      <w:r w:rsidRPr="007157C1">
        <w:t xml:space="preserve"> </w:t>
      </w:r>
      <w:hyperlink r:id="rId43" w:history="1">
        <w:r w:rsidRPr="00ED7F1A">
          <w:rPr>
            <w:rStyle w:val="Hyperlink"/>
          </w:rPr>
          <w:t>https://maxwellpaparelli.medium.com/time-series-s%C3%A9ries-temporais-com-python-f4e74fd45b0b</w:t>
        </w:r>
      </w:hyperlink>
      <w:r>
        <w:rPr>
          <w:rStyle w:val="Hyperlink"/>
        </w:rPr>
        <w:t xml:space="preserve">  Acesso em:11/03/2024</w:t>
      </w:r>
    </w:p>
    <w:p w14:paraId="0A8CB03A" w14:textId="77777777" w:rsidR="00FA4B60" w:rsidRDefault="00FA4B60" w:rsidP="00FA4B60">
      <w:proofErr w:type="spellStart"/>
      <w:proofErr w:type="gramStart"/>
      <w:r>
        <w:t>JAIN,Aarshay</w:t>
      </w:r>
      <w:proofErr w:type="spellEnd"/>
      <w:proofErr w:type="gramEnd"/>
      <w:r>
        <w:t xml:space="preserve"> –“Guia completo para criar Time Series(com código em Python), publicado em 10 de outubro de 2016. Disponível em: </w:t>
      </w:r>
      <w:hyperlink r:id="rId44" w:history="1">
        <w:r w:rsidRPr="007157C1">
          <w:rPr>
            <w:color w:val="0563C1" w:themeColor="hyperlink"/>
            <w:u w:val="single"/>
          </w:rPr>
          <w:t>https://www.vooo.pro/insights/guia-completo-para-criar-time-series-com-codigo-em-python/</w:t>
        </w:r>
      </w:hyperlink>
      <w:r>
        <w:rPr>
          <w:color w:val="0563C1" w:themeColor="hyperlink"/>
          <w:u w:val="single"/>
        </w:rPr>
        <w:t xml:space="preserve"> </w:t>
      </w:r>
      <w:r>
        <w:t xml:space="preserve"> Acesso em 11/03/24</w:t>
      </w:r>
    </w:p>
    <w:p w14:paraId="3ED9F55D" w14:textId="16C0868C" w:rsidR="00FE6B67" w:rsidRDefault="00FE6B67" w:rsidP="00FE6B67">
      <w:pPr>
        <w:tabs>
          <w:tab w:val="left" w:pos="5535"/>
        </w:tabs>
      </w:pPr>
    </w:p>
    <w:p w14:paraId="2DF22B3A" w14:textId="28143CF2" w:rsidR="00FE6B67" w:rsidRDefault="00FE6B67" w:rsidP="00FE6B67">
      <w:pPr>
        <w:tabs>
          <w:tab w:val="left" w:pos="5535"/>
        </w:tabs>
      </w:pPr>
    </w:p>
    <w:p w14:paraId="3D41997D" w14:textId="2E9F2EBC" w:rsidR="00FE6B67" w:rsidRPr="00FE6B67" w:rsidRDefault="00FE6B67" w:rsidP="00FE6B67">
      <w:pPr>
        <w:tabs>
          <w:tab w:val="left" w:pos="5535"/>
        </w:tabs>
        <w:jc w:val="center"/>
        <w:rPr>
          <w:rFonts w:ascii="Times" w:hAnsi="Times" w:cs="Times"/>
          <w:sz w:val="24"/>
          <w:szCs w:val="24"/>
        </w:rPr>
      </w:pPr>
      <w:r>
        <w:rPr>
          <w:rFonts w:ascii="Times" w:hAnsi="Times" w:cs="Times"/>
          <w:sz w:val="24"/>
          <w:szCs w:val="24"/>
        </w:rPr>
        <w:t>20</w:t>
      </w:r>
    </w:p>
    <w:p w14:paraId="7D6A3A44" w14:textId="77777777" w:rsidR="00FE6B67" w:rsidRDefault="00FE6B67" w:rsidP="00FA4B60"/>
    <w:p w14:paraId="0D9F7F59" w14:textId="77777777" w:rsidR="00FE6B67" w:rsidRDefault="00FE6B67" w:rsidP="00FA4B60"/>
    <w:p w14:paraId="13A9E19B" w14:textId="3AE5241E" w:rsidR="00FA4B60" w:rsidRDefault="00FA4B60" w:rsidP="00FA4B60">
      <w:r>
        <w:t xml:space="preserve">Vídeo aula (Parte1), “Séries Temporais com Python, </w:t>
      </w:r>
      <w:proofErr w:type="gramStart"/>
      <w:r>
        <w:t>Pandas ,</w:t>
      </w:r>
      <w:proofErr w:type="spellStart"/>
      <w:r>
        <w:t>Statsmodels</w:t>
      </w:r>
      <w:proofErr w:type="spellEnd"/>
      <w:proofErr w:type="gramEnd"/>
      <w:r>
        <w:t xml:space="preserve">” , </w:t>
      </w:r>
      <w:proofErr w:type="spellStart"/>
      <w:r>
        <w:t>ORMaster</w:t>
      </w:r>
      <w:proofErr w:type="spellEnd"/>
      <w:r>
        <w:t xml:space="preserve">  de 2020. Disponível em em:</w:t>
      </w:r>
      <w:hyperlink r:id="rId45" w:anchor="id=3&amp;vid=67f27a87c200721983387b176765a8bb&amp;action=click" w:history="1">
        <w:r w:rsidRPr="00C61147">
          <w:rPr>
            <w:color w:val="0563C1" w:themeColor="hyperlink"/>
            <w:u w:val="single"/>
          </w:rPr>
          <w:t>https://br.video.search.yahoo.com/search/video?fr=mcafee&amp;p=series+temporais+com+sazonalidade+e+tendencia+em+python&amp;type=E210BR91199G91653#id=3&amp;vid=67f27a87c200721983387b176765a8bb&amp;action=click</w:t>
        </w:r>
      </w:hyperlink>
      <w:r>
        <w:rPr>
          <w:color w:val="0563C1" w:themeColor="hyperlink"/>
          <w:u w:val="single"/>
        </w:rPr>
        <w:t xml:space="preserve"> </w:t>
      </w:r>
      <w:r>
        <w:t>Acesso em: 12/03/24</w:t>
      </w:r>
    </w:p>
    <w:p w14:paraId="38F427EA" w14:textId="77777777" w:rsidR="00FA4B60" w:rsidRDefault="00FA4B60" w:rsidP="00FA4B60">
      <w:proofErr w:type="spellStart"/>
      <w:proofErr w:type="gramStart"/>
      <w:r>
        <w:t>FILHO,Mario</w:t>
      </w:r>
      <w:proofErr w:type="spellEnd"/>
      <w:proofErr w:type="gramEnd"/>
      <w:r>
        <w:t xml:space="preserve"> – “</w:t>
      </w:r>
      <w:proofErr w:type="spellStart"/>
      <w:r>
        <w:t>Machine</w:t>
      </w:r>
      <w:proofErr w:type="spellEnd"/>
      <w:r>
        <w:t xml:space="preserve"> Learning”, “Séries Temporais” , publicado em 27 de fevereiro de 2023. Disponível em:</w:t>
      </w:r>
      <w:r w:rsidRPr="00C61147">
        <w:t xml:space="preserve"> </w:t>
      </w:r>
      <w:hyperlink r:id="rId46" w:history="1">
        <w:r w:rsidRPr="00C61147">
          <w:rPr>
            <w:color w:val="0563C1" w:themeColor="hyperlink"/>
            <w:u w:val="single"/>
          </w:rPr>
          <w:t>https://mariofilho.com/tags/series-temporais/</w:t>
        </w:r>
      </w:hyperlink>
      <w:r>
        <w:t xml:space="preserve">  Acesso em: 12/03/24</w:t>
      </w:r>
    </w:p>
    <w:p w14:paraId="7B2B8AF6" w14:textId="7546D206" w:rsidR="00FA4B60" w:rsidRPr="00FA4B60" w:rsidRDefault="00FA4B60" w:rsidP="00FA4B60">
      <w:r>
        <w:rPr>
          <w:rFonts w:ascii="Segoe UI" w:eastAsia="Times New Roman" w:hAnsi="Segoe UI" w:cs="Segoe UI"/>
          <w:color w:val="1F2328"/>
          <w:sz w:val="21"/>
          <w:szCs w:val="21"/>
          <w:lang w:eastAsia="pt-BR"/>
        </w:rPr>
        <w:t>OLIVEIRA</w:t>
      </w:r>
      <w:r w:rsidRPr="00156CCD">
        <w:rPr>
          <w:rFonts w:ascii="Segoe UI" w:eastAsia="Times New Roman" w:hAnsi="Segoe UI" w:cs="Segoe UI"/>
          <w:color w:val="1F2328"/>
          <w:sz w:val="21"/>
          <w:szCs w:val="21"/>
          <w:lang w:eastAsia="pt-BR"/>
        </w:rPr>
        <w:t xml:space="preserve">, R., </w:t>
      </w:r>
      <w:proofErr w:type="spellStart"/>
      <w:r w:rsidRPr="00156CCD">
        <w:rPr>
          <w:rFonts w:ascii="Segoe UI" w:eastAsia="Times New Roman" w:hAnsi="Segoe UI" w:cs="Segoe UI"/>
          <w:color w:val="1F2328"/>
          <w:sz w:val="21"/>
          <w:szCs w:val="21"/>
          <w:lang w:eastAsia="pt-BR"/>
        </w:rPr>
        <w:t>Abarracin</w:t>
      </w:r>
      <w:proofErr w:type="spellEnd"/>
      <w:r w:rsidRPr="00156CCD">
        <w:rPr>
          <w:rFonts w:ascii="Segoe UI" w:eastAsia="Times New Roman" w:hAnsi="Segoe UI" w:cs="Segoe UI"/>
          <w:color w:val="1F2328"/>
          <w:sz w:val="21"/>
          <w:szCs w:val="21"/>
          <w:lang w:eastAsia="pt-BR"/>
        </w:rPr>
        <w:t>, OYE, Silva, GR (2024) </w:t>
      </w:r>
      <w:hyperlink r:id="rId47" w:history="1">
        <w:r w:rsidRPr="00156CCD">
          <w:rPr>
            <w:rFonts w:ascii="Segoe UI" w:eastAsia="Times New Roman" w:hAnsi="Segoe UI" w:cs="Segoe UI"/>
            <w:color w:val="0000FF"/>
            <w:sz w:val="21"/>
            <w:szCs w:val="21"/>
            <w:u w:val="single"/>
            <w:lang w:eastAsia="pt-BR"/>
          </w:rPr>
          <w:t>Introdução às Séries Temporais: Uma Abordagem Prática em Python</w:t>
        </w:r>
      </w:hyperlink>
      <w:r>
        <w:rPr>
          <w:rFonts w:ascii="Segoe UI" w:eastAsia="Times New Roman" w:hAnsi="Segoe UI" w:cs="Segoe UI"/>
          <w:color w:val="1F2328"/>
          <w:sz w:val="21"/>
          <w:szCs w:val="21"/>
          <w:lang w:eastAsia="pt-BR"/>
        </w:rPr>
        <w:t> </w:t>
      </w:r>
      <w:r w:rsidRPr="00156CCD">
        <w:rPr>
          <w:rFonts w:ascii="Segoe UI" w:eastAsia="Times New Roman" w:hAnsi="Segoe UI" w:cs="Segoe UI"/>
          <w:color w:val="1F2328"/>
          <w:sz w:val="21"/>
          <w:szCs w:val="21"/>
          <w:lang w:eastAsia="pt-BR"/>
        </w:rPr>
        <w:t>. Editora Mackenzie.</w:t>
      </w:r>
    </w:p>
    <w:p w14:paraId="319E271E" w14:textId="77777777" w:rsidR="00FA4B60" w:rsidRDefault="00FA4B60" w:rsidP="00FA4B60">
      <w:proofErr w:type="spellStart"/>
      <w:proofErr w:type="gramStart"/>
      <w:r>
        <w:t>NIELSEN,Aileen</w:t>
      </w:r>
      <w:proofErr w:type="spellEnd"/>
      <w:proofErr w:type="gramEnd"/>
      <w:r>
        <w:t>. Análise Prática de Séries Temporais. Editora Alta Books</w:t>
      </w:r>
    </w:p>
    <w:p w14:paraId="51FCB82C" w14:textId="77777777" w:rsidR="00FA4B60" w:rsidRDefault="00FA4B60" w:rsidP="00FA4B60">
      <w:pPr>
        <w:rPr>
          <w:rStyle w:val="Hyperlink"/>
        </w:rPr>
      </w:pPr>
      <w:proofErr w:type="spellStart"/>
      <w:proofErr w:type="gramStart"/>
      <w:r>
        <w:t>MARTIN,Amanda</w:t>
      </w:r>
      <w:proofErr w:type="spellEnd"/>
      <w:proofErr w:type="gramEnd"/>
      <w:r>
        <w:t xml:space="preserve"> </w:t>
      </w:r>
      <w:proofErr w:type="spellStart"/>
      <w:r>
        <w:t>Caroline;HENNING,Elisa;WALTER,M.F.C.Olga;KONRATH,Andrea</w:t>
      </w:r>
      <w:proofErr w:type="spellEnd"/>
      <w:r>
        <w:t xml:space="preserve"> Cristina- Revista </w:t>
      </w:r>
      <w:proofErr w:type="spellStart"/>
      <w:r>
        <w:t>Espacios</w:t>
      </w:r>
      <w:proofErr w:type="spellEnd"/>
      <w:r>
        <w:t xml:space="preserve">, Vol.37, Número 06, pág.29,”Análise de Séries Temporais para previsão da evolução de número de automóveis no Município de Joinville”, publicado em 2016. Disponível em: </w:t>
      </w:r>
      <w:hyperlink r:id="rId48" w:history="1">
        <w:r w:rsidRPr="00734700">
          <w:rPr>
            <w:rStyle w:val="Hyperlink"/>
          </w:rPr>
          <w:t>https://qualimetria.ufsc.br/files/2016/05/Revista-ESPACIOS-_-Vol.pdf</w:t>
        </w:r>
      </w:hyperlink>
      <w:r>
        <w:rPr>
          <w:rStyle w:val="Hyperlink"/>
        </w:rPr>
        <w:t xml:space="preserve">  </w:t>
      </w:r>
      <w:r w:rsidRPr="00FA4B60">
        <w:rPr>
          <w:rStyle w:val="Hyperlink"/>
          <w:color w:val="auto"/>
          <w:u w:val="none"/>
        </w:rPr>
        <w:t>Acesso em:22/04/24</w:t>
      </w:r>
    </w:p>
    <w:p w14:paraId="0EF39914" w14:textId="77777777" w:rsidR="00FA4B60" w:rsidRDefault="00FA4B60" w:rsidP="00FA4B60">
      <w:pPr>
        <w:rPr>
          <w:rStyle w:val="Hyperlink"/>
        </w:rPr>
      </w:pPr>
      <w:proofErr w:type="spellStart"/>
      <w:proofErr w:type="gramStart"/>
      <w:r w:rsidRPr="00FA4B60">
        <w:rPr>
          <w:rStyle w:val="Hyperlink"/>
          <w:color w:val="auto"/>
          <w:u w:val="none"/>
        </w:rPr>
        <w:t>SANTOSO,B</w:t>
      </w:r>
      <w:proofErr w:type="gramEnd"/>
      <w:r w:rsidRPr="00FA4B60">
        <w:rPr>
          <w:rStyle w:val="Hyperlink"/>
          <w:color w:val="auto"/>
          <w:u w:val="none"/>
        </w:rPr>
        <w:t>.Angga</w:t>
      </w:r>
      <w:proofErr w:type="spellEnd"/>
      <w:r w:rsidRPr="00FA4B60">
        <w:rPr>
          <w:rStyle w:val="Hyperlink"/>
          <w:color w:val="auto"/>
          <w:u w:val="none"/>
        </w:rPr>
        <w:t xml:space="preserve">; </w:t>
      </w:r>
      <w:proofErr w:type="spellStart"/>
      <w:r w:rsidRPr="00FA4B60">
        <w:rPr>
          <w:rStyle w:val="Hyperlink"/>
          <w:color w:val="auto"/>
          <w:u w:val="none"/>
        </w:rPr>
        <w:t>WIDODO,Tri</w:t>
      </w:r>
      <w:proofErr w:type="spellEnd"/>
      <w:r w:rsidRPr="00FA4B60">
        <w:rPr>
          <w:rStyle w:val="Hyperlink"/>
          <w:color w:val="auto"/>
          <w:u w:val="none"/>
        </w:rPr>
        <w:t xml:space="preserve"> – </w:t>
      </w:r>
      <w:proofErr w:type="spellStart"/>
      <w:r w:rsidRPr="00FA4B60">
        <w:rPr>
          <w:rStyle w:val="Hyperlink"/>
          <w:color w:val="auto"/>
          <w:u w:val="none"/>
        </w:rPr>
        <w:t>Jurnal</w:t>
      </w:r>
      <w:proofErr w:type="spellEnd"/>
      <w:r w:rsidRPr="00FA4B60">
        <w:rPr>
          <w:rStyle w:val="Hyperlink"/>
          <w:color w:val="auto"/>
          <w:u w:val="none"/>
        </w:rPr>
        <w:t xml:space="preserve"> SISFOKOM, </w:t>
      </w:r>
      <w:proofErr w:type="spellStart"/>
      <w:r w:rsidRPr="00FA4B60">
        <w:rPr>
          <w:rStyle w:val="Hyperlink"/>
          <w:color w:val="auto"/>
          <w:u w:val="none"/>
        </w:rPr>
        <w:t>Vol</w:t>
      </w:r>
      <w:proofErr w:type="spellEnd"/>
      <w:r w:rsidRPr="00FA4B60">
        <w:rPr>
          <w:rStyle w:val="Hyperlink"/>
          <w:color w:val="auto"/>
          <w:u w:val="none"/>
        </w:rPr>
        <w:t xml:space="preserve"> 13, </w:t>
      </w:r>
      <w:proofErr w:type="spellStart"/>
      <w:r w:rsidRPr="00FA4B60">
        <w:rPr>
          <w:rStyle w:val="Hyperlink"/>
          <w:color w:val="auto"/>
          <w:u w:val="none"/>
        </w:rPr>
        <w:t>pag</w:t>
      </w:r>
      <w:proofErr w:type="spellEnd"/>
      <w:r w:rsidRPr="00FA4B60">
        <w:rPr>
          <w:rStyle w:val="Hyperlink"/>
          <w:color w:val="auto"/>
          <w:u w:val="none"/>
        </w:rPr>
        <w:t xml:space="preserve"> 119-129, publicado em 25 de fevereiro de 2024 –“</w:t>
      </w:r>
      <w:proofErr w:type="spellStart"/>
      <w:r w:rsidRPr="00FA4B60">
        <w:rPr>
          <w:rStyle w:val="Hyperlink"/>
          <w:color w:val="auto"/>
          <w:u w:val="none"/>
        </w:rPr>
        <w:t>Predicting</w:t>
      </w:r>
      <w:proofErr w:type="spellEnd"/>
      <w:r w:rsidRPr="00FA4B60">
        <w:rPr>
          <w:rStyle w:val="Hyperlink"/>
          <w:color w:val="auto"/>
          <w:u w:val="none"/>
        </w:rPr>
        <w:t xml:space="preserve">  </w:t>
      </w:r>
      <w:proofErr w:type="spellStart"/>
      <w:r w:rsidRPr="00FA4B60">
        <w:rPr>
          <w:rStyle w:val="Hyperlink"/>
          <w:color w:val="auto"/>
          <w:u w:val="none"/>
        </w:rPr>
        <w:t>the</w:t>
      </w:r>
      <w:proofErr w:type="spellEnd"/>
      <w:r w:rsidRPr="00FA4B60">
        <w:rPr>
          <w:rStyle w:val="Hyperlink"/>
          <w:color w:val="auto"/>
          <w:u w:val="none"/>
        </w:rPr>
        <w:t xml:space="preserve"> </w:t>
      </w:r>
      <w:proofErr w:type="spellStart"/>
      <w:r w:rsidRPr="00FA4B60">
        <w:rPr>
          <w:rStyle w:val="Hyperlink"/>
          <w:color w:val="auto"/>
          <w:u w:val="none"/>
        </w:rPr>
        <w:t>Number</w:t>
      </w:r>
      <w:proofErr w:type="spellEnd"/>
      <w:r w:rsidRPr="00FA4B60">
        <w:rPr>
          <w:rStyle w:val="Hyperlink"/>
          <w:color w:val="auto"/>
          <w:u w:val="none"/>
        </w:rPr>
        <w:t xml:space="preserve"> </w:t>
      </w:r>
      <w:proofErr w:type="spellStart"/>
      <w:r w:rsidRPr="00FA4B60">
        <w:rPr>
          <w:rStyle w:val="Hyperlink"/>
          <w:color w:val="auto"/>
          <w:u w:val="none"/>
        </w:rPr>
        <w:t>of</w:t>
      </w:r>
      <w:proofErr w:type="spellEnd"/>
      <w:r w:rsidRPr="00FA4B60">
        <w:rPr>
          <w:rStyle w:val="Hyperlink"/>
          <w:color w:val="auto"/>
          <w:u w:val="none"/>
        </w:rPr>
        <w:t xml:space="preserve"> Forest na Land </w:t>
      </w:r>
      <w:proofErr w:type="spellStart"/>
      <w:r w:rsidRPr="00FA4B60">
        <w:rPr>
          <w:rStyle w:val="Hyperlink"/>
          <w:color w:val="auto"/>
          <w:u w:val="none"/>
        </w:rPr>
        <w:t>Fire</w:t>
      </w:r>
      <w:proofErr w:type="spellEnd"/>
      <w:r w:rsidRPr="00FA4B60">
        <w:rPr>
          <w:rStyle w:val="Hyperlink"/>
          <w:color w:val="auto"/>
          <w:u w:val="none"/>
        </w:rPr>
        <w:t xml:space="preserve"> </w:t>
      </w:r>
      <w:proofErr w:type="spellStart"/>
      <w:r w:rsidRPr="00FA4B60">
        <w:rPr>
          <w:rStyle w:val="Hyperlink"/>
          <w:color w:val="auto"/>
          <w:u w:val="none"/>
        </w:rPr>
        <w:t>Hotspot</w:t>
      </w:r>
      <w:proofErr w:type="spellEnd"/>
      <w:r w:rsidRPr="00FA4B60">
        <w:rPr>
          <w:rStyle w:val="Hyperlink"/>
          <w:color w:val="auto"/>
          <w:u w:val="none"/>
        </w:rPr>
        <w:t xml:space="preserve"> </w:t>
      </w:r>
      <w:proofErr w:type="spellStart"/>
      <w:r w:rsidRPr="00FA4B60">
        <w:rPr>
          <w:rStyle w:val="Hyperlink"/>
          <w:color w:val="auto"/>
          <w:u w:val="none"/>
        </w:rPr>
        <w:t>Occurrences</w:t>
      </w:r>
      <w:proofErr w:type="spellEnd"/>
      <w:r w:rsidRPr="00FA4B60">
        <w:rPr>
          <w:rStyle w:val="Hyperlink"/>
          <w:color w:val="auto"/>
          <w:u w:val="none"/>
        </w:rPr>
        <w:t xml:space="preserve"> </w:t>
      </w:r>
      <w:proofErr w:type="spellStart"/>
      <w:r w:rsidRPr="00FA4B60">
        <w:rPr>
          <w:rStyle w:val="Hyperlink"/>
          <w:color w:val="auto"/>
          <w:u w:val="none"/>
        </w:rPr>
        <w:t>Using</w:t>
      </w:r>
      <w:proofErr w:type="spellEnd"/>
      <w:r w:rsidRPr="00FA4B60">
        <w:rPr>
          <w:rStyle w:val="Hyperlink"/>
          <w:color w:val="auto"/>
          <w:u w:val="none"/>
        </w:rPr>
        <w:t xml:space="preserve"> </w:t>
      </w:r>
      <w:proofErr w:type="spellStart"/>
      <w:r w:rsidRPr="00FA4B60">
        <w:rPr>
          <w:rStyle w:val="Hyperlink"/>
          <w:color w:val="auto"/>
          <w:u w:val="none"/>
        </w:rPr>
        <w:t>the</w:t>
      </w:r>
      <w:proofErr w:type="spellEnd"/>
      <w:r w:rsidRPr="00FA4B60">
        <w:rPr>
          <w:rStyle w:val="Hyperlink"/>
          <w:color w:val="auto"/>
          <w:u w:val="none"/>
        </w:rPr>
        <w:t xml:space="preserve"> ARIMA </w:t>
      </w:r>
      <w:proofErr w:type="spellStart"/>
      <w:r w:rsidRPr="00FA4B60">
        <w:rPr>
          <w:rStyle w:val="Hyperlink"/>
          <w:color w:val="auto"/>
          <w:u w:val="none"/>
        </w:rPr>
        <w:t>and</w:t>
      </w:r>
      <w:proofErr w:type="spellEnd"/>
      <w:r w:rsidRPr="00FA4B60">
        <w:rPr>
          <w:rStyle w:val="Hyperlink"/>
          <w:color w:val="auto"/>
          <w:u w:val="none"/>
        </w:rPr>
        <w:t xml:space="preserve"> SARIMA </w:t>
      </w:r>
      <w:proofErr w:type="spellStart"/>
      <w:r w:rsidRPr="00FA4B60">
        <w:rPr>
          <w:rStyle w:val="Hyperlink"/>
          <w:color w:val="auto"/>
          <w:u w:val="none"/>
        </w:rPr>
        <w:t>Methods</w:t>
      </w:r>
      <w:proofErr w:type="spellEnd"/>
      <w:r w:rsidRPr="00FA4B60">
        <w:rPr>
          <w:rStyle w:val="Hyperlink"/>
          <w:color w:val="auto"/>
          <w:u w:val="none"/>
        </w:rPr>
        <w:t>”. Disponível em:</w:t>
      </w:r>
      <w:r w:rsidRPr="00FA4B60">
        <w:t xml:space="preserve"> </w:t>
      </w:r>
      <w:hyperlink r:id="rId49" w:history="1">
        <w:r w:rsidRPr="00374992">
          <w:rPr>
            <w:rStyle w:val="Hyperlink"/>
          </w:rPr>
          <w:t>https://jurnal.atmaluhur.ac.id/index.php/sisfokom/article/view/2018/978</w:t>
        </w:r>
      </w:hyperlink>
      <w:r>
        <w:rPr>
          <w:rStyle w:val="Hyperlink"/>
        </w:rPr>
        <w:t xml:space="preserve"> </w:t>
      </w:r>
      <w:r w:rsidRPr="00FA4B60">
        <w:rPr>
          <w:rStyle w:val="Hyperlink"/>
          <w:color w:val="auto"/>
          <w:u w:val="none"/>
        </w:rPr>
        <w:t>Acesso em:25/04/24</w:t>
      </w:r>
    </w:p>
    <w:p w14:paraId="01196ED8" w14:textId="77777777" w:rsidR="00FA4B60" w:rsidRPr="00BE00AE" w:rsidRDefault="00FA4B60" w:rsidP="00FA4B60">
      <w:pPr>
        <w:rPr>
          <w:rStyle w:val="Hyperlink"/>
        </w:rPr>
      </w:pPr>
      <w:proofErr w:type="spellStart"/>
      <w:proofErr w:type="gramStart"/>
      <w:r w:rsidRPr="00FA4B60">
        <w:rPr>
          <w:rStyle w:val="Hyperlink"/>
          <w:color w:val="auto"/>
          <w:u w:val="none"/>
        </w:rPr>
        <w:t>CHEN,Yang</w:t>
      </w:r>
      <w:proofErr w:type="gramEnd"/>
      <w:r w:rsidRPr="00FA4B60">
        <w:rPr>
          <w:rStyle w:val="Hyperlink"/>
          <w:color w:val="auto"/>
          <w:u w:val="none"/>
        </w:rPr>
        <w:t>;RANDERSON,T.James</w:t>
      </w:r>
      <w:proofErr w:type="spellEnd"/>
      <w:r w:rsidRPr="00FA4B60">
        <w:rPr>
          <w:rStyle w:val="Hyperlink"/>
          <w:color w:val="auto"/>
          <w:u w:val="none"/>
        </w:rPr>
        <w:t xml:space="preserve"> “et </w:t>
      </w:r>
      <w:proofErr w:type="spellStart"/>
      <w:r w:rsidRPr="00FA4B60">
        <w:rPr>
          <w:rStyle w:val="Hyperlink"/>
          <w:color w:val="auto"/>
          <w:u w:val="none"/>
        </w:rPr>
        <w:t>all</w:t>
      </w:r>
      <w:proofErr w:type="spellEnd"/>
      <w:r w:rsidRPr="00FA4B60">
        <w:rPr>
          <w:rStyle w:val="Hyperlink"/>
          <w:color w:val="auto"/>
          <w:u w:val="none"/>
        </w:rPr>
        <w:t xml:space="preserve">”, </w:t>
      </w:r>
      <w:proofErr w:type="spellStart"/>
      <w:r w:rsidRPr="00FA4B60">
        <w:rPr>
          <w:rStyle w:val="Hyperlink"/>
          <w:color w:val="auto"/>
          <w:u w:val="none"/>
        </w:rPr>
        <w:t>Journal</w:t>
      </w:r>
      <w:proofErr w:type="spellEnd"/>
      <w:r w:rsidRPr="00FA4B60">
        <w:rPr>
          <w:rStyle w:val="Hyperlink"/>
          <w:color w:val="auto"/>
          <w:u w:val="none"/>
        </w:rPr>
        <w:t xml:space="preserve"> </w:t>
      </w:r>
      <w:proofErr w:type="spellStart"/>
      <w:r w:rsidRPr="00FA4B60">
        <w:rPr>
          <w:rStyle w:val="Hyperlink"/>
          <w:color w:val="auto"/>
          <w:u w:val="none"/>
        </w:rPr>
        <w:t>of</w:t>
      </w:r>
      <w:proofErr w:type="spellEnd"/>
      <w:r w:rsidRPr="00FA4B60">
        <w:rPr>
          <w:rStyle w:val="Hyperlink"/>
          <w:color w:val="auto"/>
          <w:u w:val="none"/>
        </w:rPr>
        <w:t xml:space="preserve"> </w:t>
      </w:r>
      <w:proofErr w:type="spellStart"/>
      <w:r w:rsidRPr="00FA4B60">
        <w:rPr>
          <w:rStyle w:val="Hyperlink"/>
          <w:color w:val="auto"/>
          <w:u w:val="none"/>
        </w:rPr>
        <w:t>Advances</w:t>
      </w:r>
      <w:proofErr w:type="spellEnd"/>
      <w:r w:rsidRPr="00FA4B60">
        <w:rPr>
          <w:rStyle w:val="Hyperlink"/>
          <w:color w:val="auto"/>
          <w:u w:val="none"/>
        </w:rPr>
        <w:t xml:space="preserve"> in </w:t>
      </w:r>
      <w:proofErr w:type="spellStart"/>
      <w:r w:rsidRPr="00FA4B60">
        <w:rPr>
          <w:rStyle w:val="Hyperlink"/>
          <w:color w:val="auto"/>
          <w:u w:val="none"/>
        </w:rPr>
        <w:t>Modeling</w:t>
      </w:r>
      <w:proofErr w:type="spellEnd"/>
      <w:r w:rsidRPr="00FA4B60">
        <w:rPr>
          <w:rStyle w:val="Hyperlink"/>
          <w:color w:val="auto"/>
          <w:u w:val="none"/>
        </w:rPr>
        <w:t xml:space="preserve"> Earth </w:t>
      </w:r>
      <w:proofErr w:type="spellStart"/>
      <w:r w:rsidRPr="00FA4B60">
        <w:rPr>
          <w:rStyle w:val="Hyperlink"/>
          <w:color w:val="auto"/>
          <w:u w:val="none"/>
        </w:rPr>
        <w:t>Sistems</w:t>
      </w:r>
      <w:proofErr w:type="spellEnd"/>
      <w:r w:rsidRPr="00FA4B60">
        <w:rPr>
          <w:rStyle w:val="Hyperlink"/>
          <w:color w:val="auto"/>
          <w:u w:val="none"/>
        </w:rPr>
        <w:t xml:space="preserve"> – “Previsão de emissões globais de incêndios em escalas de tempo </w:t>
      </w:r>
      <w:proofErr w:type="spellStart"/>
      <w:r w:rsidRPr="00FA4B60">
        <w:rPr>
          <w:rStyle w:val="Hyperlink"/>
          <w:color w:val="auto"/>
          <w:u w:val="none"/>
        </w:rPr>
        <w:t>subsazonais</w:t>
      </w:r>
      <w:proofErr w:type="spellEnd"/>
      <w:r w:rsidRPr="00FA4B60">
        <w:rPr>
          <w:rStyle w:val="Hyperlink"/>
          <w:color w:val="auto"/>
          <w:u w:val="none"/>
        </w:rPr>
        <w:t xml:space="preserve"> e sazonais”, publicado em 24 de agosto de 2020. Disponível em:</w:t>
      </w:r>
      <w:r w:rsidRPr="00FA4B60">
        <w:rPr>
          <w:rStyle w:val="Hyperlink"/>
          <w:color w:val="auto"/>
        </w:rPr>
        <w:t xml:space="preserve"> </w:t>
      </w:r>
      <w:hyperlink r:id="rId50" w:history="1">
        <w:r w:rsidRPr="001C1981">
          <w:rPr>
            <w:rStyle w:val="Hyperlink"/>
          </w:rPr>
          <w:t>https://agupubs.onlinelibrary.wiley.com/doi/full/10.1029/2019MS001955</w:t>
        </w:r>
      </w:hyperlink>
      <w:r>
        <w:rPr>
          <w:rStyle w:val="Hyperlink"/>
        </w:rPr>
        <w:t xml:space="preserve"> </w:t>
      </w:r>
      <w:r w:rsidRPr="00FA4B60">
        <w:rPr>
          <w:rStyle w:val="Hyperlink"/>
          <w:color w:val="auto"/>
          <w:u w:val="none"/>
        </w:rPr>
        <w:t>Acesso em:25/04/24</w:t>
      </w:r>
    </w:p>
    <w:p w14:paraId="47BE1342" w14:textId="77777777" w:rsidR="00FA4B60" w:rsidRPr="00C068D0" w:rsidRDefault="00FA4B60" w:rsidP="00FA4B60">
      <w:pPr>
        <w:rPr>
          <w:rStyle w:val="Hyperlink"/>
          <w:sz w:val="20"/>
          <w:szCs w:val="20"/>
        </w:rPr>
      </w:pPr>
      <w:r w:rsidRPr="00C068D0">
        <w:rPr>
          <w:rStyle w:val="Hyperlink"/>
          <w:sz w:val="20"/>
          <w:szCs w:val="20"/>
        </w:rPr>
        <w:t>(</w:t>
      </w:r>
      <w:proofErr w:type="spellStart"/>
      <w:r w:rsidRPr="00C068D0">
        <w:rPr>
          <w:rStyle w:val="Hyperlink"/>
          <w:sz w:val="20"/>
          <w:szCs w:val="20"/>
        </w:rPr>
        <w:t>Obs</w:t>
      </w:r>
      <w:proofErr w:type="spellEnd"/>
      <w:r w:rsidRPr="00C068D0">
        <w:rPr>
          <w:rStyle w:val="Hyperlink"/>
          <w:sz w:val="20"/>
          <w:szCs w:val="20"/>
        </w:rPr>
        <w:t xml:space="preserve">; esse link não está entrando com </w:t>
      </w:r>
      <w:proofErr w:type="spellStart"/>
      <w:r w:rsidRPr="00C068D0">
        <w:rPr>
          <w:rStyle w:val="Hyperlink"/>
          <w:sz w:val="20"/>
          <w:szCs w:val="20"/>
        </w:rPr>
        <w:t>Ctrl+clic</w:t>
      </w:r>
      <w:proofErr w:type="spellEnd"/>
      <w:r w:rsidRPr="00C068D0">
        <w:rPr>
          <w:rStyle w:val="Hyperlink"/>
          <w:sz w:val="20"/>
          <w:szCs w:val="20"/>
        </w:rPr>
        <w:t>, tem que copiar e colar)</w:t>
      </w:r>
    </w:p>
    <w:p w14:paraId="1CAE71D9" w14:textId="33ABC933" w:rsidR="00FA4B60" w:rsidRPr="00FA4B60" w:rsidRDefault="00FA4B60" w:rsidP="00FA4B60">
      <w:pPr>
        <w:tabs>
          <w:tab w:val="left" w:pos="1245"/>
        </w:tabs>
        <w:jc w:val="both"/>
        <w:rPr>
          <w:rFonts w:ascii="Times" w:hAnsi="Times" w:cs="Times"/>
          <w:sz w:val="24"/>
          <w:szCs w:val="24"/>
        </w:rPr>
      </w:pPr>
    </w:p>
    <w:p w14:paraId="56471505" w14:textId="2B55E5EB" w:rsidR="00526CB6" w:rsidRDefault="00FA4B60" w:rsidP="00FA4B60">
      <w:pPr>
        <w:pStyle w:val="NormalWeb"/>
        <w:tabs>
          <w:tab w:val="left" w:pos="4980"/>
        </w:tabs>
        <w:jc w:val="both"/>
        <w:rPr>
          <w:rFonts w:ascii="Times" w:hAnsi="Times" w:cs="Times"/>
        </w:rPr>
      </w:pPr>
      <w:r>
        <w:rPr>
          <w:rFonts w:ascii="Times" w:hAnsi="Times" w:cs="Times"/>
        </w:rPr>
        <w:tab/>
      </w:r>
    </w:p>
    <w:p w14:paraId="19622A63" w14:textId="6600CC6A" w:rsidR="00FA4B60" w:rsidRDefault="00FA4B60" w:rsidP="00FA4B60">
      <w:pPr>
        <w:pStyle w:val="NormalWeb"/>
        <w:tabs>
          <w:tab w:val="left" w:pos="4980"/>
        </w:tabs>
        <w:jc w:val="both"/>
        <w:rPr>
          <w:rFonts w:ascii="Times" w:hAnsi="Times" w:cs="Times"/>
        </w:rPr>
      </w:pPr>
    </w:p>
    <w:p w14:paraId="47AEDE0B" w14:textId="34E3D7D0" w:rsidR="00FA4B60" w:rsidRPr="00C417F4" w:rsidRDefault="00FA4B60" w:rsidP="00FA4B60">
      <w:pPr>
        <w:pStyle w:val="NormalWeb"/>
        <w:tabs>
          <w:tab w:val="left" w:pos="4980"/>
        </w:tabs>
        <w:jc w:val="center"/>
        <w:rPr>
          <w:rFonts w:ascii="Times" w:hAnsi="Times" w:cs="Times"/>
        </w:rPr>
      </w:pPr>
    </w:p>
    <w:p w14:paraId="37AABC16" w14:textId="5F990E85" w:rsidR="00526CB6" w:rsidRPr="00526CB6" w:rsidRDefault="00526CB6" w:rsidP="00132FAA">
      <w:pPr>
        <w:pStyle w:val="NormalWeb"/>
        <w:rPr>
          <w:rFonts w:ascii="Times" w:hAnsi="Times" w:cs="Times"/>
        </w:rPr>
      </w:pPr>
    </w:p>
    <w:p w14:paraId="0E4DB201" w14:textId="5A04A17D" w:rsidR="00132FAA" w:rsidRPr="00526CB6" w:rsidRDefault="00132FAA" w:rsidP="00132FAA">
      <w:pPr>
        <w:pStyle w:val="NormalWeb"/>
        <w:rPr>
          <w:rFonts w:ascii="Times" w:hAnsi="Times" w:cs="Times"/>
        </w:rPr>
      </w:pPr>
      <w:r>
        <w:br w:type="textWrapping" w:clear="all"/>
      </w:r>
    </w:p>
    <w:p w14:paraId="5A15AA33" w14:textId="0161214E" w:rsidR="00132FAA" w:rsidRDefault="00FE6B67" w:rsidP="00FE6B67">
      <w:pPr>
        <w:pStyle w:val="NormalWeb"/>
        <w:jc w:val="center"/>
      </w:pPr>
      <w:r>
        <w:t>21</w:t>
      </w:r>
    </w:p>
    <w:p w14:paraId="0A56F039" w14:textId="18DE592F" w:rsidR="00B35A7A" w:rsidRDefault="00B35A7A" w:rsidP="00FE6B67">
      <w:pPr>
        <w:pStyle w:val="NormalWeb"/>
        <w:jc w:val="right"/>
      </w:pPr>
    </w:p>
    <w:p w14:paraId="1371B68C" w14:textId="448BE34F" w:rsidR="00132FAA" w:rsidRDefault="00132FAA" w:rsidP="00132FAA">
      <w:pPr>
        <w:pStyle w:val="NormalWeb"/>
      </w:pPr>
    </w:p>
    <w:p w14:paraId="21BB0F20" w14:textId="77777777" w:rsidR="00132FAA" w:rsidRPr="00132FAA" w:rsidRDefault="00132FAA" w:rsidP="005C296C">
      <w:pPr>
        <w:pStyle w:val="NormalWeb"/>
        <w:rPr>
          <w:rFonts w:ascii="Times" w:hAnsi="Times" w:cs="Times"/>
          <w:sz w:val="20"/>
          <w:szCs w:val="20"/>
        </w:rPr>
      </w:pPr>
    </w:p>
    <w:p w14:paraId="416CBEEF" w14:textId="77777777" w:rsidR="00563404" w:rsidRPr="0078571A" w:rsidRDefault="00563404" w:rsidP="0078571A">
      <w:pPr>
        <w:jc w:val="both"/>
        <w:rPr>
          <w:rFonts w:ascii="Times New Roman" w:hAnsi="Times New Roman" w:cs="Times New Roman"/>
          <w:b/>
          <w:bCs/>
          <w:sz w:val="32"/>
          <w:szCs w:val="32"/>
        </w:rPr>
      </w:pPr>
    </w:p>
    <w:p w14:paraId="799CDC0D" w14:textId="11B2E273" w:rsidR="00511017" w:rsidRPr="00132FAA" w:rsidRDefault="00511017">
      <w:pPr>
        <w:rPr>
          <w:rFonts w:ascii="Times" w:hAnsi="Times" w:cs="Times"/>
          <w:sz w:val="20"/>
          <w:szCs w:val="20"/>
        </w:rPr>
      </w:pPr>
    </w:p>
    <w:p w14:paraId="16A615D8" w14:textId="77777777" w:rsidR="00511017" w:rsidRPr="00511017" w:rsidRDefault="00511017">
      <w:pPr>
        <w:rPr>
          <w:rFonts w:ascii="Times New Roman" w:hAnsi="Times New Roman" w:cs="Times New Roman"/>
          <w:b/>
          <w:bCs/>
          <w:sz w:val="36"/>
          <w:szCs w:val="36"/>
        </w:rPr>
      </w:pPr>
    </w:p>
    <w:p w14:paraId="7B9ED726" w14:textId="17B0B6C2" w:rsidR="00511017" w:rsidRDefault="00511017"/>
    <w:p w14:paraId="715FDDF5" w14:textId="05D2E3AA" w:rsidR="00511017" w:rsidRDefault="00511017"/>
    <w:p w14:paraId="0674945A" w14:textId="416BFEE3" w:rsidR="00511017" w:rsidRDefault="00511017"/>
    <w:p w14:paraId="095351D2" w14:textId="3158B800" w:rsidR="00034911" w:rsidRDefault="00511017">
      <w:r>
        <w:t xml:space="preserve">                                          </w:t>
      </w:r>
    </w:p>
    <w:p w14:paraId="4DE91C33" w14:textId="02EBBC0E" w:rsidR="00034911" w:rsidRDefault="00034911"/>
    <w:p w14:paraId="289A0B4D" w14:textId="38B054E1" w:rsidR="00034911" w:rsidRDefault="00034911"/>
    <w:p w14:paraId="5FB5064A" w14:textId="3EBF3AD2" w:rsidR="00034911" w:rsidRDefault="00034911"/>
    <w:p w14:paraId="49406062" w14:textId="45BE5E20" w:rsidR="00034911" w:rsidRDefault="00034911"/>
    <w:p w14:paraId="332DD940" w14:textId="00F44E1C" w:rsidR="00034911" w:rsidRDefault="00034911"/>
    <w:p w14:paraId="37654431" w14:textId="06476383" w:rsidR="00034911" w:rsidRPr="00511017" w:rsidRDefault="00FE6B67" w:rsidP="00FE6B67">
      <w:pPr>
        <w:tabs>
          <w:tab w:val="left" w:pos="7050"/>
        </w:tabs>
        <w:rPr>
          <w:sz w:val="36"/>
          <w:szCs w:val="36"/>
        </w:rPr>
      </w:pPr>
      <w:r>
        <w:rPr>
          <w:sz w:val="36"/>
          <w:szCs w:val="36"/>
        </w:rPr>
        <w:tab/>
      </w:r>
    </w:p>
    <w:sectPr w:rsidR="00034911" w:rsidRPr="00511017" w:rsidSect="00511017">
      <w:pgSz w:w="11906" w:h="16838"/>
      <w:pgMar w:top="1417" w:right="1701" w:bottom="1417" w:left="1701"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CC08F" w14:textId="77777777" w:rsidR="00BA6A81" w:rsidRDefault="00BA6A81" w:rsidP="00BA6A81">
      <w:pPr>
        <w:spacing w:after="0" w:line="240" w:lineRule="auto"/>
      </w:pPr>
      <w:r>
        <w:separator/>
      </w:r>
    </w:p>
  </w:endnote>
  <w:endnote w:type="continuationSeparator" w:id="0">
    <w:p w14:paraId="7F8DF195" w14:textId="77777777" w:rsidR="00BA6A81" w:rsidRDefault="00BA6A81" w:rsidP="00BA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4BCCE" w14:textId="77777777" w:rsidR="00BA6A81" w:rsidRDefault="00BA6A81" w:rsidP="00BA6A81">
      <w:pPr>
        <w:spacing w:after="0" w:line="240" w:lineRule="auto"/>
      </w:pPr>
      <w:r>
        <w:separator/>
      </w:r>
    </w:p>
  </w:footnote>
  <w:footnote w:type="continuationSeparator" w:id="0">
    <w:p w14:paraId="2B93FB18" w14:textId="77777777" w:rsidR="00BA6A81" w:rsidRDefault="00BA6A81" w:rsidP="00BA6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2F6397"/>
    <w:multiLevelType w:val="hybridMultilevel"/>
    <w:tmpl w:val="754A2A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17"/>
    <w:rsid w:val="000279A3"/>
    <w:rsid w:val="00034911"/>
    <w:rsid w:val="000A2028"/>
    <w:rsid w:val="000C1912"/>
    <w:rsid w:val="00132FAA"/>
    <w:rsid w:val="00192999"/>
    <w:rsid w:val="00202ACF"/>
    <w:rsid w:val="00336071"/>
    <w:rsid w:val="00383314"/>
    <w:rsid w:val="003A39BF"/>
    <w:rsid w:val="00475142"/>
    <w:rsid w:val="00511017"/>
    <w:rsid w:val="00526CB6"/>
    <w:rsid w:val="00563404"/>
    <w:rsid w:val="005A47A7"/>
    <w:rsid w:val="005B692E"/>
    <w:rsid w:val="005C296C"/>
    <w:rsid w:val="006704A1"/>
    <w:rsid w:val="00707317"/>
    <w:rsid w:val="0078571A"/>
    <w:rsid w:val="009150AD"/>
    <w:rsid w:val="00A04375"/>
    <w:rsid w:val="00AA7D23"/>
    <w:rsid w:val="00AE077A"/>
    <w:rsid w:val="00B35A7A"/>
    <w:rsid w:val="00BA6A81"/>
    <w:rsid w:val="00C3243D"/>
    <w:rsid w:val="00C417F4"/>
    <w:rsid w:val="00D967F1"/>
    <w:rsid w:val="00E4684E"/>
    <w:rsid w:val="00EE4BD6"/>
    <w:rsid w:val="00F774F1"/>
    <w:rsid w:val="00FA4B60"/>
    <w:rsid w:val="00FC4475"/>
    <w:rsid w:val="00FE6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3693"/>
  <w15:chartTrackingRefBased/>
  <w15:docId w15:val="{0EAC0171-6AE8-4F11-8E60-697DE2C8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34911"/>
    <w:pPr>
      <w:ind w:left="720"/>
      <w:contextualSpacing/>
    </w:pPr>
  </w:style>
  <w:style w:type="character" w:styleId="Hyperlink">
    <w:name w:val="Hyperlink"/>
    <w:basedOn w:val="Fontepargpadro"/>
    <w:uiPriority w:val="99"/>
    <w:unhideWhenUsed/>
    <w:rsid w:val="00E4684E"/>
    <w:rPr>
      <w:color w:val="0563C1" w:themeColor="hyperlink"/>
      <w:u w:val="single"/>
    </w:rPr>
  </w:style>
  <w:style w:type="paragraph" w:styleId="NormalWeb">
    <w:name w:val="Normal (Web)"/>
    <w:basedOn w:val="Normal"/>
    <w:uiPriority w:val="99"/>
    <w:semiHidden/>
    <w:unhideWhenUsed/>
    <w:rsid w:val="003A39B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526CB6"/>
    <w:rPr>
      <w:color w:val="605E5C"/>
      <w:shd w:val="clear" w:color="auto" w:fill="E1DFDD"/>
    </w:rPr>
  </w:style>
  <w:style w:type="character" w:customStyle="1" w:styleId="mord">
    <w:name w:val="mord"/>
    <w:basedOn w:val="Fontepargpadro"/>
    <w:rsid w:val="009150AD"/>
  </w:style>
  <w:style w:type="character" w:customStyle="1" w:styleId="vlist-s">
    <w:name w:val="vlist-s"/>
    <w:basedOn w:val="Fontepargpadro"/>
    <w:rsid w:val="009150AD"/>
  </w:style>
  <w:style w:type="character" w:customStyle="1" w:styleId="mrel">
    <w:name w:val="mrel"/>
    <w:basedOn w:val="Fontepargpadro"/>
    <w:rsid w:val="009150AD"/>
  </w:style>
  <w:style w:type="character" w:customStyle="1" w:styleId="mbin">
    <w:name w:val="mbin"/>
    <w:basedOn w:val="Fontepargpadro"/>
    <w:rsid w:val="009150AD"/>
  </w:style>
  <w:style w:type="character" w:customStyle="1" w:styleId="minner">
    <w:name w:val="minner"/>
    <w:basedOn w:val="Fontepargpadro"/>
    <w:rsid w:val="009150AD"/>
  </w:style>
  <w:style w:type="paragraph" w:styleId="Cabealho">
    <w:name w:val="header"/>
    <w:basedOn w:val="Normal"/>
    <w:link w:val="CabealhoChar"/>
    <w:uiPriority w:val="99"/>
    <w:unhideWhenUsed/>
    <w:rsid w:val="00BA6A8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A6A81"/>
  </w:style>
  <w:style w:type="paragraph" w:styleId="Rodap">
    <w:name w:val="footer"/>
    <w:basedOn w:val="Normal"/>
    <w:link w:val="RodapChar"/>
    <w:uiPriority w:val="99"/>
    <w:unhideWhenUsed/>
    <w:rsid w:val="00BA6A81"/>
    <w:pPr>
      <w:tabs>
        <w:tab w:val="center" w:pos="4252"/>
        <w:tab w:val="right" w:pos="8504"/>
      </w:tabs>
      <w:spacing w:after="0" w:line="240" w:lineRule="auto"/>
    </w:pPr>
  </w:style>
  <w:style w:type="character" w:customStyle="1" w:styleId="RodapChar">
    <w:name w:val="Rodapé Char"/>
    <w:basedOn w:val="Fontepargpadro"/>
    <w:link w:val="Rodap"/>
    <w:uiPriority w:val="99"/>
    <w:rsid w:val="00BA6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3062">
      <w:bodyDiv w:val="1"/>
      <w:marLeft w:val="0"/>
      <w:marRight w:val="0"/>
      <w:marTop w:val="0"/>
      <w:marBottom w:val="0"/>
      <w:divBdr>
        <w:top w:val="none" w:sz="0" w:space="0" w:color="auto"/>
        <w:left w:val="none" w:sz="0" w:space="0" w:color="auto"/>
        <w:bottom w:val="none" w:sz="0" w:space="0" w:color="auto"/>
        <w:right w:val="none" w:sz="0" w:space="0" w:color="auto"/>
      </w:divBdr>
    </w:div>
    <w:div w:id="83500406">
      <w:bodyDiv w:val="1"/>
      <w:marLeft w:val="0"/>
      <w:marRight w:val="0"/>
      <w:marTop w:val="0"/>
      <w:marBottom w:val="0"/>
      <w:divBdr>
        <w:top w:val="none" w:sz="0" w:space="0" w:color="auto"/>
        <w:left w:val="none" w:sz="0" w:space="0" w:color="auto"/>
        <w:bottom w:val="none" w:sz="0" w:space="0" w:color="auto"/>
        <w:right w:val="none" w:sz="0" w:space="0" w:color="auto"/>
      </w:divBdr>
    </w:div>
    <w:div w:id="304087159">
      <w:bodyDiv w:val="1"/>
      <w:marLeft w:val="0"/>
      <w:marRight w:val="0"/>
      <w:marTop w:val="0"/>
      <w:marBottom w:val="0"/>
      <w:divBdr>
        <w:top w:val="none" w:sz="0" w:space="0" w:color="auto"/>
        <w:left w:val="none" w:sz="0" w:space="0" w:color="auto"/>
        <w:bottom w:val="none" w:sz="0" w:space="0" w:color="auto"/>
        <w:right w:val="none" w:sz="0" w:space="0" w:color="auto"/>
      </w:divBdr>
    </w:div>
    <w:div w:id="325792771">
      <w:bodyDiv w:val="1"/>
      <w:marLeft w:val="0"/>
      <w:marRight w:val="0"/>
      <w:marTop w:val="0"/>
      <w:marBottom w:val="0"/>
      <w:divBdr>
        <w:top w:val="none" w:sz="0" w:space="0" w:color="auto"/>
        <w:left w:val="none" w:sz="0" w:space="0" w:color="auto"/>
        <w:bottom w:val="none" w:sz="0" w:space="0" w:color="auto"/>
        <w:right w:val="none" w:sz="0" w:space="0" w:color="auto"/>
      </w:divBdr>
    </w:div>
    <w:div w:id="426460011">
      <w:bodyDiv w:val="1"/>
      <w:marLeft w:val="0"/>
      <w:marRight w:val="0"/>
      <w:marTop w:val="0"/>
      <w:marBottom w:val="0"/>
      <w:divBdr>
        <w:top w:val="none" w:sz="0" w:space="0" w:color="auto"/>
        <w:left w:val="none" w:sz="0" w:space="0" w:color="auto"/>
        <w:bottom w:val="none" w:sz="0" w:space="0" w:color="auto"/>
        <w:right w:val="none" w:sz="0" w:space="0" w:color="auto"/>
      </w:divBdr>
    </w:div>
    <w:div w:id="504128158">
      <w:bodyDiv w:val="1"/>
      <w:marLeft w:val="0"/>
      <w:marRight w:val="0"/>
      <w:marTop w:val="0"/>
      <w:marBottom w:val="0"/>
      <w:divBdr>
        <w:top w:val="none" w:sz="0" w:space="0" w:color="auto"/>
        <w:left w:val="none" w:sz="0" w:space="0" w:color="auto"/>
        <w:bottom w:val="none" w:sz="0" w:space="0" w:color="auto"/>
        <w:right w:val="none" w:sz="0" w:space="0" w:color="auto"/>
      </w:divBdr>
    </w:div>
    <w:div w:id="715590471">
      <w:bodyDiv w:val="1"/>
      <w:marLeft w:val="0"/>
      <w:marRight w:val="0"/>
      <w:marTop w:val="0"/>
      <w:marBottom w:val="0"/>
      <w:divBdr>
        <w:top w:val="none" w:sz="0" w:space="0" w:color="auto"/>
        <w:left w:val="none" w:sz="0" w:space="0" w:color="auto"/>
        <w:bottom w:val="none" w:sz="0" w:space="0" w:color="auto"/>
        <w:right w:val="none" w:sz="0" w:space="0" w:color="auto"/>
      </w:divBdr>
    </w:div>
    <w:div w:id="735397843">
      <w:bodyDiv w:val="1"/>
      <w:marLeft w:val="0"/>
      <w:marRight w:val="0"/>
      <w:marTop w:val="0"/>
      <w:marBottom w:val="0"/>
      <w:divBdr>
        <w:top w:val="none" w:sz="0" w:space="0" w:color="auto"/>
        <w:left w:val="none" w:sz="0" w:space="0" w:color="auto"/>
        <w:bottom w:val="none" w:sz="0" w:space="0" w:color="auto"/>
        <w:right w:val="none" w:sz="0" w:space="0" w:color="auto"/>
      </w:divBdr>
    </w:div>
    <w:div w:id="819806523">
      <w:bodyDiv w:val="1"/>
      <w:marLeft w:val="0"/>
      <w:marRight w:val="0"/>
      <w:marTop w:val="0"/>
      <w:marBottom w:val="0"/>
      <w:divBdr>
        <w:top w:val="none" w:sz="0" w:space="0" w:color="auto"/>
        <w:left w:val="none" w:sz="0" w:space="0" w:color="auto"/>
        <w:bottom w:val="none" w:sz="0" w:space="0" w:color="auto"/>
        <w:right w:val="none" w:sz="0" w:space="0" w:color="auto"/>
      </w:divBdr>
    </w:div>
    <w:div w:id="1144129489">
      <w:bodyDiv w:val="1"/>
      <w:marLeft w:val="0"/>
      <w:marRight w:val="0"/>
      <w:marTop w:val="0"/>
      <w:marBottom w:val="0"/>
      <w:divBdr>
        <w:top w:val="none" w:sz="0" w:space="0" w:color="auto"/>
        <w:left w:val="none" w:sz="0" w:space="0" w:color="auto"/>
        <w:bottom w:val="none" w:sz="0" w:space="0" w:color="auto"/>
        <w:right w:val="none" w:sz="0" w:space="0" w:color="auto"/>
      </w:divBdr>
    </w:div>
    <w:div w:id="1169642322">
      <w:bodyDiv w:val="1"/>
      <w:marLeft w:val="0"/>
      <w:marRight w:val="0"/>
      <w:marTop w:val="0"/>
      <w:marBottom w:val="0"/>
      <w:divBdr>
        <w:top w:val="none" w:sz="0" w:space="0" w:color="auto"/>
        <w:left w:val="none" w:sz="0" w:space="0" w:color="auto"/>
        <w:bottom w:val="none" w:sz="0" w:space="0" w:color="auto"/>
        <w:right w:val="none" w:sz="0" w:space="0" w:color="auto"/>
      </w:divBdr>
    </w:div>
    <w:div w:id="1202979133">
      <w:bodyDiv w:val="1"/>
      <w:marLeft w:val="0"/>
      <w:marRight w:val="0"/>
      <w:marTop w:val="0"/>
      <w:marBottom w:val="0"/>
      <w:divBdr>
        <w:top w:val="none" w:sz="0" w:space="0" w:color="auto"/>
        <w:left w:val="none" w:sz="0" w:space="0" w:color="auto"/>
        <w:bottom w:val="none" w:sz="0" w:space="0" w:color="auto"/>
        <w:right w:val="none" w:sz="0" w:space="0" w:color="auto"/>
      </w:divBdr>
    </w:div>
    <w:div w:id="1363940597">
      <w:bodyDiv w:val="1"/>
      <w:marLeft w:val="0"/>
      <w:marRight w:val="0"/>
      <w:marTop w:val="0"/>
      <w:marBottom w:val="0"/>
      <w:divBdr>
        <w:top w:val="none" w:sz="0" w:space="0" w:color="auto"/>
        <w:left w:val="none" w:sz="0" w:space="0" w:color="auto"/>
        <w:bottom w:val="none" w:sz="0" w:space="0" w:color="auto"/>
        <w:right w:val="none" w:sz="0" w:space="0" w:color="auto"/>
      </w:divBdr>
      <w:divsChild>
        <w:div w:id="1728647675">
          <w:marLeft w:val="0"/>
          <w:marRight w:val="0"/>
          <w:marTop w:val="0"/>
          <w:marBottom w:val="0"/>
          <w:divBdr>
            <w:top w:val="none" w:sz="0" w:space="0" w:color="auto"/>
            <w:left w:val="none" w:sz="0" w:space="0" w:color="auto"/>
            <w:bottom w:val="none" w:sz="0" w:space="0" w:color="auto"/>
            <w:right w:val="none" w:sz="0" w:space="0" w:color="auto"/>
          </w:divBdr>
          <w:divsChild>
            <w:div w:id="1870987933">
              <w:marLeft w:val="0"/>
              <w:marRight w:val="0"/>
              <w:marTop w:val="0"/>
              <w:marBottom w:val="0"/>
              <w:divBdr>
                <w:top w:val="none" w:sz="0" w:space="0" w:color="auto"/>
                <w:left w:val="none" w:sz="0" w:space="0" w:color="auto"/>
                <w:bottom w:val="none" w:sz="0" w:space="0" w:color="auto"/>
                <w:right w:val="none" w:sz="0" w:space="0" w:color="auto"/>
              </w:divBdr>
            </w:div>
            <w:div w:id="106745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49058">
      <w:bodyDiv w:val="1"/>
      <w:marLeft w:val="0"/>
      <w:marRight w:val="0"/>
      <w:marTop w:val="0"/>
      <w:marBottom w:val="0"/>
      <w:divBdr>
        <w:top w:val="none" w:sz="0" w:space="0" w:color="auto"/>
        <w:left w:val="none" w:sz="0" w:space="0" w:color="auto"/>
        <w:bottom w:val="none" w:sz="0" w:space="0" w:color="auto"/>
        <w:right w:val="none" w:sz="0" w:space="0" w:color="auto"/>
      </w:divBdr>
    </w:div>
    <w:div w:id="1752046516">
      <w:bodyDiv w:val="1"/>
      <w:marLeft w:val="0"/>
      <w:marRight w:val="0"/>
      <w:marTop w:val="0"/>
      <w:marBottom w:val="0"/>
      <w:divBdr>
        <w:top w:val="none" w:sz="0" w:space="0" w:color="auto"/>
        <w:left w:val="none" w:sz="0" w:space="0" w:color="auto"/>
        <w:bottom w:val="none" w:sz="0" w:space="0" w:color="auto"/>
        <w:right w:val="none" w:sz="0" w:space="0" w:color="auto"/>
      </w:divBdr>
    </w:div>
    <w:div w:id="1783499707">
      <w:bodyDiv w:val="1"/>
      <w:marLeft w:val="0"/>
      <w:marRight w:val="0"/>
      <w:marTop w:val="0"/>
      <w:marBottom w:val="0"/>
      <w:divBdr>
        <w:top w:val="none" w:sz="0" w:space="0" w:color="auto"/>
        <w:left w:val="none" w:sz="0" w:space="0" w:color="auto"/>
        <w:bottom w:val="none" w:sz="0" w:space="0" w:color="auto"/>
        <w:right w:val="none" w:sz="0" w:space="0" w:color="auto"/>
      </w:divBdr>
    </w:div>
    <w:div w:id="1848784672">
      <w:bodyDiv w:val="1"/>
      <w:marLeft w:val="0"/>
      <w:marRight w:val="0"/>
      <w:marTop w:val="0"/>
      <w:marBottom w:val="0"/>
      <w:divBdr>
        <w:top w:val="none" w:sz="0" w:space="0" w:color="auto"/>
        <w:left w:val="none" w:sz="0" w:space="0" w:color="auto"/>
        <w:bottom w:val="none" w:sz="0" w:space="0" w:color="auto"/>
        <w:right w:val="none" w:sz="0" w:space="0" w:color="auto"/>
      </w:divBdr>
    </w:div>
    <w:div w:id="2133596000">
      <w:bodyDiv w:val="1"/>
      <w:marLeft w:val="0"/>
      <w:marRight w:val="0"/>
      <w:marTop w:val="0"/>
      <w:marBottom w:val="0"/>
      <w:divBdr>
        <w:top w:val="none" w:sz="0" w:space="0" w:color="auto"/>
        <w:left w:val="none" w:sz="0" w:space="0" w:color="auto"/>
        <w:bottom w:val="none" w:sz="0" w:space="0" w:color="auto"/>
        <w:right w:val="none" w:sz="0" w:space="0" w:color="auto"/>
      </w:divBdr>
      <w:divsChild>
        <w:div w:id="549153299">
          <w:marLeft w:val="0"/>
          <w:marRight w:val="0"/>
          <w:marTop w:val="0"/>
          <w:marBottom w:val="0"/>
          <w:divBdr>
            <w:top w:val="none" w:sz="0" w:space="0" w:color="auto"/>
            <w:left w:val="none" w:sz="0" w:space="0" w:color="auto"/>
            <w:bottom w:val="none" w:sz="0" w:space="0" w:color="auto"/>
            <w:right w:val="none" w:sz="0" w:space="0" w:color="auto"/>
          </w:divBdr>
          <w:divsChild>
            <w:div w:id="2026981609">
              <w:marLeft w:val="0"/>
              <w:marRight w:val="0"/>
              <w:marTop w:val="0"/>
              <w:marBottom w:val="0"/>
              <w:divBdr>
                <w:top w:val="none" w:sz="0" w:space="0" w:color="auto"/>
                <w:left w:val="none" w:sz="0" w:space="0" w:color="auto"/>
                <w:bottom w:val="none" w:sz="0" w:space="0" w:color="auto"/>
                <w:right w:val="none" w:sz="0" w:space="0" w:color="auto"/>
              </w:divBdr>
            </w:div>
            <w:div w:id="9018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ycle.com.br/metodologia-inedita-mapeia-queimadas-no-cerrado-ao-longo-de-20-anos/" TargetMode="External"/><Relationship Id="rId18" Type="http://schemas.openxmlformats.org/officeDocument/2006/relationships/hyperlink" Target="http://terrabrasilis.dpi.inpe.br/app/dashboard/fires/biomes/aggregated/" TargetMode="External"/><Relationship Id="rId26" Type="http://schemas.openxmlformats.org/officeDocument/2006/relationships/image" Target="media/image4.jpeg"/><Relationship Id="rId39" Type="http://schemas.openxmlformats.org/officeDocument/2006/relationships/image" Target="media/image14.jpeg"/><Relationship Id="rId21" Type="http://schemas.openxmlformats.org/officeDocument/2006/relationships/hyperlink" Target="https://qualimetria.ufsc.br/files/2016/05/Revista-ESPACIOS-_-Vol.pdf" TargetMode="External"/><Relationship Id="rId34" Type="http://schemas.openxmlformats.org/officeDocument/2006/relationships/image" Target="media/image9.jpeg"/><Relationship Id="rId42" Type="http://schemas.openxmlformats.org/officeDocument/2006/relationships/hyperlink" Target="https://www.linkedin.com/pulse/prayforamazonia-uma-breve-an%C3%A1lise-de-s%C3%A9ries-temporais-cardoso/" TargetMode="External"/><Relationship Id="rId47" Type="http://schemas.openxmlformats.org/officeDocument/2006/relationships/hyperlink" Target="https://github.com/Introducao-Series-Temporais-em-Python/Book" TargetMode="External"/><Relationship Id="rId50" Type="http://schemas.openxmlformats.org/officeDocument/2006/relationships/hyperlink" Target="https://agupubs.onlinelibrary.wiley.com/doi/full/10.1029/2019MS001955"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otempo.com.br/brasil/desmatamento-na-amazonia-cai-42-no-primeiro-trimestre-de-2024-1.3361036" TargetMode="External"/><Relationship Id="rId29" Type="http://schemas.openxmlformats.org/officeDocument/2006/relationships/image" Target="media/image7.jpeg"/><Relationship Id="rId11" Type="http://schemas.openxmlformats.org/officeDocument/2006/relationships/hyperlink" Target="https://www.otempo.com.br/brasil/desmatamento-na-amazonia-cai-42-no-primeiro-trimestre-de-2024-1.3361036" TargetMode="External"/><Relationship Id="rId24" Type="http://schemas.openxmlformats.org/officeDocument/2006/relationships/image" Target="media/image2.jpeg"/><Relationship Id="rId32" Type="http://schemas.openxmlformats.org/officeDocument/2006/relationships/hyperlink" Target="https://shallbd.com/pt/entendendo-a-formula-do-modelo-var-um-guia-abrangente/" TargetMode="External"/><Relationship Id="rId37" Type="http://schemas.openxmlformats.org/officeDocument/2006/relationships/image" Target="media/image12.jpeg"/><Relationship Id="rId40" Type="http://schemas.openxmlformats.org/officeDocument/2006/relationships/hyperlink" Target="https://revistagalileu.globo.com/Ciencia/Meio-Ambiente/noticia/2022/06/como-novas-tecnologias-ajudam-identificar-desmatamento-na-amazonia.html" TargetMode="External"/><Relationship Id="rId45" Type="http://schemas.openxmlformats.org/officeDocument/2006/relationships/hyperlink" Target="https://br.video.search.yahoo.com/search/video?fr=mcafee&amp;p=series+temporais+com+sazonalidade+e+tendencia+em+python&amp;type=E210BR91199G91653" TargetMode="External"/><Relationship Id="rId5" Type="http://schemas.openxmlformats.org/officeDocument/2006/relationships/footnotes" Target="footnotes.xml"/><Relationship Id="rId15" Type="http://schemas.openxmlformats.org/officeDocument/2006/relationships/hyperlink" Target="https://revistagalileu.globo.com/ciencia/meio-ambiente/noticia/2024/02/area-queimada-no-brasil-aumentou-248percent-em-janeiro-de-2024-estima-pesquisa.ghtml" TargetMode="External"/><Relationship Id="rId23" Type="http://schemas.openxmlformats.org/officeDocument/2006/relationships/hyperlink" Target="https://agupubs.onlinelibrary.wiley.com/doi/full/10.1029/2019MS001955" TargetMode="External"/><Relationship Id="rId28" Type="http://schemas.openxmlformats.org/officeDocument/2006/relationships/image" Target="media/image6.jpeg"/><Relationship Id="rId36" Type="http://schemas.openxmlformats.org/officeDocument/2006/relationships/image" Target="media/image11.jpeg"/><Relationship Id="rId49" Type="http://schemas.openxmlformats.org/officeDocument/2006/relationships/hyperlink" Target="https://jurnal.atmaluhur.ac.id/index.php/sisfokom/article/view/2018/978" TargetMode="External"/><Relationship Id="rId10" Type="http://schemas.openxmlformats.org/officeDocument/2006/relationships/hyperlink" Target="https://revistagalileu.globo.com/ciencia/meio-ambiente/noticia/2024/02/area-queimada-no-brasil-aumentou-248percent-em-janeiro-de-2024-estima-pesquisa.ghtml" TargetMode="External"/><Relationship Id="rId19" Type="http://schemas.openxmlformats.org/officeDocument/2006/relationships/hyperlink" Target="https://tempo.inmet.gov.br/TabelaEstacoes/A001ml" TargetMode="External"/><Relationship Id="rId31" Type="http://schemas.openxmlformats.org/officeDocument/2006/relationships/hyperlink" Target="https://colab.research.google.com/drive/1Ldf87X-Xd8wF1-bMKhzS20ArJqG_bQso" TargetMode="External"/><Relationship Id="rId44" Type="http://schemas.openxmlformats.org/officeDocument/2006/relationships/hyperlink" Target="https://www.vooo.pro/insights/guia-completo-para-criar-time-series-com-codigo-em-pytho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riancaenatureza.org.br/pt/clima/queimadas-desmatamento/" TargetMode="External"/><Relationship Id="rId14" Type="http://schemas.openxmlformats.org/officeDocument/2006/relationships/hyperlink" Target="https://criancaenatureza.org.br/pt/clima/queimadas-desmatamento/" TargetMode="External"/><Relationship Id="rId22" Type="http://schemas.openxmlformats.org/officeDocument/2006/relationships/hyperlink" Target="https://jurnal.atmaluhur.ac.id/index.php/sisfokom/article/view/2018/978%20%20%20Acesso%20em:25"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0.jpeg"/><Relationship Id="rId43" Type="http://schemas.openxmlformats.org/officeDocument/2006/relationships/hyperlink" Target="https://maxwellpaparelli.medium.com/time-series-s%C3%A9ries-temporais-com-python-f4e74fd45b0b" TargetMode="External"/><Relationship Id="rId48" Type="http://schemas.openxmlformats.org/officeDocument/2006/relationships/hyperlink" Target="https://qualimetria.ufsc.br/files/2016/05/Revista-ESPACIOS-_-Vol.pdf" TargetMode="External"/><Relationship Id="rId8" Type="http://schemas.openxmlformats.org/officeDocument/2006/relationships/hyperlink" Target="https://www.ecycle.com.br/metodologia-inedita-mapeia-queimadas-no-cerrado-ao-longo-de-20-ano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agenciabrasil.ebc.com.br/geral/noticia/2024-04/prazo-para-aderir-ao-controle-do-desmatamento-comeca-dia-12-de-abril" TargetMode="External"/><Relationship Id="rId17" Type="http://schemas.openxmlformats.org/officeDocument/2006/relationships/hyperlink" Target="https://agenciabrasil.ebc.com.br/geral/noticia/2024-04/prazo-para-aderir-ao-controle-do-desmatamento-comeca-dia-12-de-abril" TargetMode="External"/><Relationship Id="rId25" Type="http://schemas.openxmlformats.org/officeDocument/2006/relationships/image" Target="media/image3.jpeg"/><Relationship Id="rId33" Type="http://schemas.openxmlformats.org/officeDocument/2006/relationships/hyperlink" Target="https://1library.org/article/modelo-autorregressivo-vetorial-var-m%C3%A9todos-de-an%C3%A1lise.qmj1g69q" TargetMode="External"/><Relationship Id="rId38" Type="http://schemas.openxmlformats.org/officeDocument/2006/relationships/image" Target="media/image13.png"/><Relationship Id="rId46" Type="http://schemas.openxmlformats.org/officeDocument/2006/relationships/hyperlink" Target="https://mariofilho.com/tags/series-temporais/" TargetMode="External"/><Relationship Id="rId20" Type="http://schemas.openxmlformats.org/officeDocument/2006/relationships/hyperlink" Target="https://www.linkedin.com/pulse/prayforamazonia-uma-breve-an%C3%A1lise-de-s%C3%A9ries-temporais-cardoso/" TargetMode="External"/><Relationship Id="rId41" Type="http://schemas.openxmlformats.org/officeDocument/2006/relationships/hyperlink" Target="https://revistaideario.com/pdf/desm/revista.ideario.15n.02_2019/revista.ideario.n15_02.2019.049_desmatamento.queimadas.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6312</Words>
  <Characters>34088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Meyer Machado Terceiro</dc:creator>
  <cp:keywords/>
  <dc:description/>
  <cp:lastModifiedBy>Erick Meyer Machado Terceiro</cp:lastModifiedBy>
  <cp:revision>2</cp:revision>
  <dcterms:created xsi:type="dcterms:W3CDTF">2024-06-05T17:53:00Z</dcterms:created>
  <dcterms:modified xsi:type="dcterms:W3CDTF">2024-06-05T17:53:00Z</dcterms:modified>
</cp:coreProperties>
</file>