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8EA" w:rsidRPr="00D548EA" w:rsidRDefault="00D548EA" w:rsidP="00D548EA">
      <w:pPr>
        <w:pStyle w:val="Standard"/>
        <w:jc w:val="both"/>
        <w:rPr>
          <w:rFonts w:ascii="Arial" w:hAnsi="Arial" w:cs="Arial"/>
          <w:b/>
          <w:sz w:val="32"/>
          <w:lang w:val="pt-BR"/>
        </w:rPr>
      </w:pPr>
      <w:r w:rsidRPr="00D548EA">
        <w:rPr>
          <w:rFonts w:ascii="Arial" w:hAnsi="Arial" w:cs="Arial"/>
          <w:b/>
          <w:sz w:val="32"/>
          <w:lang w:val="pt-BR"/>
        </w:rPr>
        <w:t>MegaSena Prolog</w:t>
      </w:r>
    </w:p>
    <w:p w:rsidR="0035268F" w:rsidRPr="00D548EA" w:rsidRDefault="000C1B0B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lang w:val="pt-BR"/>
        </w:rPr>
        <w:t xml:space="preserve">Trabalho desenvolvido pelos alunos </w:t>
      </w:r>
      <w:r w:rsidRPr="00D548EA">
        <w:rPr>
          <w:rFonts w:ascii="Arial" w:hAnsi="Arial" w:cs="Arial"/>
          <w:b/>
          <w:lang w:val="pt-BR"/>
        </w:rPr>
        <w:t>Lucas Mateus Fernandes</w:t>
      </w:r>
      <w:r w:rsidRPr="00D548EA">
        <w:rPr>
          <w:rFonts w:ascii="Arial" w:hAnsi="Arial" w:cs="Arial"/>
          <w:lang w:val="pt-BR"/>
        </w:rPr>
        <w:t xml:space="preserve"> e </w:t>
      </w:r>
      <w:r w:rsidRPr="00D548EA">
        <w:rPr>
          <w:rFonts w:ascii="Arial" w:hAnsi="Arial" w:cs="Arial"/>
          <w:b/>
          <w:lang w:val="pt-BR"/>
        </w:rPr>
        <w:t>Pedro Daniel Camargos Soares</w:t>
      </w:r>
      <w:r w:rsidRPr="00D548EA">
        <w:rPr>
          <w:rFonts w:ascii="Arial" w:hAnsi="Arial" w:cs="Arial"/>
          <w:lang w:val="pt-BR"/>
        </w:rPr>
        <w:t xml:space="preserve"> portadores dos registros </w:t>
      </w:r>
      <w:r w:rsidR="00D548EA" w:rsidRPr="00D548EA">
        <w:rPr>
          <w:rFonts w:ascii="Arial" w:hAnsi="Arial" w:cs="Arial"/>
          <w:lang w:val="pt-BR"/>
        </w:rPr>
        <w:t>acadêmicos</w:t>
      </w:r>
      <w:r w:rsidRPr="00D548EA">
        <w:rPr>
          <w:rFonts w:ascii="Arial" w:hAnsi="Arial" w:cs="Arial"/>
          <w:lang w:val="pt-BR"/>
        </w:rPr>
        <w:t xml:space="preserve"> 0035411 e 0020640.</w:t>
      </w:r>
    </w:p>
    <w:p w:rsidR="0035268F" w:rsidRPr="00D548EA" w:rsidRDefault="0035268F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35268F" w:rsidRPr="00D548EA" w:rsidRDefault="000C1B0B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lang w:val="pt-BR"/>
        </w:rPr>
        <w:t xml:space="preserve">O trabalho usou html para fazer a </w:t>
      </w:r>
      <w:r w:rsidRPr="00D548EA">
        <w:rPr>
          <w:rFonts w:ascii="Arial" w:hAnsi="Arial" w:cs="Arial"/>
          <w:lang w:val="pt-BR"/>
        </w:rPr>
        <w:t>marcação do layout presente no front-end</w:t>
      </w:r>
      <w:r w:rsidR="00E346F6" w:rsidRPr="00D548EA">
        <w:rPr>
          <w:rFonts w:ascii="Arial" w:hAnsi="Arial" w:cs="Arial"/>
          <w:lang w:val="pt-BR"/>
        </w:rPr>
        <w:t>,</w:t>
      </w:r>
      <w:r w:rsidRPr="00D548EA">
        <w:rPr>
          <w:rFonts w:ascii="Arial" w:hAnsi="Arial" w:cs="Arial"/>
          <w:lang w:val="pt-BR"/>
        </w:rPr>
        <w:t xml:space="preserve"> javascript para implementar um interpretador prolog e fazer a formatação do arquivo de </w:t>
      </w:r>
      <w:r w:rsidR="00D548EA" w:rsidRPr="00D548EA">
        <w:rPr>
          <w:rFonts w:ascii="Arial" w:hAnsi="Arial" w:cs="Arial"/>
          <w:lang w:val="pt-BR"/>
        </w:rPr>
        <w:t>referência</w:t>
      </w:r>
      <w:r w:rsidRPr="00D548EA">
        <w:rPr>
          <w:rFonts w:ascii="Arial" w:hAnsi="Arial" w:cs="Arial"/>
          <w:lang w:val="pt-BR"/>
        </w:rPr>
        <w:t xml:space="preserve"> com os jogos da megasena</w:t>
      </w:r>
      <w:r w:rsidR="00E346F6" w:rsidRPr="00D548EA">
        <w:rPr>
          <w:rFonts w:ascii="Arial" w:hAnsi="Arial" w:cs="Arial"/>
          <w:lang w:val="pt-BR"/>
        </w:rPr>
        <w:t>, por fim</w:t>
      </w:r>
      <w:r w:rsidRPr="00D548EA">
        <w:rPr>
          <w:rFonts w:ascii="Arial" w:hAnsi="Arial" w:cs="Arial"/>
          <w:lang w:val="pt-BR"/>
        </w:rPr>
        <w:t xml:space="preserve"> </w:t>
      </w:r>
      <w:r w:rsidR="00E346F6" w:rsidRPr="00D548EA">
        <w:rPr>
          <w:rFonts w:ascii="Arial" w:hAnsi="Arial" w:cs="Arial"/>
          <w:lang w:val="pt-BR"/>
        </w:rPr>
        <w:t xml:space="preserve">usou </w:t>
      </w:r>
      <w:r w:rsidRPr="00D548EA">
        <w:rPr>
          <w:rFonts w:ascii="Arial" w:hAnsi="Arial" w:cs="Arial"/>
          <w:lang w:val="pt-BR"/>
        </w:rPr>
        <w:t>prolog para implementar as regras de pesquisas referidas na documentação do trabalho.</w:t>
      </w:r>
    </w:p>
    <w:p w:rsidR="0035268F" w:rsidRPr="00D548EA" w:rsidRDefault="0035268F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35268F" w:rsidRPr="00D548EA" w:rsidRDefault="000C1B0B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lang w:val="pt-BR"/>
        </w:rPr>
        <w:t>A b</w:t>
      </w:r>
      <w:r w:rsidRPr="00D548EA">
        <w:rPr>
          <w:rFonts w:ascii="Arial" w:hAnsi="Arial" w:cs="Arial"/>
          <w:lang w:val="pt-BR"/>
        </w:rPr>
        <w:t xml:space="preserve">iblioteca usada para fazer a implementação do interpretador prolog foi a Tau Prolog que tem a documentação em </w:t>
      </w:r>
      <w:hyperlink r:id="rId6" w:history="1">
        <w:r w:rsidRPr="00D548EA">
          <w:rPr>
            <w:rFonts w:ascii="Arial" w:hAnsi="Arial" w:cs="Arial"/>
            <w:lang w:val="pt-BR"/>
          </w:rPr>
          <w:t>http://tau-prolog.org/documentation</w:t>
        </w:r>
      </w:hyperlink>
      <w:r w:rsidRPr="00D548EA">
        <w:rPr>
          <w:rFonts w:ascii="Arial" w:hAnsi="Arial" w:cs="Arial"/>
          <w:lang w:val="pt-BR"/>
        </w:rPr>
        <w:t xml:space="preserve"> e o codigo fonte presente em </w:t>
      </w:r>
      <w:hyperlink r:id="rId7" w:history="1">
        <w:r w:rsidRPr="00D548EA">
          <w:rPr>
            <w:rFonts w:ascii="Arial" w:hAnsi="Arial" w:cs="Arial"/>
            <w:lang w:val="pt-BR"/>
          </w:rPr>
          <w:t>http://tau-prolog.org/tau-prolog.js</w:t>
        </w:r>
      </w:hyperlink>
    </w:p>
    <w:p w:rsidR="0035268F" w:rsidRPr="00D548EA" w:rsidRDefault="0035268F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35268F" w:rsidRDefault="000C1B0B" w:rsidP="00D548EA">
      <w:pPr>
        <w:pStyle w:val="Standard"/>
        <w:jc w:val="both"/>
        <w:rPr>
          <w:rFonts w:ascii="Arial" w:hAnsi="Arial" w:cs="Arial"/>
          <w:b/>
          <w:sz w:val="28"/>
          <w:lang w:val="pt-BR"/>
        </w:rPr>
      </w:pPr>
      <w:r w:rsidRPr="00D548EA">
        <w:rPr>
          <w:rFonts w:ascii="Arial" w:hAnsi="Arial" w:cs="Arial"/>
          <w:b/>
          <w:sz w:val="28"/>
          <w:lang w:val="pt-BR"/>
        </w:rPr>
        <w:t>Definição das regras:</w:t>
      </w:r>
    </w:p>
    <w:p w:rsidR="00D548EA" w:rsidRPr="00D548EA" w:rsidRDefault="00D548EA" w:rsidP="00D548EA">
      <w:pPr>
        <w:pStyle w:val="Standard"/>
        <w:jc w:val="both"/>
        <w:rPr>
          <w:rFonts w:ascii="Arial" w:hAnsi="Arial" w:cs="Arial"/>
          <w:b/>
          <w:sz w:val="28"/>
          <w:lang w:val="pt-BR"/>
        </w:rPr>
      </w:pPr>
    </w:p>
    <w:p w:rsidR="0035268F" w:rsidRPr="00D548EA" w:rsidRDefault="000C1B0B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b/>
          <w:i/>
          <w:iCs/>
          <w:lang w:val="pt-BR"/>
        </w:rPr>
        <w:t>numero_sorteado(X).</w:t>
      </w:r>
      <w:r w:rsidRPr="00D548EA">
        <w:rPr>
          <w:rFonts w:ascii="Arial" w:hAnsi="Arial" w:cs="Arial"/>
          <w:lang w:val="pt-BR"/>
        </w:rPr>
        <w:t xml:space="preserve">  </w:t>
      </w:r>
      <w:r w:rsidR="00D548EA" w:rsidRPr="00D548EA">
        <w:rPr>
          <w:rFonts w:ascii="Arial" w:hAnsi="Arial" w:cs="Arial"/>
          <w:lang w:val="pt-BR"/>
        </w:rPr>
        <w:t>Procura</w:t>
      </w:r>
      <w:r w:rsidRPr="00D548EA">
        <w:rPr>
          <w:rFonts w:ascii="Arial" w:hAnsi="Arial" w:cs="Arial"/>
          <w:lang w:val="pt-BR"/>
        </w:rPr>
        <w:t xml:space="preserve"> o valor X em qualquer posição de um jogo ou seja o X definido na regra pode estar em qualquer uma das 6 posições </w:t>
      </w:r>
      <w:r w:rsidR="00867706" w:rsidRPr="00D548EA">
        <w:rPr>
          <w:rFonts w:ascii="Arial" w:hAnsi="Arial" w:cs="Arial"/>
          <w:lang w:val="pt-BR"/>
        </w:rPr>
        <w:t>possíveis</w:t>
      </w:r>
      <w:r w:rsidRPr="00D548EA">
        <w:rPr>
          <w:rFonts w:ascii="Arial" w:hAnsi="Arial" w:cs="Arial"/>
          <w:lang w:val="pt-BR"/>
        </w:rPr>
        <w:t xml:space="preserve"> de um jogo.</w:t>
      </w:r>
    </w:p>
    <w:p w:rsidR="0035268F" w:rsidRPr="00D548EA" w:rsidRDefault="0035268F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35268F" w:rsidRPr="00D548EA" w:rsidRDefault="000C1B0B" w:rsidP="00D548EA">
      <w:pPr>
        <w:pStyle w:val="Standard"/>
        <w:jc w:val="both"/>
        <w:rPr>
          <w:rFonts w:ascii="Arial" w:hAnsi="Arial" w:cs="Arial"/>
          <w:iCs/>
          <w:lang w:val="pt-BR"/>
        </w:rPr>
      </w:pPr>
      <w:r w:rsidRPr="00D548EA">
        <w:rPr>
          <w:rFonts w:ascii="Arial" w:hAnsi="Arial" w:cs="Arial"/>
          <w:b/>
          <w:i/>
          <w:iCs/>
          <w:lang w:val="pt-BR"/>
        </w:rPr>
        <w:t>sorte</w:t>
      </w:r>
      <w:r w:rsidRPr="00D548EA">
        <w:rPr>
          <w:rFonts w:ascii="Arial" w:hAnsi="Arial" w:cs="Arial"/>
          <w:b/>
          <w:i/>
          <w:iCs/>
          <w:lang w:val="pt-BR"/>
        </w:rPr>
        <w:t>ado(X</w:t>
      </w:r>
      <w:r w:rsidR="00867706" w:rsidRPr="00D548EA">
        <w:rPr>
          <w:rFonts w:ascii="Arial" w:hAnsi="Arial" w:cs="Arial"/>
          <w:b/>
          <w:i/>
          <w:iCs/>
          <w:lang w:val="pt-BR"/>
        </w:rPr>
        <w:t>,N</w:t>
      </w:r>
      <w:r w:rsidRPr="00D548EA">
        <w:rPr>
          <w:rFonts w:ascii="Arial" w:hAnsi="Arial" w:cs="Arial"/>
          <w:b/>
          <w:i/>
          <w:iCs/>
          <w:lang w:val="pt-BR"/>
        </w:rPr>
        <w:t>).</w:t>
      </w:r>
      <w:r w:rsidR="00867706" w:rsidRPr="00D548EA">
        <w:rPr>
          <w:rFonts w:ascii="Arial" w:hAnsi="Arial" w:cs="Arial"/>
          <w:i/>
          <w:iCs/>
          <w:lang w:val="pt-BR"/>
        </w:rPr>
        <w:t xml:space="preserve"> X</w:t>
      </w:r>
      <w:r w:rsidR="00867706" w:rsidRPr="00D548EA">
        <w:rPr>
          <w:rFonts w:ascii="Arial" w:hAnsi="Arial" w:cs="Arial"/>
          <w:iCs/>
          <w:lang w:val="pt-BR"/>
        </w:rPr>
        <w:t xml:space="preserve"> é o valor a ser procurado e N será a resposta de qual numero nunca foi sorteado.</w:t>
      </w:r>
    </w:p>
    <w:p w:rsidR="00867706" w:rsidRPr="00D548EA" w:rsidRDefault="00867706" w:rsidP="00D548EA">
      <w:pPr>
        <w:pStyle w:val="Standard"/>
        <w:jc w:val="both"/>
        <w:rPr>
          <w:rFonts w:ascii="Arial" w:hAnsi="Arial" w:cs="Arial"/>
          <w:iCs/>
          <w:lang w:val="pt-BR"/>
        </w:rPr>
      </w:pPr>
      <w:r w:rsidRPr="00D548EA">
        <w:rPr>
          <w:rFonts w:ascii="Arial" w:hAnsi="Arial" w:cs="Arial"/>
          <w:iCs/>
          <w:lang w:val="pt-BR"/>
        </w:rPr>
        <w:t xml:space="preserve">Caso X seja um número inteiro vai direto ao caso base, caso seja uma variável, faz uma recursão com sessenta iterações, passando por todas as possibilidades. Para verificar se o </w:t>
      </w:r>
      <w:r w:rsidR="00D548EA" w:rsidRPr="00D548EA">
        <w:rPr>
          <w:rFonts w:ascii="Arial" w:hAnsi="Arial" w:cs="Arial"/>
          <w:iCs/>
          <w:lang w:val="pt-BR"/>
        </w:rPr>
        <w:t>número</w:t>
      </w:r>
      <w:r w:rsidRPr="00D548EA">
        <w:rPr>
          <w:rFonts w:ascii="Arial" w:hAnsi="Arial" w:cs="Arial"/>
          <w:iCs/>
          <w:lang w:val="pt-BR"/>
        </w:rPr>
        <w:t xml:space="preserve"> foi sorteado ou não, faz-se o uso da regra ‘</w:t>
      </w:r>
      <w:r w:rsidRPr="00D548EA">
        <w:rPr>
          <w:rFonts w:ascii="Arial" w:hAnsi="Arial" w:cs="Arial"/>
          <w:i/>
          <w:iCs/>
          <w:lang w:val="pt-BR"/>
        </w:rPr>
        <w:t>numero_sorteado(X)</w:t>
      </w:r>
      <w:r w:rsidRPr="00D548EA">
        <w:rPr>
          <w:rFonts w:ascii="Arial" w:hAnsi="Arial" w:cs="Arial"/>
          <w:iCs/>
          <w:lang w:val="pt-BR"/>
        </w:rPr>
        <w:t>’ negada.</w:t>
      </w:r>
    </w:p>
    <w:p w:rsidR="0035268F" w:rsidRPr="00D548EA" w:rsidRDefault="0035268F" w:rsidP="00D548EA">
      <w:pPr>
        <w:pStyle w:val="Standard"/>
        <w:jc w:val="both"/>
        <w:rPr>
          <w:rFonts w:ascii="Arial" w:hAnsi="Arial" w:cs="Arial"/>
          <w:i/>
          <w:iCs/>
          <w:lang w:val="pt-BR"/>
        </w:rPr>
      </w:pPr>
    </w:p>
    <w:p w:rsidR="0035268F" w:rsidRPr="00D548EA" w:rsidRDefault="000C1B0B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b/>
          <w:i/>
          <w:iCs/>
          <w:lang w:val="pt-BR"/>
        </w:rPr>
        <w:t>jogo_sorteado(X1,X2,X3,X4,X5,X6).</w:t>
      </w:r>
      <w:r w:rsidRPr="00D548EA">
        <w:rPr>
          <w:rFonts w:ascii="Arial" w:hAnsi="Arial" w:cs="Arial"/>
          <w:i/>
          <w:iCs/>
          <w:lang w:val="pt-BR"/>
        </w:rPr>
        <w:t xml:space="preserve"> </w:t>
      </w:r>
      <w:r w:rsidRPr="00D548EA">
        <w:rPr>
          <w:rFonts w:ascii="Arial" w:hAnsi="Arial" w:cs="Arial"/>
          <w:lang w:val="pt-BR"/>
        </w:rPr>
        <w:t xml:space="preserve">Faz uma </w:t>
      </w:r>
      <w:r w:rsidR="00867706" w:rsidRPr="00D548EA">
        <w:rPr>
          <w:rFonts w:ascii="Arial" w:hAnsi="Arial" w:cs="Arial"/>
          <w:lang w:val="pt-BR"/>
        </w:rPr>
        <w:t>análise</w:t>
      </w:r>
      <w:r w:rsidRPr="00D548EA">
        <w:rPr>
          <w:rFonts w:ascii="Arial" w:hAnsi="Arial" w:cs="Arial"/>
          <w:lang w:val="pt-BR"/>
        </w:rPr>
        <w:t xml:space="preserve"> dos jogos que possuem X1, dos Jogos que possuem X2 e assim por diante até os jogos que possuem X6. Tendo todos os jogos que possuem todos os 6 </w:t>
      </w:r>
      <w:r w:rsidR="00867706" w:rsidRPr="00D548EA">
        <w:rPr>
          <w:rFonts w:ascii="Arial" w:hAnsi="Arial" w:cs="Arial"/>
          <w:lang w:val="pt-BR"/>
        </w:rPr>
        <w:t>número</w:t>
      </w:r>
      <w:r w:rsidRPr="00D548EA">
        <w:rPr>
          <w:rFonts w:ascii="Arial" w:hAnsi="Arial" w:cs="Arial"/>
          <w:lang w:val="pt-BR"/>
        </w:rPr>
        <w:t xml:space="preserve"> verifica quais desses jogos possuem o mesmo </w:t>
      </w:r>
      <w:r w:rsidR="00867706" w:rsidRPr="00D548EA">
        <w:rPr>
          <w:rFonts w:ascii="Arial" w:hAnsi="Arial" w:cs="Arial"/>
          <w:lang w:val="pt-BR"/>
        </w:rPr>
        <w:t>número</w:t>
      </w:r>
      <w:r w:rsidRPr="00D548EA">
        <w:rPr>
          <w:rFonts w:ascii="Arial" w:hAnsi="Arial" w:cs="Arial"/>
          <w:lang w:val="pt-BR"/>
        </w:rPr>
        <w:t xml:space="preserve"> de jogo</w:t>
      </w:r>
      <w:r w:rsidR="00867706" w:rsidRPr="00D548EA">
        <w:rPr>
          <w:rFonts w:ascii="Arial" w:hAnsi="Arial" w:cs="Arial"/>
          <w:lang w:val="pt-BR"/>
        </w:rPr>
        <w:t xml:space="preserve"> (ID)</w:t>
      </w:r>
      <w:r w:rsidRPr="00D548EA">
        <w:rPr>
          <w:rFonts w:ascii="Arial" w:hAnsi="Arial" w:cs="Arial"/>
          <w:lang w:val="pt-BR"/>
        </w:rPr>
        <w:t xml:space="preserve"> que é </w:t>
      </w:r>
      <w:r w:rsidR="00867706" w:rsidRPr="00D548EA">
        <w:rPr>
          <w:rFonts w:ascii="Arial" w:hAnsi="Arial" w:cs="Arial"/>
          <w:lang w:val="pt-BR"/>
        </w:rPr>
        <w:t>único</w:t>
      </w:r>
      <w:r w:rsidRPr="00D548EA">
        <w:rPr>
          <w:rFonts w:ascii="Arial" w:hAnsi="Arial" w:cs="Arial"/>
          <w:lang w:val="pt-BR"/>
        </w:rPr>
        <w:t xml:space="preserve"> para cada jogo ou seja independente da ordem vai retornar os jogos que possuem as 6 </w:t>
      </w:r>
      <w:r w:rsidR="00867706" w:rsidRPr="00D548EA">
        <w:rPr>
          <w:rFonts w:ascii="Arial" w:hAnsi="Arial" w:cs="Arial"/>
          <w:lang w:val="pt-BR"/>
        </w:rPr>
        <w:t>variáveis</w:t>
      </w:r>
      <w:r w:rsidRPr="00D548EA">
        <w:rPr>
          <w:rFonts w:ascii="Arial" w:hAnsi="Arial" w:cs="Arial"/>
          <w:lang w:val="pt-BR"/>
        </w:rPr>
        <w:t xml:space="preserve"> e por fim é verificado se as </w:t>
      </w:r>
      <w:r w:rsidR="00867706" w:rsidRPr="00D548EA">
        <w:rPr>
          <w:rFonts w:ascii="Arial" w:hAnsi="Arial" w:cs="Arial"/>
          <w:lang w:val="pt-BR"/>
        </w:rPr>
        <w:t>variáveis</w:t>
      </w:r>
      <w:r w:rsidRPr="00D548EA">
        <w:rPr>
          <w:rFonts w:ascii="Arial" w:hAnsi="Arial" w:cs="Arial"/>
          <w:lang w:val="pt-BR"/>
        </w:rPr>
        <w:t xml:space="preserve"> são diferentes entre si ou seja existe um jogo que </w:t>
      </w:r>
      <w:r w:rsidR="00867706" w:rsidRPr="00D548EA">
        <w:rPr>
          <w:rFonts w:ascii="Arial" w:hAnsi="Arial" w:cs="Arial"/>
          <w:lang w:val="pt-BR"/>
        </w:rPr>
        <w:t>contém</w:t>
      </w:r>
      <w:r w:rsidRPr="00D548EA">
        <w:rPr>
          <w:rFonts w:ascii="Arial" w:hAnsi="Arial" w:cs="Arial"/>
          <w:lang w:val="pt-BR"/>
        </w:rPr>
        <w:t xml:space="preserve"> os </w:t>
      </w:r>
      <w:r w:rsidR="00867706" w:rsidRPr="00D548EA">
        <w:rPr>
          <w:rFonts w:ascii="Arial" w:hAnsi="Arial" w:cs="Arial"/>
          <w:lang w:val="pt-BR"/>
        </w:rPr>
        <w:t>número</w:t>
      </w:r>
      <w:r w:rsidRPr="00D548EA">
        <w:rPr>
          <w:rFonts w:ascii="Arial" w:hAnsi="Arial" w:cs="Arial"/>
          <w:lang w:val="pt-BR"/>
        </w:rPr>
        <w:t xml:space="preserve"> X1 até X6 de modo que a ordem </w:t>
      </w:r>
      <w:r w:rsidRPr="00D548EA">
        <w:rPr>
          <w:rFonts w:ascii="Arial" w:hAnsi="Arial" w:cs="Arial"/>
          <w:lang w:val="pt-BR"/>
        </w:rPr>
        <w:t xml:space="preserve">não interfere e todos esses </w:t>
      </w:r>
      <w:r w:rsidR="00867706" w:rsidRPr="00D548EA">
        <w:rPr>
          <w:rFonts w:ascii="Arial" w:hAnsi="Arial" w:cs="Arial"/>
          <w:lang w:val="pt-BR"/>
        </w:rPr>
        <w:t>números</w:t>
      </w:r>
      <w:r w:rsidRPr="00D548EA">
        <w:rPr>
          <w:rFonts w:ascii="Arial" w:hAnsi="Arial" w:cs="Arial"/>
          <w:lang w:val="pt-BR"/>
        </w:rPr>
        <w:t xml:space="preserve"> sejam diferentes entre si.</w:t>
      </w:r>
    </w:p>
    <w:p w:rsidR="0035268F" w:rsidRPr="00D548EA" w:rsidRDefault="0035268F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35268F" w:rsidRPr="00D548EA" w:rsidRDefault="00277CCA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b/>
          <w:i/>
          <w:iCs/>
          <w:lang w:val="pt-BR"/>
        </w:rPr>
        <w:t>Jogo_</w:t>
      </w:r>
      <w:r w:rsidR="000C1B0B" w:rsidRPr="00D548EA">
        <w:rPr>
          <w:rFonts w:ascii="Arial" w:hAnsi="Arial" w:cs="Arial"/>
          <w:b/>
          <w:i/>
          <w:iCs/>
          <w:lang w:val="pt-BR"/>
        </w:rPr>
        <w:t>repetido(N1,N2,N3,N4,N5,N6).</w:t>
      </w:r>
      <w:r w:rsidR="000C1B0B" w:rsidRPr="00D548EA">
        <w:rPr>
          <w:rFonts w:ascii="Arial" w:hAnsi="Arial" w:cs="Arial"/>
          <w:lang w:val="pt-BR"/>
        </w:rPr>
        <w:t xml:space="preserve"> Procura por dois jogos que </w:t>
      </w:r>
      <w:r w:rsidR="00867706" w:rsidRPr="00D548EA">
        <w:rPr>
          <w:rFonts w:ascii="Arial" w:hAnsi="Arial" w:cs="Arial"/>
          <w:lang w:val="pt-BR"/>
        </w:rPr>
        <w:t xml:space="preserve">possuem os valores de N1 até N6, </w:t>
      </w:r>
      <w:r w:rsidR="000C1B0B" w:rsidRPr="00D548EA">
        <w:rPr>
          <w:rFonts w:ascii="Arial" w:hAnsi="Arial" w:cs="Arial"/>
          <w:lang w:val="pt-BR"/>
        </w:rPr>
        <w:t xml:space="preserve">porem </w:t>
      </w:r>
      <w:r w:rsidR="00867706" w:rsidRPr="00D548EA">
        <w:rPr>
          <w:rFonts w:ascii="Arial" w:hAnsi="Arial" w:cs="Arial"/>
          <w:lang w:val="pt-BR"/>
        </w:rPr>
        <w:t>após</w:t>
      </w:r>
      <w:r w:rsidR="000C1B0B" w:rsidRPr="00D548EA">
        <w:rPr>
          <w:rFonts w:ascii="Arial" w:hAnsi="Arial" w:cs="Arial"/>
          <w:lang w:val="pt-BR"/>
        </w:rPr>
        <w:t xml:space="preserve"> encontrar dois jogos verifica se o </w:t>
      </w:r>
      <w:r w:rsidR="00867706" w:rsidRPr="00D548EA">
        <w:rPr>
          <w:rFonts w:ascii="Arial" w:hAnsi="Arial" w:cs="Arial"/>
          <w:lang w:val="pt-BR"/>
        </w:rPr>
        <w:t>número</w:t>
      </w:r>
      <w:r w:rsidR="000C1B0B" w:rsidRPr="00D548EA">
        <w:rPr>
          <w:rFonts w:ascii="Arial" w:hAnsi="Arial" w:cs="Arial"/>
          <w:lang w:val="pt-BR"/>
        </w:rPr>
        <w:t xml:space="preserve"> do jogo ‘id’ é diferente p</w:t>
      </w:r>
      <w:r w:rsidR="000C1B0B" w:rsidRPr="00D548EA">
        <w:rPr>
          <w:rFonts w:ascii="Arial" w:hAnsi="Arial" w:cs="Arial"/>
          <w:lang w:val="pt-BR"/>
        </w:rPr>
        <w:t>ara</w:t>
      </w:r>
      <w:r w:rsidR="00867706" w:rsidRPr="00D548EA">
        <w:rPr>
          <w:rFonts w:ascii="Arial" w:hAnsi="Arial" w:cs="Arial"/>
          <w:lang w:val="pt-BR"/>
        </w:rPr>
        <w:t xml:space="preserve"> ambos os</w:t>
      </w:r>
      <w:r w:rsidR="000C1B0B" w:rsidRPr="00D548EA">
        <w:rPr>
          <w:rFonts w:ascii="Arial" w:hAnsi="Arial" w:cs="Arial"/>
          <w:lang w:val="pt-BR"/>
        </w:rPr>
        <w:t xml:space="preserve"> jogos encontrados</w:t>
      </w:r>
      <w:r w:rsidR="00867706" w:rsidRPr="00D548EA">
        <w:rPr>
          <w:rFonts w:ascii="Arial" w:hAnsi="Arial" w:cs="Arial"/>
          <w:lang w:val="pt-BR"/>
        </w:rPr>
        <w:t>,</w:t>
      </w:r>
      <w:r w:rsidR="000C1B0B" w:rsidRPr="00D548EA">
        <w:rPr>
          <w:rFonts w:ascii="Arial" w:hAnsi="Arial" w:cs="Arial"/>
          <w:lang w:val="pt-BR"/>
        </w:rPr>
        <w:t xml:space="preserve"> o que significa que são jogos diferentes</w:t>
      </w:r>
      <w:r w:rsidR="00867706" w:rsidRPr="00D548EA">
        <w:rPr>
          <w:rFonts w:ascii="Arial" w:hAnsi="Arial" w:cs="Arial"/>
          <w:lang w:val="pt-BR"/>
        </w:rPr>
        <w:t>,</w:t>
      </w:r>
      <w:r w:rsidR="000C1B0B" w:rsidRPr="00D548EA">
        <w:rPr>
          <w:rFonts w:ascii="Arial" w:hAnsi="Arial" w:cs="Arial"/>
          <w:lang w:val="pt-BR"/>
        </w:rPr>
        <w:t xml:space="preserve"> ou seja</w:t>
      </w:r>
      <w:r w:rsidR="00867706" w:rsidRPr="00D548EA">
        <w:rPr>
          <w:rFonts w:ascii="Arial" w:hAnsi="Arial" w:cs="Arial"/>
          <w:lang w:val="pt-BR"/>
        </w:rPr>
        <w:t>,</w:t>
      </w:r>
      <w:r w:rsidR="000C1B0B" w:rsidRPr="00D548EA">
        <w:rPr>
          <w:rFonts w:ascii="Arial" w:hAnsi="Arial" w:cs="Arial"/>
          <w:lang w:val="pt-BR"/>
        </w:rPr>
        <w:t xml:space="preserve"> os </w:t>
      </w:r>
      <w:r w:rsidR="00867706" w:rsidRPr="00D548EA">
        <w:rPr>
          <w:rFonts w:ascii="Arial" w:hAnsi="Arial" w:cs="Arial"/>
          <w:lang w:val="pt-BR"/>
        </w:rPr>
        <w:t>número</w:t>
      </w:r>
      <w:r w:rsidR="000C1B0B" w:rsidRPr="00D548EA">
        <w:rPr>
          <w:rFonts w:ascii="Arial" w:hAnsi="Arial" w:cs="Arial"/>
          <w:lang w:val="pt-BR"/>
        </w:rPr>
        <w:t xml:space="preserve"> foram realmente sorteados mais de uma vez</w:t>
      </w:r>
      <w:r w:rsidR="00867706" w:rsidRPr="00D548EA">
        <w:rPr>
          <w:rFonts w:ascii="Arial" w:hAnsi="Arial" w:cs="Arial"/>
          <w:lang w:val="pt-BR"/>
        </w:rPr>
        <w:t>.</w:t>
      </w:r>
    </w:p>
    <w:p w:rsidR="00277CCA" w:rsidRPr="00D548EA" w:rsidRDefault="00277CCA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277CCA" w:rsidRPr="00D548EA" w:rsidRDefault="00277CCA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b/>
          <w:i/>
          <w:lang w:val="pt-BR"/>
        </w:rPr>
        <w:t>Jogo_repetido(X).</w:t>
      </w:r>
      <w:r w:rsidRPr="00D548EA">
        <w:rPr>
          <w:rFonts w:ascii="Arial" w:hAnsi="Arial" w:cs="Arial"/>
          <w:lang w:val="pt-BR"/>
        </w:rPr>
        <w:t xml:space="preserve"> Semelhante a regra ‘</w:t>
      </w:r>
      <w:r w:rsidRPr="00D548EA">
        <w:rPr>
          <w:rFonts w:ascii="Arial" w:hAnsi="Arial" w:cs="Arial"/>
          <w:i/>
          <w:iCs/>
          <w:lang w:val="pt-BR"/>
        </w:rPr>
        <w:t>Jogo_repetido(N1,N2,N3,N4,N5,N6)</w:t>
      </w:r>
      <w:r w:rsidRPr="00D548EA">
        <w:rPr>
          <w:rFonts w:ascii="Arial" w:hAnsi="Arial" w:cs="Arial"/>
          <w:lang w:val="pt-BR"/>
        </w:rPr>
        <w:t>’, porem com aridade um, onde X recebe uma lista com o ID e os números sorteados de cada jogo repetido.</w:t>
      </w:r>
    </w:p>
    <w:p w:rsidR="00277CCA" w:rsidRPr="00D548EA" w:rsidRDefault="00277CCA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277CCA" w:rsidRPr="00D548EA" w:rsidRDefault="00277CCA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b/>
          <w:i/>
          <w:iCs/>
          <w:lang w:val="pt-BR"/>
        </w:rPr>
        <w:t>qtdsorteado(X, N)</w:t>
      </w:r>
      <w:r w:rsidRPr="00D548EA">
        <w:rPr>
          <w:rFonts w:ascii="Arial" w:hAnsi="Arial" w:cs="Arial"/>
          <w:b/>
          <w:i/>
          <w:iCs/>
          <w:lang w:val="pt-BR"/>
        </w:rPr>
        <w:t>.</w:t>
      </w:r>
      <w:r w:rsidRPr="00D548EA">
        <w:rPr>
          <w:rFonts w:ascii="Arial" w:hAnsi="Arial" w:cs="Arial"/>
          <w:i/>
          <w:iCs/>
          <w:lang w:val="pt-BR"/>
        </w:rPr>
        <w:t xml:space="preserve"> </w:t>
      </w:r>
      <w:r w:rsidRPr="00D548EA">
        <w:rPr>
          <w:rFonts w:ascii="Arial" w:hAnsi="Arial" w:cs="Arial"/>
          <w:iCs/>
          <w:lang w:val="pt-BR"/>
        </w:rPr>
        <w:t>Procura por todos os jogos que contenham o valor X, independente de sua posição, e para cada jogo encontrado adiciona X a uma lista e por fim atribui a N o tamanho da lista, ou seja, a quantidade de vezes em que o número aparece.</w:t>
      </w:r>
    </w:p>
    <w:p w:rsidR="00277CCA" w:rsidRPr="00D548EA" w:rsidRDefault="00277CCA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D9764F" w:rsidRPr="00D548EA" w:rsidRDefault="00856773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b/>
          <w:i/>
          <w:lang w:val="pt-BR"/>
        </w:rPr>
        <w:t>mais_sorteado(Num,Qtd)</w:t>
      </w:r>
      <w:r w:rsidRPr="00D548EA">
        <w:rPr>
          <w:rFonts w:ascii="Arial" w:hAnsi="Arial" w:cs="Arial"/>
          <w:b/>
          <w:i/>
          <w:lang w:val="pt-BR"/>
        </w:rPr>
        <w:t>.</w:t>
      </w:r>
      <w:r w:rsidRPr="00D548EA">
        <w:rPr>
          <w:rFonts w:ascii="Arial" w:hAnsi="Arial" w:cs="Arial"/>
          <w:lang w:val="pt-BR"/>
        </w:rPr>
        <w:t xml:space="preserve"> Essa regra é dividida em </w:t>
      </w:r>
      <w:r w:rsidR="00D9764F" w:rsidRPr="00D548EA">
        <w:rPr>
          <w:rFonts w:ascii="Arial" w:hAnsi="Arial" w:cs="Arial"/>
          <w:lang w:val="pt-BR"/>
        </w:rPr>
        <w:t>duas etapas;</w:t>
      </w:r>
    </w:p>
    <w:p w:rsidR="00D9764F" w:rsidRPr="00D548EA" w:rsidRDefault="00D9764F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lang w:val="pt-BR"/>
        </w:rPr>
        <w:lastRenderedPageBreak/>
        <w:t>O</w:t>
      </w:r>
      <w:r w:rsidR="00856773" w:rsidRPr="00D548EA">
        <w:rPr>
          <w:rFonts w:ascii="Arial" w:hAnsi="Arial" w:cs="Arial"/>
          <w:lang w:val="pt-BR"/>
        </w:rPr>
        <w:t xml:space="preserve"> count verifica a quantidade de vezes que um </w:t>
      </w:r>
      <w:r w:rsidRPr="00D548EA">
        <w:rPr>
          <w:rFonts w:ascii="Arial" w:hAnsi="Arial" w:cs="Arial"/>
          <w:lang w:val="pt-BR"/>
        </w:rPr>
        <w:t>número</w:t>
      </w:r>
      <w:r w:rsidR="00856773" w:rsidRPr="00D548EA">
        <w:rPr>
          <w:rFonts w:ascii="Arial" w:hAnsi="Arial" w:cs="Arial"/>
          <w:lang w:val="pt-BR"/>
        </w:rPr>
        <w:t xml:space="preserve"> arbitrário aparece em uma lista.</w:t>
      </w:r>
    </w:p>
    <w:p w:rsidR="00277CCA" w:rsidRPr="00D548EA" w:rsidRDefault="00856773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lang w:val="pt-BR"/>
        </w:rPr>
        <w:t>O att é chamado recursivamente sessenta vezes, em cada iteração ele verifica</w:t>
      </w:r>
      <w:r w:rsidR="00D9764F" w:rsidRPr="00D548EA">
        <w:rPr>
          <w:rFonts w:ascii="Arial" w:hAnsi="Arial" w:cs="Arial"/>
          <w:lang w:val="pt-BR"/>
        </w:rPr>
        <w:t xml:space="preserve"> quais jogos possuem um número ‘A’ e salva ‘A’ ‘N’ vezes em uma lista, sendo ‘N’ a quantidade de jogos que possuem o número ‘A’, por fim, ao chamar count tem se o número de jogos em que ‘A’ foi sorteado. A cada iteração de att é verificado se a quantidade de ‘A’ sorteado é superior ao número de maior ocorrência anteriormente analisado. </w:t>
      </w:r>
    </w:p>
    <w:p w:rsidR="00277CCA" w:rsidRPr="00D548EA" w:rsidRDefault="00277CCA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277CCA" w:rsidRPr="00D548EA" w:rsidRDefault="00277CCA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35268F" w:rsidRPr="00D548EA" w:rsidRDefault="000C1B0B" w:rsidP="00D548EA">
      <w:pPr>
        <w:pStyle w:val="Standard"/>
        <w:jc w:val="both"/>
        <w:rPr>
          <w:rFonts w:ascii="Arial" w:hAnsi="Arial" w:cs="Arial"/>
          <w:b/>
          <w:i/>
          <w:iCs/>
          <w:sz w:val="28"/>
          <w:lang w:val="pt-BR"/>
        </w:rPr>
      </w:pPr>
      <w:r w:rsidRPr="00D548EA">
        <w:rPr>
          <w:rFonts w:ascii="Arial" w:hAnsi="Arial" w:cs="Arial"/>
          <w:b/>
          <w:sz w:val="28"/>
          <w:lang w:val="pt-BR"/>
        </w:rPr>
        <w:t>Como usar:</w:t>
      </w:r>
    </w:p>
    <w:p w:rsidR="00D9764F" w:rsidRPr="00D548EA" w:rsidRDefault="000C1B0B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lang w:val="pt-BR"/>
        </w:rPr>
        <w:t xml:space="preserve">Ao abrir a </w:t>
      </w:r>
      <w:r w:rsidR="00D9764F" w:rsidRPr="00D548EA">
        <w:rPr>
          <w:rFonts w:ascii="Arial" w:hAnsi="Arial" w:cs="Arial"/>
          <w:lang w:val="pt-BR"/>
        </w:rPr>
        <w:t>página</w:t>
      </w:r>
      <w:r w:rsidRPr="00D548EA">
        <w:rPr>
          <w:rFonts w:ascii="Arial" w:hAnsi="Arial" w:cs="Arial"/>
          <w:lang w:val="pt-BR"/>
        </w:rPr>
        <w:t xml:space="preserve"> html o primeiro passo é clicar no botão </w:t>
      </w:r>
      <w:r w:rsidR="00D9764F" w:rsidRPr="00D548EA">
        <w:rPr>
          <w:rFonts w:ascii="Arial" w:hAnsi="Arial" w:cs="Arial"/>
          <w:lang w:val="pt-BR"/>
        </w:rPr>
        <w:t>‘</w:t>
      </w:r>
      <w:r w:rsidRPr="00D548EA">
        <w:rPr>
          <w:rFonts w:ascii="Arial" w:hAnsi="Arial" w:cs="Arial"/>
          <w:lang w:val="pt-BR"/>
        </w:rPr>
        <w:t>Choose File</w:t>
      </w:r>
      <w:r w:rsidR="00D9764F" w:rsidRPr="00D548EA">
        <w:rPr>
          <w:rFonts w:ascii="Arial" w:hAnsi="Arial" w:cs="Arial"/>
          <w:lang w:val="pt-BR"/>
        </w:rPr>
        <w:t>’</w:t>
      </w:r>
      <w:r w:rsidRPr="00D548EA">
        <w:rPr>
          <w:rFonts w:ascii="Arial" w:hAnsi="Arial" w:cs="Arial"/>
          <w:lang w:val="pt-BR"/>
        </w:rPr>
        <w:t xml:space="preserve"> </w:t>
      </w:r>
      <w:r w:rsidR="00D9764F" w:rsidRPr="00D548EA">
        <w:rPr>
          <w:rFonts w:ascii="Arial" w:hAnsi="Arial" w:cs="Arial"/>
          <w:lang w:val="pt-BR"/>
        </w:rPr>
        <w:t xml:space="preserve">ou ‘Escolher Arquivo’ </w:t>
      </w:r>
      <w:r w:rsidRPr="00D548EA">
        <w:rPr>
          <w:rFonts w:ascii="Arial" w:hAnsi="Arial" w:cs="Arial"/>
          <w:lang w:val="pt-BR"/>
        </w:rPr>
        <w:t xml:space="preserve">para transformar o arquivo em </w:t>
      </w:r>
      <w:r w:rsidR="00D9764F" w:rsidRPr="00D548EA">
        <w:rPr>
          <w:rFonts w:ascii="Arial" w:hAnsi="Arial" w:cs="Arial"/>
          <w:lang w:val="pt-BR"/>
        </w:rPr>
        <w:t>vários</w:t>
      </w:r>
      <w:r w:rsidRPr="00D548EA">
        <w:rPr>
          <w:rFonts w:ascii="Arial" w:hAnsi="Arial" w:cs="Arial"/>
          <w:lang w:val="pt-BR"/>
        </w:rPr>
        <w:t xml:space="preserve"> fatos,</w:t>
      </w:r>
      <w:r w:rsidR="00D9764F" w:rsidRPr="00D548EA">
        <w:rPr>
          <w:rFonts w:ascii="Arial" w:hAnsi="Arial" w:cs="Arial"/>
          <w:lang w:val="pt-BR"/>
        </w:rPr>
        <w:t xml:space="preserve"> e debloquear as funções bloqueadas do app.</w:t>
      </w:r>
    </w:p>
    <w:p w:rsidR="00BC11DD" w:rsidRDefault="00BC11DD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noProof/>
          <w:lang w:val="pt-BR" w:eastAsia="pt-BR" w:bidi="ar-SA"/>
        </w:rPr>
        <w:drawing>
          <wp:inline distT="0" distB="0" distL="0" distR="0" wp14:anchorId="44E6971A" wp14:editId="5D3FA8E5">
            <wp:extent cx="3798064" cy="11459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42" t="43138" r="54592" b="38742"/>
                    <a:stretch/>
                  </pic:blipFill>
                  <pic:spPr bwMode="auto">
                    <a:xfrm>
                      <a:off x="0" y="0"/>
                      <a:ext cx="3825626" cy="1154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5B3" w:rsidRPr="00D548EA" w:rsidRDefault="00CB15B3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CB15B3" w:rsidRPr="00CB15B3" w:rsidRDefault="00D9764F" w:rsidP="00D548EA">
      <w:pPr>
        <w:pStyle w:val="Standard"/>
        <w:jc w:val="both"/>
        <w:rPr>
          <w:rFonts w:ascii="Arial" w:hAnsi="Arial" w:cs="Arial"/>
          <w:iCs/>
          <w:lang w:val="pt-BR"/>
        </w:rPr>
      </w:pPr>
      <w:r w:rsidRPr="00D548EA">
        <w:rPr>
          <w:rFonts w:ascii="Arial" w:hAnsi="Arial" w:cs="Arial"/>
          <w:lang w:val="pt-BR"/>
        </w:rPr>
        <w:t>E</w:t>
      </w:r>
      <w:r w:rsidR="000C1B0B" w:rsidRPr="00D548EA">
        <w:rPr>
          <w:rFonts w:ascii="Arial" w:hAnsi="Arial" w:cs="Arial"/>
          <w:lang w:val="pt-BR"/>
        </w:rPr>
        <w:t>xiste uma f</w:t>
      </w:r>
      <w:r w:rsidRPr="00D548EA">
        <w:rPr>
          <w:rFonts w:ascii="Arial" w:hAnsi="Arial" w:cs="Arial"/>
          <w:lang w:val="pt-BR"/>
        </w:rPr>
        <w:t xml:space="preserve">unção que ao carregar o arquivo o lê e faz um replace </w:t>
      </w:r>
      <w:r w:rsidR="000C1B0B" w:rsidRPr="00D548EA">
        <w:rPr>
          <w:rFonts w:ascii="Arial" w:hAnsi="Arial" w:cs="Arial"/>
          <w:lang w:val="pt-BR"/>
        </w:rPr>
        <w:t>de sentenças que casam com um regex específico tra</w:t>
      </w:r>
      <w:r w:rsidR="000C1B0B" w:rsidRPr="00D548EA">
        <w:rPr>
          <w:rFonts w:ascii="Arial" w:hAnsi="Arial" w:cs="Arial"/>
          <w:lang w:val="pt-BR"/>
        </w:rPr>
        <w:t>nsformando em fatos e o carrega no interpretador prolog</w:t>
      </w:r>
      <w:r w:rsidR="00BC11DD" w:rsidRPr="00D548EA">
        <w:rPr>
          <w:rFonts w:ascii="Arial" w:hAnsi="Arial" w:cs="Arial"/>
          <w:lang w:val="pt-BR"/>
        </w:rPr>
        <w:t>, os fatos ficam escondidos na página, sendo mostrados apenas quando o botão é clicado.</w:t>
      </w:r>
    </w:p>
    <w:p w:rsidR="00BC11DD" w:rsidRPr="00D548EA" w:rsidRDefault="00BC11DD" w:rsidP="00D548EA">
      <w:pPr>
        <w:pStyle w:val="Standard"/>
        <w:jc w:val="both"/>
        <w:rPr>
          <w:rFonts w:ascii="Arial" w:hAnsi="Arial" w:cs="Arial"/>
          <w:iCs/>
          <w:lang w:val="pt-BR"/>
        </w:rPr>
      </w:pPr>
      <w:r w:rsidRPr="00D548EA">
        <w:rPr>
          <w:rFonts w:ascii="Arial" w:hAnsi="Arial" w:cs="Arial"/>
          <w:noProof/>
          <w:lang w:val="pt-BR" w:eastAsia="pt-BR" w:bidi="ar-SA"/>
        </w:rPr>
        <w:drawing>
          <wp:inline distT="0" distB="0" distL="0" distR="0" wp14:anchorId="4CFACF0F" wp14:editId="7908F733">
            <wp:extent cx="6120130" cy="2609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156"/>
                    <a:stretch/>
                  </pic:blipFill>
                  <pic:spPr bwMode="auto">
                    <a:xfrm>
                      <a:off x="0" y="0"/>
                      <a:ext cx="612013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1DD" w:rsidRPr="00D548EA" w:rsidRDefault="00BC11DD" w:rsidP="00D548EA">
      <w:pPr>
        <w:pStyle w:val="Standard"/>
        <w:jc w:val="both"/>
        <w:rPr>
          <w:rFonts w:ascii="Arial" w:hAnsi="Arial" w:cs="Arial"/>
          <w:iCs/>
          <w:lang w:val="pt-BR"/>
        </w:rPr>
      </w:pPr>
    </w:p>
    <w:p w:rsidR="00BC11DD" w:rsidRPr="00D548EA" w:rsidRDefault="00BC11DD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lang w:val="pt-BR"/>
        </w:rPr>
        <w:t>Para criar uma regra ou fato manualmente é necessário preencher o input ‘</w:t>
      </w:r>
      <w:r w:rsidRPr="00D548EA">
        <w:rPr>
          <w:rFonts w:ascii="Arial" w:hAnsi="Arial" w:cs="Arial"/>
          <w:lang w:val="pt-BR"/>
        </w:rPr>
        <w:t xml:space="preserve">Criar </w:t>
      </w:r>
      <w:r w:rsidRPr="00D548EA">
        <w:rPr>
          <w:rFonts w:ascii="Arial" w:hAnsi="Arial" w:cs="Arial"/>
          <w:lang w:val="pt-BR"/>
        </w:rPr>
        <w:t>Regra’ e pressionar enter logo após isto a regra será adicionada ao interpretador</w:t>
      </w:r>
      <w:r w:rsidRPr="00D548EA">
        <w:rPr>
          <w:rFonts w:ascii="Arial" w:hAnsi="Arial" w:cs="Arial"/>
          <w:lang w:val="pt-BR"/>
        </w:rPr>
        <w:t>.</w:t>
      </w:r>
    </w:p>
    <w:p w:rsidR="00BC11DD" w:rsidRDefault="00BC11DD" w:rsidP="00D548EA">
      <w:pPr>
        <w:pStyle w:val="Standard"/>
        <w:jc w:val="both"/>
        <w:rPr>
          <w:rFonts w:ascii="Arial" w:hAnsi="Arial" w:cs="Arial"/>
          <w:i/>
          <w:iCs/>
          <w:lang w:val="pt-BR"/>
        </w:rPr>
      </w:pPr>
      <w:r w:rsidRPr="00D548EA">
        <w:rPr>
          <w:rFonts w:ascii="Arial" w:hAnsi="Arial" w:cs="Arial"/>
          <w:noProof/>
          <w:lang w:val="pt-BR" w:eastAsia="pt-BR" w:bidi="ar-SA"/>
        </w:rPr>
        <w:drawing>
          <wp:inline distT="0" distB="0" distL="0" distR="0" wp14:anchorId="67778153" wp14:editId="1DF96C89">
            <wp:extent cx="2473930" cy="421574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286" t="40038" r="10252" b="47698"/>
                    <a:stretch/>
                  </pic:blipFill>
                  <pic:spPr bwMode="auto">
                    <a:xfrm>
                      <a:off x="0" y="0"/>
                      <a:ext cx="2476383" cy="42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5B3" w:rsidRDefault="00CB15B3" w:rsidP="00D548EA">
      <w:pPr>
        <w:pStyle w:val="Standard"/>
        <w:jc w:val="both"/>
        <w:rPr>
          <w:rFonts w:ascii="Arial" w:hAnsi="Arial" w:cs="Arial"/>
          <w:iCs/>
          <w:lang w:val="pt-BR"/>
        </w:rPr>
      </w:pPr>
    </w:p>
    <w:p w:rsidR="00CB15B3" w:rsidRDefault="00CB15B3" w:rsidP="00D548EA">
      <w:pPr>
        <w:pStyle w:val="Standard"/>
        <w:jc w:val="both"/>
        <w:rPr>
          <w:rFonts w:ascii="Arial" w:hAnsi="Arial" w:cs="Arial"/>
          <w:iCs/>
          <w:lang w:val="pt-BR"/>
        </w:rPr>
      </w:pPr>
    </w:p>
    <w:p w:rsidR="00CB15B3" w:rsidRPr="00CB15B3" w:rsidRDefault="00CB15B3" w:rsidP="00D548EA">
      <w:pPr>
        <w:pStyle w:val="Standard"/>
        <w:jc w:val="both"/>
        <w:rPr>
          <w:rFonts w:ascii="Arial" w:hAnsi="Arial" w:cs="Arial"/>
          <w:iCs/>
          <w:lang w:val="pt-BR"/>
        </w:rPr>
      </w:pPr>
    </w:p>
    <w:p w:rsidR="00BC11DD" w:rsidRPr="00CB15B3" w:rsidRDefault="00BC11DD" w:rsidP="00D548EA">
      <w:pPr>
        <w:pStyle w:val="Standard"/>
        <w:jc w:val="both"/>
        <w:rPr>
          <w:rFonts w:ascii="Arial" w:hAnsi="Arial" w:cs="Arial"/>
          <w:iCs/>
          <w:lang w:val="pt-BR"/>
        </w:rPr>
      </w:pPr>
      <w:r w:rsidRPr="00D548EA">
        <w:rPr>
          <w:rFonts w:ascii="Arial" w:hAnsi="Arial" w:cs="Arial"/>
          <w:lang w:val="pt-BR"/>
        </w:rPr>
        <w:lastRenderedPageBreak/>
        <w:t xml:space="preserve">É </w:t>
      </w:r>
      <w:r w:rsidRPr="00D548EA">
        <w:rPr>
          <w:rFonts w:ascii="Arial" w:hAnsi="Arial" w:cs="Arial"/>
          <w:lang w:val="pt-BR"/>
        </w:rPr>
        <w:t>possível</w:t>
      </w:r>
      <w:r w:rsidRPr="00D548EA">
        <w:rPr>
          <w:rFonts w:ascii="Arial" w:hAnsi="Arial" w:cs="Arial"/>
          <w:lang w:val="pt-BR"/>
        </w:rPr>
        <w:t xml:space="preserve"> ver todas as regras </w:t>
      </w:r>
      <w:r w:rsidRPr="00D548EA">
        <w:rPr>
          <w:rFonts w:ascii="Arial" w:hAnsi="Arial" w:cs="Arial"/>
          <w:lang w:val="pt-BR"/>
        </w:rPr>
        <w:t>presentes n</w:t>
      </w:r>
      <w:r w:rsidRPr="00D548EA">
        <w:rPr>
          <w:rFonts w:ascii="Arial" w:hAnsi="Arial" w:cs="Arial"/>
          <w:lang w:val="pt-BR"/>
        </w:rPr>
        <w:t>o interpretador</w:t>
      </w:r>
      <w:r w:rsidR="00FA54DC" w:rsidRPr="00D548EA">
        <w:rPr>
          <w:rFonts w:ascii="Arial" w:hAnsi="Arial" w:cs="Arial"/>
          <w:lang w:val="pt-BR"/>
        </w:rPr>
        <w:t xml:space="preserve">, as regras </w:t>
      </w:r>
      <w:r w:rsidR="00FA54DC" w:rsidRPr="00D548EA">
        <w:rPr>
          <w:rFonts w:ascii="Arial" w:hAnsi="Arial" w:cs="Arial"/>
          <w:lang w:val="pt-BR"/>
        </w:rPr>
        <w:t>ficam escondidos na página, sendo mostrados apenas quando o botão é clicado.</w:t>
      </w:r>
    </w:p>
    <w:p w:rsidR="00BC11DD" w:rsidRDefault="00BC11DD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noProof/>
          <w:lang w:val="pt-BR" w:eastAsia="pt-BR" w:bidi="ar-SA"/>
        </w:rPr>
        <w:drawing>
          <wp:inline distT="0" distB="0" distL="0" distR="0" wp14:anchorId="2F128244" wp14:editId="29BEAA5B">
            <wp:extent cx="5023262" cy="1031812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426" t="54542" r="9398" b="15437"/>
                    <a:stretch/>
                  </pic:blipFill>
                  <pic:spPr bwMode="auto">
                    <a:xfrm>
                      <a:off x="0" y="0"/>
                      <a:ext cx="5029277" cy="103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5B3" w:rsidRPr="00D548EA" w:rsidRDefault="00CB15B3" w:rsidP="00D548EA">
      <w:pPr>
        <w:pStyle w:val="Standard"/>
        <w:jc w:val="both"/>
        <w:rPr>
          <w:rFonts w:ascii="Arial" w:hAnsi="Arial" w:cs="Arial"/>
          <w:lang w:val="pt-BR"/>
        </w:rPr>
      </w:pPr>
    </w:p>
    <w:p w:rsidR="00FA54DC" w:rsidRPr="00D548EA" w:rsidRDefault="000C1B0B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lang w:val="pt-BR"/>
        </w:rPr>
        <w:t xml:space="preserve">No campo de pesquisa há um input onde pode ser escrita qualquer query com a sintaxy do prolog e ao </w:t>
      </w:r>
      <w:r w:rsidR="00BC11DD" w:rsidRPr="00D548EA">
        <w:rPr>
          <w:rFonts w:ascii="Arial" w:hAnsi="Arial" w:cs="Arial"/>
          <w:lang w:val="pt-BR"/>
        </w:rPr>
        <w:t>pressionar ‘</w:t>
      </w:r>
      <w:r w:rsidRPr="00D548EA">
        <w:rPr>
          <w:rFonts w:ascii="Arial" w:hAnsi="Arial" w:cs="Arial"/>
          <w:lang w:val="pt-BR"/>
        </w:rPr>
        <w:t>enter</w:t>
      </w:r>
      <w:r w:rsidR="00BC11DD" w:rsidRPr="00D548EA">
        <w:rPr>
          <w:rFonts w:ascii="Arial" w:hAnsi="Arial" w:cs="Arial"/>
          <w:lang w:val="pt-BR"/>
        </w:rPr>
        <w:t>’</w:t>
      </w:r>
      <w:r w:rsidRPr="00D548EA">
        <w:rPr>
          <w:rFonts w:ascii="Arial" w:hAnsi="Arial" w:cs="Arial"/>
          <w:lang w:val="pt-BR"/>
        </w:rPr>
        <w:t xml:space="preserve"> será analisada</w:t>
      </w:r>
      <w:r w:rsidR="00BC11DD" w:rsidRPr="00D548EA">
        <w:rPr>
          <w:rFonts w:ascii="Arial" w:hAnsi="Arial" w:cs="Arial"/>
          <w:lang w:val="pt-BR"/>
        </w:rPr>
        <w:t>.</w:t>
      </w:r>
    </w:p>
    <w:p w:rsidR="00BC11DD" w:rsidRDefault="00FA54DC" w:rsidP="00D548EA">
      <w:pPr>
        <w:pStyle w:val="Standard"/>
        <w:jc w:val="both"/>
        <w:rPr>
          <w:rFonts w:ascii="Arial" w:hAnsi="Arial" w:cs="Arial"/>
          <w:iCs/>
          <w:lang w:val="pt-BR"/>
        </w:rPr>
      </w:pPr>
      <w:r w:rsidRPr="00D548EA">
        <w:rPr>
          <w:rFonts w:ascii="Arial" w:hAnsi="Arial" w:cs="Arial"/>
          <w:noProof/>
          <w:lang w:val="pt-BR" w:eastAsia="pt-BR" w:bidi="ar-SA"/>
        </w:rPr>
        <w:drawing>
          <wp:inline distT="0" distB="0" distL="0" distR="0" wp14:anchorId="476F1BB5" wp14:editId="28CCBC65">
            <wp:extent cx="2481943" cy="42157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925" t="24502" r="50518" b="63246"/>
                    <a:stretch/>
                  </pic:blipFill>
                  <pic:spPr bwMode="auto">
                    <a:xfrm>
                      <a:off x="0" y="0"/>
                      <a:ext cx="2482152" cy="42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5B3" w:rsidRPr="00D548EA" w:rsidRDefault="00CB15B3" w:rsidP="00D548EA">
      <w:pPr>
        <w:pStyle w:val="Standard"/>
        <w:jc w:val="both"/>
        <w:rPr>
          <w:rFonts w:ascii="Arial" w:hAnsi="Arial" w:cs="Arial"/>
          <w:iCs/>
          <w:lang w:val="pt-BR"/>
        </w:rPr>
      </w:pPr>
    </w:p>
    <w:p w:rsidR="00FA54DC" w:rsidRPr="00D548EA" w:rsidRDefault="000C1B0B" w:rsidP="00D548EA">
      <w:pPr>
        <w:pStyle w:val="Standard"/>
        <w:jc w:val="both"/>
        <w:rPr>
          <w:rFonts w:ascii="Arial" w:hAnsi="Arial" w:cs="Arial"/>
          <w:lang w:val="pt-BR"/>
        </w:rPr>
      </w:pPr>
      <w:r w:rsidRPr="00D548EA">
        <w:rPr>
          <w:rFonts w:ascii="Arial" w:hAnsi="Arial" w:cs="Arial"/>
          <w:lang w:val="pt-BR"/>
        </w:rPr>
        <w:t xml:space="preserve">A resposta será mostrada na parte de baixo da tela onde está escrito </w:t>
      </w:r>
      <w:r w:rsidRPr="00D548EA">
        <w:rPr>
          <w:rFonts w:ascii="Arial" w:hAnsi="Arial" w:cs="Arial"/>
          <w:lang w:val="pt-BR"/>
        </w:rPr>
        <w:t>‘</w:t>
      </w:r>
      <w:r w:rsidR="00FA54DC" w:rsidRPr="00D548EA">
        <w:rPr>
          <w:rFonts w:ascii="Arial" w:hAnsi="Arial" w:cs="Arial"/>
          <w:lang w:val="pt-BR"/>
        </w:rPr>
        <w:t>Saida de r</w:t>
      </w:r>
      <w:r w:rsidRPr="00D548EA">
        <w:rPr>
          <w:rFonts w:ascii="Arial" w:hAnsi="Arial" w:cs="Arial"/>
          <w:lang w:val="pt-BR"/>
        </w:rPr>
        <w:t>esposta’</w:t>
      </w:r>
    </w:p>
    <w:p w:rsidR="00BC11DD" w:rsidRPr="00D548EA" w:rsidRDefault="00FA54DC" w:rsidP="00D548EA">
      <w:pPr>
        <w:pStyle w:val="Standard"/>
        <w:jc w:val="both"/>
        <w:rPr>
          <w:rFonts w:ascii="Arial" w:hAnsi="Arial" w:cs="Arial"/>
          <w:iCs/>
          <w:lang w:val="pt-BR"/>
        </w:rPr>
      </w:pPr>
      <w:r w:rsidRPr="00D548EA">
        <w:rPr>
          <w:rFonts w:ascii="Arial" w:hAnsi="Arial" w:cs="Arial"/>
          <w:noProof/>
          <w:lang w:val="pt-BR" w:eastAsia="pt-BR" w:bidi="ar-SA"/>
        </w:rPr>
        <w:drawing>
          <wp:inline distT="0" distB="0" distL="0" distR="0" wp14:anchorId="202909DF" wp14:editId="78F98753">
            <wp:extent cx="4607626" cy="1014621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053" t="49529" r="16624" b="20971"/>
                    <a:stretch/>
                  </pic:blipFill>
                  <pic:spPr bwMode="auto">
                    <a:xfrm>
                      <a:off x="0" y="0"/>
                      <a:ext cx="4609812" cy="1015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4DC" w:rsidRPr="00D548EA" w:rsidRDefault="00FA54DC" w:rsidP="00D548EA">
      <w:pPr>
        <w:pStyle w:val="Standard"/>
        <w:jc w:val="both"/>
        <w:rPr>
          <w:rFonts w:ascii="Arial" w:hAnsi="Arial" w:cs="Arial"/>
          <w:iCs/>
          <w:lang w:val="pt-BR"/>
        </w:rPr>
      </w:pPr>
    </w:p>
    <w:p w:rsidR="00D548EA" w:rsidRPr="00CB15B3" w:rsidRDefault="00FA54DC" w:rsidP="00D548EA">
      <w:pPr>
        <w:pStyle w:val="Standard"/>
        <w:jc w:val="both"/>
        <w:rPr>
          <w:rFonts w:ascii="Arial" w:hAnsi="Arial" w:cs="Arial"/>
          <w:iCs/>
          <w:lang w:val="pt-BR"/>
        </w:rPr>
      </w:pPr>
      <w:r w:rsidRPr="00D548EA">
        <w:rPr>
          <w:rFonts w:ascii="Arial" w:hAnsi="Arial" w:cs="Arial"/>
          <w:iCs/>
          <w:lang w:val="pt-BR"/>
        </w:rPr>
        <w:t>Existem seis interfaces especificas para as regras presentes na especificação do trabalho</w:t>
      </w:r>
      <w:r w:rsidR="00D548EA" w:rsidRPr="00D548EA">
        <w:rPr>
          <w:rFonts w:ascii="Arial" w:hAnsi="Arial" w:cs="Arial"/>
          <w:iCs/>
          <w:lang w:val="pt-BR"/>
        </w:rPr>
        <w:t>, onde é necessário passar apenas o número ou a variável da pesquisa</w:t>
      </w:r>
      <w:r w:rsidR="00CB15B3">
        <w:rPr>
          <w:rFonts w:ascii="Arial" w:hAnsi="Arial" w:cs="Arial"/>
          <w:iCs/>
          <w:lang w:val="pt-BR"/>
        </w:rPr>
        <w:t>, ou seja, n</w:t>
      </w:r>
      <w:r w:rsidR="00CB15B3" w:rsidRPr="00D548EA">
        <w:rPr>
          <w:rFonts w:ascii="Arial" w:hAnsi="Arial" w:cs="Arial"/>
          <w:iCs/>
          <w:lang w:val="pt-BR"/>
        </w:rPr>
        <w:t>ão</w:t>
      </w:r>
      <w:r w:rsidR="00D548EA" w:rsidRPr="00D548EA">
        <w:rPr>
          <w:rFonts w:ascii="Arial" w:hAnsi="Arial" w:cs="Arial"/>
          <w:iCs/>
          <w:lang w:val="pt-BR"/>
        </w:rPr>
        <w:t xml:space="preserve"> é necessário passar o nome da regra.</w:t>
      </w:r>
    </w:p>
    <w:p w:rsidR="00FA54DC" w:rsidRPr="00D548EA" w:rsidRDefault="00DC31C3" w:rsidP="00D548EA">
      <w:pPr>
        <w:pStyle w:val="Standard"/>
        <w:jc w:val="both"/>
        <w:rPr>
          <w:rFonts w:ascii="Arial" w:hAnsi="Arial" w:cs="Arial"/>
          <w:iCs/>
          <w:lang w:val="pt-BR"/>
        </w:rPr>
      </w:pPr>
      <w:r w:rsidRPr="00D548EA">
        <w:rPr>
          <w:rFonts w:ascii="Arial" w:hAnsi="Arial" w:cs="Arial"/>
          <w:noProof/>
          <w:lang w:val="pt-BR" w:eastAsia="pt-BR" w:bidi="ar-SA"/>
        </w:rPr>
        <w:drawing>
          <wp:inline distT="0" distB="0" distL="0" distR="0" wp14:anchorId="55993385" wp14:editId="3E1DF7B7">
            <wp:extent cx="5070764" cy="13830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053" t="30891" r="9074" b="28908"/>
                    <a:stretch/>
                  </pic:blipFill>
                  <pic:spPr bwMode="auto">
                    <a:xfrm>
                      <a:off x="0" y="0"/>
                      <a:ext cx="5071923" cy="138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8EA" w:rsidRPr="00D548EA" w:rsidRDefault="00D548EA" w:rsidP="00D548EA">
      <w:pPr>
        <w:pStyle w:val="Standard"/>
        <w:jc w:val="both"/>
        <w:rPr>
          <w:rFonts w:ascii="Arial" w:hAnsi="Arial" w:cs="Arial"/>
          <w:iCs/>
          <w:lang w:val="pt-BR"/>
        </w:rPr>
      </w:pPr>
    </w:p>
    <w:p w:rsidR="00D548EA" w:rsidRPr="00D548EA" w:rsidRDefault="00D548EA" w:rsidP="00D548EA">
      <w:pPr>
        <w:pStyle w:val="Standard"/>
        <w:jc w:val="both"/>
        <w:rPr>
          <w:rFonts w:ascii="Arial" w:hAnsi="Arial" w:cs="Arial"/>
          <w:iCs/>
          <w:lang w:val="pt-BR"/>
        </w:rPr>
      </w:pPr>
      <w:bookmarkStart w:id="0" w:name="_GoBack"/>
      <w:bookmarkEnd w:id="0"/>
    </w:p>
    <w:sectPr w:rsidR="00D548EA" w:rsidRPr="00D548EA" w:rsidSect="00D548EA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B0B" w:rsidRDefault="000C1B0B">
      <w:r>
        <w:separator/>
      </w:r>
    </w:p>
  </w:endnote>
  <w:endnote w:type="continuationSeparator" w:id="0">
    <w:p w:rsidR="000C1B0B" w:rsidRDefault="000C1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B0B" w:rsidRDefault="000C1B0B">
      <w:r>
        <w:rPr>
          <w:color w:val="000000"/>
        </w:rPr>
        <w:separator/>
      </w:r>
    </w:p>
  </w:footnote>
  <w:footnote w:type="continuationSeparator" w:id="0">
    <w:p w:rsidR="000C1B0B" w:rsidRDefault="000C1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5268F"/>
    <w:rsid w:val="000C1B0B"/>
    <w:rsid w:val="00277CCA"/>
    <w:rsid w:val="0035268F"/>
    <w:rsid w:val="00856773"/>
    <w:rsid w:val="00867706"/>
    <w:rsid w:val="00AD77CB"/>
    <w:rsid w:val="00BC11DD"/>
    <w:rsid w:val="00CB15B3"/>
    <w:rsid w:val="00D548EA"/>
    <w:rsid w:val="00D9764F"/>
    <w:rsid w:val="00DC31C3"/>
    <w:rsid w:val="00E346F6"/>
    <w:rsid w:val="00FA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73D358-522F-4C98-903E-20E1021F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tau-prolog.org/tau-prolog.js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au-prolog.org/documentation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729</Words>
  <Characters>3683</Characters>
  <Application>Microsoft Office Word</Application>
  <DocSecurity>0</DocSecurity>
  <Lines>76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Daniel</dc:creator>
  <cp:lastModifiedBy>Pedro Daniel</cp:lastModifiedBy>
  <cp:revision>2</cp:revision>
  <dcterms:created xsi:type="dcterms:W3CDTF">2021-06-28T22:58:00Z</dcterms:created>
  <dcterms:modified xsi:type="dcterms:W3CDTF">2021-06-28T22:58:00Z</dcterms:modified>
</cp:coreProperties>
</file>