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elha"/>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55395C" w14:paraId="0616A3A2" w14:textId="47A46EC2" w:rsidTr="00260830">
        <w:tc>
          <w:tcPr>
            <w:tcW w:w="3544" w:type="dxa"/>
            <w:vMerge w:val="restart"/>
          </w:tcPr>
          <w:p w14:paraId="30ED41FA" w14:textId="3B02C11B" w:rsidR="00362B65" w:rsidRPr="00C75939" w:rsidRDefault="00362B65" w:rsidP="00176EBE">
            <w:pPr>
              <w:rPr>
                <w:lang w:val="en-US"/>
              </w:rPr>
            </w:pPr>
            <w:r w:rsidRPr="00C75939">
              <w:rPr>
                <w:noProof/>
                <w:lang w:val="en-US"/>
              </w:rPr>
              <mc:AlternateContent>
                <mc:Choice Requires="wpg">
                  <w:drawing>
                    <wp:inline distT="0" distB="0" distL="0" distR="0" wp14:anchorId="2EE18646" wp14:editId="4D5DDDF4">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8"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31DE7D47"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4C5356">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9"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31DE7D47"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4C5356">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276B9C3C" w14:textId="7F4B2933"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55395C">
              <w:rPr>
                <w:rFonts w:ascii="Franklin Gothic Demi Cond" w:hAnsi="Franklin Gothic Demi Cond"/>
                <w:color w:val="2F5496" w:themeColor="accent1" w:themeShade="BF"/>
                <w:sz w:val="40"/>
                <w:szCs w:val="40"/>
                <w:lang w:val="en-US"/>
              </w:rPr>
              <w:t>I</w:t>
            </w:r>
            <w:r w:rsidR="00911F25">
              <w:rPr>
                <w:rFonts w:ascii="Franklin Gothic Demi Cond" w:hAnsi="Franklin Gothic Demi Cond"/>
                <w:color w:val="2F5496" w:themeColor="accent1" w:themeShade="BF"/>
                <w:sz w:val="40"/>
                <w:szCs w:val="40"/>
                <w:lang w:val="en-US"/>
              </w:rPr>
              <w:t>I</w:t>
            </w:r>
            <w:r w:rsidRPr="00C75939">
              <w:rPr>
                <w:rFonts w:ascii="Franklin Gothic Demi Cond" w:hAnsi="Franklin Gothic Demi Cond"/>
                <w:color w:val="2F5496" w:themeColor="accent1" w:themeShade="BF"/>
                <w:sz w:val="40"/>
                <w:szCs w:val="40"/>
                <w:lang w:val="en-US"/>
              </w:rPr>
              <w:t xml:space="preserve">I: </w:t>
            </w:r>
            <w:r w:rsidR="00911F25">
              <w:rPr>
                <w:rFonts w:ascii="Franklin Gothic Demi Cond" w:hAnsi="Franklin Gothic Demi Cond"/>
                <w:color w:val="2F5496" w:themeColor="accent1" w:themeShade="BF"/>
                <w:sz w:val="40"/>
                <w:szCs w:val="40"/>
                <w:lang w:val="en-US"/>
              </w:rPr>
              <w:t>Visualization Sketch</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7EF893DB" w:rsidR="00362B65" w:rsidRPr="00206884" w:rsidRDefault="002E767C" w:rsidP="00176EBE">
            <w:pPr>
              <w:rPr>
                <w:rFonts w:ascii="Franklin Gothic Demi Cond" w:hAnsi="Franklin Gothic Demi Cond"/>
                <w:color w:val="2F5496" w:themeColor="accent1" w:themeShade="BF"/>
                <w:sz w:val="28"/>
                <w:szCs w:val="28"/>
                <w:lang w:val="en-US"/>
              </w:rPr>
            </w:pPr>
            <w:r w:rsidRPr="00206884">
              <w:rPr>
                <w:rFonts w:ascii="Franklin Gothic Demi Cond" w:hAnsi="Franklin Gothic Demi Cond"/>
                <w:color w:val="2F5496" w:themeColor="accent1" w:themeShade="BF"/>
                <w:sz w:val="28"/>
                <w:szCs w:val="28"/>
                <w:lang w:val="en-US"/>
              </w:rPr>
              <w:t>G</w:t>
            </w:r>
            <w:r w:rsidR="00206884" w:rsidRPr="00206884">
              <w:rPr>
                <w:rFonts w:ascii="Franklin Gothic Demi Cond" w:hAnsi="Franklin Gothic Demi Cond"/>
                <w:color w:val="2F5496" w:themeColor="accent1" w:themeShade="BF"/>
                <w:sz w:val="28"/>
                <w:szCs w:val="28"/>
                <w:lang w:val="en-US"/>
              </w:rPr>
              <w:t>16</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27AD4370" w:rsidR="00C75939" w:rsidRPr="00206884" w:rsidRDefault="00206884" w:rsidP="00176EBE">
            <w:pPr>
              <w:rPr>
                <w:rFonts w:ascii="Franklin Gothic Demi Cond" w:hAnsi="Franklin Gothic Demi Cond"/>
                <w:color w:val="2F5496" w:themeColor="accent1" w:themeShade="BF"/>
                <w:sz w:val="28"/>
                <w:szCs w:val="28"/>
                <w:lang w:val="en-US"/>
              </w:rPr>
            </w:pPr>
            <w:r w:rsidRPr="00206884">
              <w:rPr>
                <w:rFonts w:ascii="Franklin Gothic Demi Cond" w:hAnsi="Franklin Gothic Demi Cond"/>
                <w:color w:val="2F5496" w:themeColor="accent1" w:themeShade="BF"/>
                <w:sz w:val="28"/>
                <w:szCs w:val="28"/>
                <w:lang w:val="en-US"/>
              </w:rPr>
              <w:t>2023</w:t>
            </w:r>
            <w:r w:rsidR="00C75939" w:rsidRPr="00206884">
              <w:rPr>
                <w:rFonts w:ascii="Franklin Gothic Demi Cond" w:hAnsi="Franklin Gothic Demi Cond"/>
                <w:color w:val="2F5496" w:themeColor="accent1" w:themeShade="BF"/>
                <w:sz w:val="28"/>
                <w:szCs w:val="28"/>
                <w:lang w:val="en-US"/>
              </w:rPr>
              <w:t>/</w:t>
            </w:r>
            <w:r w:rsidRPr="00206884">
              <w:rPr>
                <w:rFonts w:ascii="Franklin Gothic Demi Cond" w:hAnsi="Franklin Gothic Demi Cond"/>
                <w:color w:val="2F5496" w:themeColor="accent1" w:themeShade="BF"/>
                <w:sz w:val="28"/>
                <w:szCs w:val="28"/>
                <w:lang w:val="en-US"/>
              </w:rPr>
              <w:t>10</w:t>
            </w:r>
            <w:r w:rsidR="00C75939" w:rsidRPr="00206884">
              <w:rPr>
                <w:rFonts w:ascii="Franklin Gothic Demi Cond" w:hAnsi="Franklin Gothic Demi Cond"/>
                <w:color w:val="2F5496" w:themeColor="accent1" w:themeShade="BF"/>
                <w:sz w:val="28"/>
                <w:szCs w:val="28"/>
                <w:lang w:val="en-US"/>
              </w:rPr>
              <w:t>/</w:t>
            </w:r>
            <w:r w:rsidRPr="00206884">
              <w:rPr>
                <w:rFonts w:ascii="Franklin Gothic Demi Cond" w:hAnsi="Franklin Gothic Demi Cond"/>
                <w:color w:val="2F5496" w:themeColor="accent1" w:themeShade="BF"/>
                <w:sz w:val="28"/>
                <w:szCs w:val="28"/>
                <w:lang w:val="en-US"/>
              </w:rPr>
              <w:t>02</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62EDB61E"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06B39B00"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0573AC5C" w:rsidR="00E259C2" w:rsidRPr="00C75939" w:rsidRDefault="00911F25" w:rsidP="00176EBE">
      <w:pPr>
        <w:pStyle w:val="Ttulo1"/>
        <w:rPr>
          <w:lang w:val="en-US"/>
        </w:rPr>
      </w:pPr>
      <w:r>
        <w:rPr>
          <w:lang w:val="en-US"/>
        </w:rPr>
        <w:t>Overview</w:t>
      </w:r>
    </w:p>
    <w:p w14:paraId="2C0215B3" w14:textId="2ABCBAD6" w:rsidR="00A41F47" w:rsidRDefault="0060645B" w:rsidP="00A41F47">
      <w:pPr>
        <w:pStyle w:val="Ttulo1"/>
        <w:ind w:firstLine="708"/>
        <w:rPr>
          <w:rFonts w:asciiTheme="minorHAnsi" w:eastAsiaTheme="minorHAnsi" w:hAnsiTheme="minorHAnsi" w:cstheme="minorBidi"/>
          <w:color w:val="auto"/>
          <w:sz w:val="22"/>
          <w:szCs w:val="22"/>
          <w:lang w:val="en-US"/>
        </w:rPr>
      </w:pPr>
      <w:r w:rsidRPr="0060645B">
        <w:rPr>
          <w:rFonts w:asciiTheme="minorHAnsi" w:eastAsiaTheme="minorHAnsi" w:hAnsiTheme="minorHAnsi" w:cstheme="minorBidi"/>
          <w:color w:val="auto"/>
          <w:sz w:val="22"/>
          <w:szCs w:val="22"/>
          <w:lang w:val="en-US"/>
        </w:rPr>
        <w:t xml:space="preserve">To better understand various details of electric cars and patterns of consumer preferences, we have implemented </w:t>
      </w:r>
      <w:r w:rsidR="004A39F0" w:rsidRPr="004A39F0">
        <w:rPr>
          <w:rFonts w:asciiTheme="minorHAnsi" w:eastAsiaTheme="minorHAnsi" w:hAnsiTheme="minorHAnsi" w:cstheme="minorBidi"/>
          <w:color w:val="auto"/>
          <w:sz w:val="22"/>
          <w:szCs w:val="22"/>
          <w:highlight w:val="yellow"/>
          <w:lang w:val="en-US"/>
        </w:rPr>
        <w:t>tree</w:t>
      </w:r>
      <w:r w:rsidRPr="0060645B">
        <w:rPr>
          <w:rFonts w:asciiTheme="minorHAnsi" w:eastAsiaTheme="minorHAnsi" w:hAnsiTheme="minorHAnsi" w:cstheme="minorBidi"/>
          <w:color w:val="auto"/>
          <w:sz w:val="22"/>
          <w:szCs w:val="22"/>
          <w:lang w:val="en-US"/>
        </w:rPr>
        <w:t xml:space="preserve"> different idioms. The selected idioms for this sketch include parallel coordinates, bar charts</w:t>
      </w:r>
      <w:r w:rsidRPr="004A39F0">
        <w:rPr>
          <w:rFonts w:asciiTheme="minorHAnsi" w:eastAsiaTheme="minorHAnsi" w:hAnsiTheme="minorHAnsi" w:cstheme="minorBidi"/>
          <w:color w:val="auto"/>
          <w:sz w:val="22"/>
          <w:szCs w:val="22"/>
          <w:highlight w:val="red"/>
          <w:lang w:val="en-US"/>
        </w:rPr>
        <w:t>, scatter plot</w:t>
      </w:r>
      <w:r w:rsidRPr="0060645B">
        <w:rPr>
          <w:rFonts w:asciiTheme="minorHAnsi" w:eastAsiaTheme="minorHAnsi" w:hAnsiTheme="minorHAnsi" w:cstheme="minorBidi"/>
          <w:color w:val="auto"/>
          <w:sz w:val="22"/>
          <w:szCs w:val="22"/>
          <w:lang w:val="en-US"/>
        </w:rPr>
        <w:t xml:space="preserve"> and parallel sets. To provide an intuitive response to all questions, we have established a way to relate these idioms.</w:t>
      </w:r>
    </w:p>
    <w:p w14:paraId="0B35117A" w14:textId="6B59C8D8" w:rsidR="00A41F47" w:rsidRDefault="00A41F47" w:rsidP="00A41F47">
      <w:pPr>
        <w:pStyle w:val="Ttulo1"/>
        <w:ind w:firstLine="708"/>
        <w:rPr>
          <w:rFonts w:asciiTheme="minorHAnsi" w:eastAsiaTheme="minorHAnsi" w:hAnsiTheme="minorHAnsi" w:cstheme="minorBidi"/>
          <w:color w:val="auto"/>
          <w:sz w:val="22"/>
          <w:szCs w:val="22"/>
          <w:lang w:val="en-US"/>
        </w:rPr>
      </w:pPr>
      <w:r w:rsidRPr="00A41F47">
        <w:rPr>
          <w:rFonts w:asciiTheme="minorHAnsi" w:eastAsiaTheme="minorHAnsi" w:hAnsiTheme="minorHAnsi" w:cstheme="minorBidi"/>
          <w:color w:val="auto"/>
          <w:sz w:val="22"/>
          <w:szCs w:val="22"/>
          <w:lang w:val="en-US"/>
        </w:rPr>
        <w:t>The bar chart shows the number of models per brand and the total number of models, depending on the filters set by the other idioms.</w:t>
      </w:r>
      <w:r w:rsidR="000E4EFD">
        <w:rPr>
          <w:rFonts w:asciiTheme="minorHAnsi" w:eastAsiaTheme="minorHAnsi" w:hAnsiTheme="minorHAnsi" w:cstheme="minorBidi"/>
          <w:color w:val="auto"/>
          <w:sz w:val="22"/>
          <w:szCs w:val="22"/>
          <w:lang w:val="en-US"/>
        </w:rPr>
        <w:t xml:space="preserve"> </w:t>
      </w:r>
      <w:r w:rsidR="00097CF4" w:rsidRPr="00097CF4">
        <w:rPr>
          <w:rFonts w:asciiTheme="minorHAnsi" w:eastAsiaTheme="minorHAnsi" w:hAnsiTheme="minorHAnsi" w:cstheme="minorBidi"/>
          <w:color w:val="auto"/>
          <w:sz w:val="22"/>
          <w:szCs w:val="22"/>
          <w:highlight w:val="yellow"/>
          <w:lang w:val="en-US"/>
        </w:rPr>
        <w:t>All the values will be displayed in percentage form to simplify comparisons.</w:t>
      </w:r>
      <w:r w:rsidR="00097CF4">
        <w:rPr>
          <w:rFonts w:asciiTheme="minorHAnsi" w:eastAsiaTheme="minorHAnsi" w:hAnsiTheme="minorHAnsi" w:cstheme="minorBidi"/>
          <w:color w:val="auto"/>
          <w:sz w:val="22"/>
          <w:szCs w:val="22"/>
          <w:lang w:val="en-US"/>
        </w:rPr>
        <w:t xml:space="preserve"> </w:t>
      </w:r>
      <w:r w:rsidR="000E4EFD" w:rsidRPr="000E4EFD">
        <w:rPr>
          <w:rFonts w:asciiTheme="minorHAnsi" w:eastAsiaTheme="minorHAnsi" w:hAnsiTheme="minorHAnsi" w:cstheme="minorBidi"/>
          <w:color w:val="auto"/>
          <w:sz w:val="22"/>
          <w:szCs w:val="22"/>
          <w:highlight w:val="yellow"/>
          <w:lang w:val="en-US"/>
        </w:rPr>
        <w:t>When a user clicks on two distinct bars, it initiates a comparison between the attributes of each brand that are observable in other idioms.</w:t>
      </w:r>
    </w:p>
    <w:p w14:paraId="343E40EB" w14:textId="6E8681F5" w:rsidR="000E4EFD" w:rsidRDefault="000E4EFD" w:rsidP="000E4EFD">
      <w:pPr>
        <w:rPr>
          <w:lang w:val="en-US"/>
        </w:rPr>
      </w:pPr>
      <w:r>
        <w:rPr>
          <w:lang w:val="en-US"/>
        </w:rPr>
        <w:tab/>
      </w:r>
      <w:r w:rsidRPr="0006041C">
        <w:rPr>
          <w:highlight w:val="yellow"/>
          <w:lang w:val="en-US"/>
        </w:rPr>
        <w:t xml:space="preserve">In order to customize one </w:t>
      </w:r>
      <w:r w:rsidR="0006041C" w:rsidRPr="0006041C">
        <w:rPr>
          <w:highlight w:val="yellow"/>
          <w:lang w:val="en-US"/>
        </w:rPr>
        <w:t>idiom,</w:t>
      </w:r>
      <w:r w:rsidRPr="0006041C">
        <w:rPr>
          <w:highlight w:val="yellow"/>
          <w:lang w:val="en-US"/>
        </w:rPr>
        <w:t xml:space="preserve"> we have the idea to add number of seats as a new attribute to bar chart</w:t>
      </w:r>
      <w:r w:rsidR="0006041C" w:rsidRPr="0006041C">
        <w:rPr>
          <w:highlight w:val="yellow"/>
          <w:lang w:val="en-US"/>
        </w:rPr>
        <w:t>. The number of seats</w:t>
      </w:r>
      <w:r w:rsidRPr="0006041C">
        <w:rPr>
          <w:highlight w:val="yellow"/>
          <w:lang w:val="en-US"/>
        </w:rPr>
        <w:t xml:space="preserve"> will be </w:t>
      </w:r>
      <w:r w:rsidR="0006041C" w:rsidRPr="0006041C">
        <w:rPr>
          <w:highlight w:val="yellow"/>
          <w:lang w:val="en-US"/>
        </w:rPr>
        <w:t>visible in each bar using a color scale.</w:t>
      </w:r>
      <w:r>
        <w:rPr>
          <w:lang w:val="en-US"/>
        </w:rPr>
        <w:t xml:space="preserve"> </w:t>
      </w:r>
    </w:p>
    <w:p w14:paraId="69269ED9" w14:textId="54E48742" w:rsidR="00A41F47" w:rsidRDefault="00670917" w:rsidP="00A41F47">
      <w:pPr>
        <w:pStyle w:val="Ttulo1"/>
        <w:ind w:firstLine="708"/>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On the parallel coordinates graph, each line represents a model. W</w:t>
      </w:r>
      <w:r w:rsidR="0060645B" w:rsidRPr="0060645B">
        <w:rPr>
          <w:rFonts w:asciiTheme="minorHAnsi" w:eastAsiaTheme="minorHAnsi" w:hAnsiTheme="minorHAnsi" w:cstheme="minorBidi"/>
          <w:color w:val="auto"/>
          <w:sz w:val="22"/>
          <w:szCs w:val="22"/>
          <w:lang w:val="en-US"/>
        </w:rPr>
        <w:t>e have implemented the ability for users to mouse over a line in the graph, highlighting the corresponding bar in the bar chart (corresponding to the car brand) and the</w:t>
      </w:r>
      <w:r>
        <w:rPr>
          <w:rFonts w:asciiTheme="minorHAnsi" w:eastAsiaTheme="minorHAnsi" w:hAnsiTheme="minorHAnsi" w:cstheme="minorBidi"/>
          <w:color w:val="auto"/>
          <w:sz w:val="22"/>
          <w:szCs w:val="22"/>
          <w:lang w:val="en-US"/>
        </w:rPr>
        <w:t xml:space="preserve"> values of its</w:t>
      </w:r>
      <w:r w:rsidR="0060645B" w:rsidRPr="0060645B">
        <w:rPr>
          <w:rFonts w:asciiTheme="minorHAnsi" w:eastAsiaTheme="minorHAnsi" w:hAnsiTheme="minorHAnsi" w:cstheme="minorBidi"/>
          <w:color w:val="auto"/>
          <w:sz w:val="22"/>
          <w:szCs w:val="22"/>
          <w:lang w:val="en-US"/>
        </w:rPr>
        <w:t xml:space="preserve"> nominal attributes</w:t>
      </w:r>
      <w:r>
        <w:rPr>
          <w:rFonts w:asciiTheme="minorHAnsi" w:eastAsiaTheme="minorHAnsi" w:hAnsiTheme="minorHAnsi" w:cstheme="minorBidi"/>
          <w:color w:val="auto"/>
          <w:sz w:val="22"/>
          <w:szCs w:val="22"/>
          <w:lang w:val="en-US"/>
        </w:rPr>
        <w:t xml:space="preserve"> on the parallel sets chart</w:t>
      </w:r>
      <w:r w:rsidR="0060645B" w:rsidRPr="0060645B">
        <w:rPr>
          <w:rFonts w:asciiTheme="minorHAnsi" w:eastAsiaTheme="minorHAnsi" w:hAnsiTheme="minorHAnsi" w:cstheme="minorBidi"/>
          <w:color w:val="auto"/>
          <w:sz w:val="22"/>
          <w:szCs w:val="22"/>
          <w:lang w:val="en-US"/>
        </w:rPr>
        <w:t xml:space="preserve">. </w:t>
      </w:r>
      <w:r w:rsidR="004A39F0" w:rsidRPr="004A39F0">
        <w:rPr>
          <w:rFonts w:asciiTheme="minorHAnsi" w:eastAsiaTheme="minorHAnsi" w:hAnsiTheme="minorHAnsi" w:cstheme="minorBidi"/>
          <w:color w:val="auto"/>
          <w:sz w:val="22"/>
          <w:szCs w:val="22"/>
          <w:highlight w:val="yellow"/>
          <w:lang w:val="en-US"/>
        </w:rPr>
        <w:t>To promote interaction inside parallel coordinates</w:t>
      </w:r>
      <w:r w:rsidR="000E4EFD">
        <w:rPr>
          <w:rFonts w:asciiTheme="minorHAnsi" w:eastAsiaTheme="minorHAnsi" w:hAnsiTheme="minorHAnsi" w:cstheme="minorBidi"/>
          <w:color w:val="auto"/>
          <w:sz w:val="22"/>
          <w:szCs w:val="22"/>
          <w:highlight w:val="yellow"/>
          <w:lang w:val="en-US"/>
        </w:rPr>
        <w:t xml:space="preserve"> visualization</w:t>
      </w:r>
      <w:r w:rsidR="004A39F0" w:rsidRPr="004A39F0">
        <w:rPr>
          <w:rFonts w:asciiTheme="minorHAnsi" w:eastAsiaTheme="minorHAnsi" w:hAnsiTheme="minorHAnsi" w:cstheme="minorBidi"/>
          <w:color w:val="auto"/>
          <w:sz w:val="22"/>
          <w:szCs w:val="22"/>
          <w:highlight w:val="yellow"/>
          <w:lang w:val="en-US"/>
        </w:rPr>
        <w:t xml:space="preserve"> we will </w:t>
      </w:r>
      <w:r w:rsidR="000E4EFD">
        <w:rPr>
          <w:rFonts w:asciiTheme="minorHAnsi" w:eastAsiaTheme="minorHAnsi" w:hAnsiTheme="minorHAnsi" w:cstheme="minorBidi"/>
          <w:color w:val="auto"/>
          <w:sz w:val="22"/>
          <w:szCs w:val="22"/>
          <w:highlight w:val="yellow"/>
          <w:lang w:val="en-US"/>
        </w:rPr>
        <w:t>enable</w:t>
      </w:r>
      <w:r w:rsidR="004A39F0" w:rsidRPr="004A39F0">
        <w:rPr>
          <w:rFonts w:asciiTheme="minorHAnsi" w:eastAsiaTheme="minorHAnsi" w:hAnsiTheme="minorHAnsi" w:cstheme="minorBidi"/>
          <w:color w:val="auto"/>
          <w:sz w:val="22"/>
          <w:szCs w:val="22"/>
          <w:highlight w:val="yellow"/>
          <w:lang w:val="en-US"/>
        </w:rPr>
        <w:t xml:space="preserve"> axis </w:t>
      </w:r>
      <w:r w:rsidR="000E4EFD">
        <w:rPr>
          <w:rFonts w:asciiTheme="minorHAnsi" w:eastAsiaTheme="minorHAnsi" w:hAnsiTheme="minorHAnsi" w:cstheme="minorBidi"/>
          <w:color w:val="auto"/>
          <w:sz w:val="22"/>
          <w:szCs w:val="22"/>
          <w:highlight w:val="yellow"/>
          <w:lang w:val="en-US"/>
        </w:rPr>
        <w:t>switching</w:t>
      </w:r>
      <w:r w:rsidR="004A39F0" w:rsidRPr="004A39F0">
        <w:rPr>
          <w:rFonts w:asciiTheme="minorHAnsi" w:eastAsiaTheme="minorHAnsi" w:hAnsiTheme="minorHAnsi" w:cstheme="minorBidi"/>
          <w:color w:val="auto"/>
          <w:sz w:val="22"/>
          <w:szCs w:val="22"/>
          <w:highlight w:val="yellow"/>
          <w:lang w:val="en-US"/>
        </w:rPr>
        <w:t>.</w:t>
      </w:r>
    </w:p>
    <w:p w14:paraId="11DAF94C" w14:textId="5E25C9CA" w:rsidR="00A41F47" w:rsidRPr="00A41F47" w:rsidRDefault="0006041C" w:rsidP="00A41F47">
      <w:pPr>
        <w:pStyle w:val="Ttulo1"/>
        <w:ind w:firstLine="708"/>
        <w:rPr>
          <w:rFonts w:asciiTheme="minorHAnsi" w:eastAsiaTheme="minorHAnsi" w:hAnsiTheme="minorHAnsi" w:cstheme="minorBidi"/>
          <w:color w:val="auto"/>
          <w:sz w:val="22"/>
          <w:szCs w:val="22"/>
          <w:lang w:val="en-US"/>
        </w:rPr>
      </w:pPr>
      <w:r>
        <w:rPr>
          <w:noProof/>
          <w:lang w:val="en-US"/>
        </w:rPr>
        <w:drawing>
          <wp:anchor distT="0" distB="0" distL="114300" distR="114300" simplePos="0" relativeHeight="251681792" behindDoc="1" locked="0" layoutInCell="1" allowOverlap="1" wp14:anchorId="226C1C23" wp14:editId="30FB68DE">
            <wp:simplePos x="0" y="0"/>
            <wp:positionH relativeFrom="margin">
              <wp:posOffset>2788920</wp:posOffset>
            </wp:positionH>
            <wp:positionV relativeFrom="paragraph">
              <wp:posOffset>86995</wp:posOffset>
            </wp:positionV>
            <wp:extent cx="2971800" cy="2916767"/>
            <wp:effectExtent l="0" t="0" r="0" b="0"/>
            <wp:wrapTight wrapText="bothSides">
              <wp:wrapPolygon edited="0">
                <wp:start x="0" y="0"/>
                <wp:lineTo x="0" y="21445"/>
                <wp:lineTo x="21462" y="21445"/>
                <wp:lineTo x="21462" y="0"/>
                <wp:lineTo x="0" y="0"/>
              </wp:wrapPolygon>
            </wp:wrapTight>
            <wp:docPr id="82270778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07781" name="Imagem 822707781"/>
                    <pic:cNvPicPr/>
                  </pic:nvPicPr>
                  <pic:blipFill rotWithShape="1">
                    <a:blip r:embed="rId10" cstate="print">
                      <a:extLst>
                        <a:ext uri="{28A0092B-C50C-407E-A947-70E740481C1C}">
                          <a14:useLocalDpi xmlns:a14="http://schemas.microsoft.com/office/drawing/2010/main" val="0"/>
                        </a:ext>
                      </a:extLst>
                    </a:blip>
                    <a:srcRect t="7949" b="22655"/>
                    <a:stretch/>
                  </pic:blipFill>
                  <pic:spPr bwMode="auto">
                    <a:xfrm>
                      <a:off x="0" y="0"/>
                      <a:ext cx="2971800" cy="2916767"/>
                    </a:xfrm>
                    <a:prstGeom prst="rect">
                      <a:avLst/>
                    </a:prstGeom>
                    <a:ln>
                      <a:noFill/>
                    </a:ln>
                    <a:extLst>
                      <a:ext uri="{53640926-AAD7-44D8-BBD7-CCE9431645EC}">
                        <a14:shadowObscured xmlns:a14="http://schemas.microsoft.com/office/drawing/2010/main"/>
                      </a:ext>
                    </a:extLst>
                  </pic:spPr>
                </pic:pic>
              </a:graphicData>
            </a:graphic>
          </wp:anchor>
        </w:drawing>
      </w:r>
      <w:r w:rsidR="00A41F47" w:rsidRPr="004A39F0">
        <w:rPr>
          <w:rFonts w:asciiTheme="minorHAnsi" w:eastAsiaTheme="minorHAnsi" w:hAnsiTheme="minorHAnsi" w:cstheme="minorBidi"/>
          <w:color w:val="auto"/>
          <w:sz w:val="22"/>
          <w:szCs w:val="22"/>
          <w:highlight w:val="red"/>
          <w:lang w:val="en-US"/>
        </w:rPr>
        <w:t>By default, the scatter plot uses price and efficiency as its attributes, but they can be changed by selecting different attributes on the parallel coordinates chart (i.e., select range and top speed).</w:t>
      </w:r>
    </w:p>
    <w:p w14:paraId="2B222464" w14:textId="13E7DB1B" w:rsidR="0060645B" w:rsidRPr="0060645B" w:rsidRDefault="0060645B" w:rsidP="0060645B">
      <w:pPr>
        <w:pStyle w:val="Ttulo1"/>
        <w:ind w:firstLine="708"/>
        <w:rPr>
          <w:rFonts w:asciiTheme="minorHAnsi" w:eastAsiaTheme="minorHAnsi" w:hAnsiTheme="minorHAnsi" w:cstheme="minorBidi"/>
          <w:color w:val="auto"/>
          <w:sz w:val="22"/>
          <w:szCs w:val="22"/>
          <w:lang w:val="en-US"/>
        </w:rPr>
      </w:pPr>
      <w:r w:rsidRPr="0060645B">
        <w:rPr>
          <w:rFonts w:asciiTheme="minorHAnsi" w:eastAsiaTheme="minorHAnsi" w:hAnsiTheme="minorHAnsi" w:cstheme="minorBidi"/>
          <w:color w:val="auto"/>
          <w:sz w:val="22"/>
          <w:szCs w:val="22"/>
          <w:lang w:val="en-US"/>
        </w:rPr>
        <w:t>When a nominal attribute (categorical) is selected by clicking on it in the parallel set graph, we highlight the corresponding lines in the parallel coordinates and bar charts. This allows users to explore how a specific nominal attribute relates to brands and how it affects the measures represented in the parallel coordinates graph. It also shows which brands have the same selected nominal attribute.</w:t>
      </w:r>
    </w:p>
    <w:p w14:paraId="36734865" w14:textId="6DE8B89C" w:rsidR="00A41F47" w:rsidRPr="00A41F47" w:rsidRDefault="0060645B" w:rsidP="00A41F47">
      <w:pPr>
        <w:pStyle w:val="Ttulo1"/>
        <w:ind w:firstLine="708"/>
        <w:rPr>
          <w:rFonts w:asciiTheme="minorHAnsi" w:eastAsiaTheme="minorHAnsi" w:hAnsiTheme="minorHAnsi" w:cstheme="minorBidi"/>
          <w:color w:val="auto"/>
          <w:sz w:val="22"/>
          <w:szCs w:val="22"/>
          <w:lang w:val="en-US"/>
        </w:rPr>
      </w:pPr>
      <w:r w:rsidRPr="0060645B">
        <w:rPr>
          <w:rFonts w:asciiTheme="minorHAnsi" w:eastAsiaTheme="minorHAnsi" w:hAnsiTheme="minorHAnsi" w:cstheme="minorBidi"/>
          <w:color w:val="auto"/>
          <w:sz w:val="22"/>
          <w:szCs w:val="22"/>
          <w:lang w:val="en-US"/>
        </w:rPr>
        <w:t>These linking idioms provide a rich interactive experience, enabling users to explore and understand the relationships between brands, attributes, and measures intuitively and effectively in their visualization sketch.</w:t>
      </w:r>
    </w:p>
    <w:p w14:paraId="3964FE62" w14:textId="3A8E130E" w:rsidR="00670917" w:rsidRPr="00670917" w:rsidRDefault="00670917" w:rsidP="00670917">
      <w:pPr>
        <w:rPr>
          <w:lang w:val="en-US"/>
        </w:rPr>
      </w:pPr>
    </w:p>
    <w:p w14:paraId="08BD5D2D" w14:textId="77777777" w:rsidR="00A41F47" w:rsidRDefault="00A41F47" w:rsidP="0060645B">
      <w:pPr>
        <w:pStyle w:val="Ttulo1"/>
        <w:rPr>
          <w:lang w:val="en-US"/>
        </w:rPr>
      </w:pPr>
    </w:p>
    <w:p w14:paraId="431372C7" w14:textId="38BB6924" w:rsidR="00B853D4" w:rsidRDefault="00911F25" w:rsidP="0060645B">
      <w:pPr>
        <w:pStyle w:val="Ttulo1"/>
        <w:rPr>
          <w:lang w:val="en-US"/>
        </w:rPr>
      </w:pPr>
      <w:r>
        <w:rPr>
          <w:lang w:val="en-US"/>
        </w:rPr>
        <w:t>Visual Encoding</w:t>
      </w:r>
    </w:p>
    <w:tbl>
      <w:tblPr>
        <w:tblStyle w:val="TabelacomGrelha"/>
        <w:tblpPr w:leftFromText="141" w:rightFromText="141" w:vertAnchor="text" w:horzAnchor="margin" w:tblpY="57"/>
        <w:tblW w:w="9049" w:type="dxa"/>
        <w:tblLook w:val="04A0" w:firstRow="1" w:lastRow="0" w:firstColumn="1" w:lastColumn="0" w:noHBand="0" w:noVBand="1"/>
      </w:tblPr>
      <w:tblGrid>
        <w:gridCol w:w="3868"/>
        <w:gridCol w:w="1830"/>
        <w:gridCol w:w="3351"/>
      </w:tblGrid>
      <w:tr w:rsidR="002F5061" w:rsidRPr="002F5061" w14:paraId="3628C5B6" w14:textId="77777777" w:rsidTr="002F5061">
        <w:trPr>
          <w:trHeight w:val="333"/>
        </w:trPr>
        <w:tc>
          <w:tcPr>
            <w:tcW w:w="3868" w:type="dxa"/>
          </w:tcPr>
          <w:p w14:paraId="3E164383" w14:textId="77777777" w:rsidR="002F5061" w:rsidRPr="002F5061" w:rsidRDefault="002F5061" w:rsidP="002F5061">
            <w:pPr>
              <w:widowControl w:val="0"/>
              <w:suppressAutoHyphens/>
              <w:jc w:val="center"/>
              <w:rPr>
                <w:rFonts w:ascii="Calibri" w:eastAsia="DejaVu Sans Condensed" w:hAnsi="Calibri"/>
                <w:b/>
                <w:bCs/>
                <w:color w:val="000000" w:themeColor="text1"/>
              </w:rPr>
            </w:pPr>
            <w:r w:rsidRPr="002F5061">
              <w:rPr>
                <w:rFonts w:ascii="Calibri" w:eastAsia="DejaVu Sans Condensed" w:hAnsi="Calibri"/>
                <w:b/>
                <w:bCs/>
                <w:color w:val="000000" w:themeColor="text1"/>
              </w:rPr>
              <w:t>Variable</w:t>
            </w:r>
          </w:p>
        </w:tc>
        <w:tc>
          <w:tcPr>
            <w:tcW w:w="1830" w:type="dxa"/>
          </w:tcPr>
          <w:p w14:paraId="7728D37A" w14:textId="77777777" w:rsidR="002F5061" w:rsidRPr="002F5061" w:rsidRDefault="002F5061" w:rsidP="002F5061">
            <w:pPr>
              <w:widowControl w:val="0"/>
              <w:suppressAutoHyphens/>
              <w:jc w:val="center"/>
              <w:rPr>
                <w:rFonts w:ascii="Calibri" w:eastAsia="DejaVu Sans Condensed" w:hAnsi="Calibri"/>
                <w:b/>
                <w:bCs/>
                <w:lang w:val="en-GB"/>
              </w:rPr>
            </w:pPr>
            <w:r w:rsidRPr="002F5061">
              <w:rPr>
                <w:rFonts w:ascii="Calibri" w:eastAsia="DejaVu Sans Condensed" w:hAnsi="Calibri"/>
                <w:b/>
                <w:bCs/>
                <w:lang w:val="en-GB"/>
              </w:rPr>
              <w:t>Data Type</w:t>
            </w:r>
          </w:p>
        </w:tc>
        <w:tc>
          <w:tcPr>
            <w:tcW w:w="3351" w:type="dxa"/>
          </w:tcPr>
          <w:p w14:paraId="7445D5D2" w14:textId="33EE1CFE" w:rsidR="002F5061" w:rsidRPr="002F5061" w:rsidRDefault="002F5061" w:rsidP="002F5061">
            <w:pPr>
              <w:widowControl w:val="0"/>
              <w:suppressAutoHyphens/>
              <w:jc w:val="center"/>
              <w:rPr>
                <w:rFonts w:ascii="Calibri" w:eastAsia="DejaVu Sans Condensed" w:hAnsi="Calibri"/>
                <w:b/>
                <w:bCs/>
                <w:lang w:val="en-GB"/>
              </w:rPr>
            </w:pPr>
            <w:r w:rsidRPr="002F5061">
              <w:rPr>
                <w:rFonts w:ascii="Calibri" w:eastAsia="DejaVu Sans Condensed" w:hAnsi="Calibri"/>
                <w:b/>
                <w:bCs/>
                <w:lang w:val="en-GB"/>
              </w:rPr>
              <w:t>Visual Encoding</w:t>
            </w:r>
          </w:p>
        </w:tc>
      </w:tr>
      <w:tr w:rsidR="00A0070B" w:rsidRPr="00FC247F" w14:paraId="335DC75B" w14:textId="77777777" w:rsidTr="002F5061">
        <w:trPr>
          <w:trHeight w:val="333"/>
        </w:trPr>
        <w:tc>
          <w:tcPr>
            <w:tcW w:w="3868" w:type="dxa"/>
          </w:tcPr>
          <w:p w14:paraId="5535AAA9" w14:textId="387221FF" w:rsidR="00A0070B" w:rsidRPr="00FC247F" w:rsidRDefault="00A0070B" w:rsidP="002F5061">
            <w:pPr>
              <w:widowControl w:val="0"/>
              <w:suppressAutoHyphens/>
              <w:jc w:val="left"/>
              <w:rPr>
                <w:rFonts w:ascii="Calibri" w:eastAsia="DejaVu Sans Condensed" w:hAnsi="Calibri"/>
                <w:b/>
                <w:bCs/>
                <w:color w:val="FF0000"/>
                <w:lang w:val="en-US"/>
              </w:rPr>
            </w:pPr>
            <w:r w:rsidRPr="00FC247F">
              <w:rPr>
                <w:rFonts w:ascii="Calibri" w:eastAsia="DejaVu Sans Condensed" w:hAnsi="Calibri"/>
                <w:b/>
                <w:bCs/>
                <w:color w:val="000000" w:themeColor="text1"/>
                <w:lang w:val="en-US"/>
              </w:rPr>
              <w:t>“avg_top_speed”</w:t>
            </w:r>
            <w:r>
              <w:rPr>
                <w:rFonts w:ascii="Calibri" w:eastAsia="DejaVu Sans Condensed" w:hAnsi="Calibri"/>
                <w:b/>
                <w:bCs/>
                <w:color w:val="000000" w:themeColor="text1"/>
                <w:lang w:val="en-US"/>
              </w:rPr>
              <w:t xml:space="preserve">, </w:t>
            </w:r>
            <w:r w:rsidRPr="002F5061">
              <w:rPr>
                <w:rFonts w:ascii="Calibri" w:eastAsia="DejaVu Sans Condensed" w:hAnsi="Calibri"/>
                <w:b/>
                <w:bCs/>
                <w:lang w:val="en-GB"/>
              </w:rPr>
              <w:t>“avg_efficiency”</w:t>
            </w:r>
            <w:r>
              <w:rPr>
                <w:rFonts w:ascii="Calibri" w:eastAsia="DejaVu Sans Condensed" w:hAnsi="Calibri"/>
                <w:b/>
                <w:bCs/>
                <w:lang w:val="en-GB"/>
              </w:rPr>
              <w:t xml:space="preserve">, </w:t>
            </w:r>
            <w:r w:rsidRPr="002F5061">
              <w:rPr>
                <w:rFonts w:ascii="Calibri" w:eastAsia="DejaVu Sans Condensed" w:hAnsi="Calibri"/>
                <w:b/>
                <w:bCs/>
                <w:lang w:val="en-GB"/>
              </w:rPr>
              <w:t>“avg_</w:t>
            </w:r>
            <w:r>
              <w:rPr>
                <w:rFonts w:ascii="Calibri" w:eastAsia="DejaVu Sans Condensed" w:hAnsi="Calibri"/>
                <w:b/>
                <w:bCs/>
                <w:lang w:val="en-GB"/>
              </w:rPr>
              <w:t>price</w:t>
            </w:r>
            <w:r w:rsidRPr="002F5061">
              <w:rPr>
                <w:rFonts w:ascii="Calibri" w:eastAsia="DejaVu Sans Condensed" w:hAnsi="Calibri"/>
                <w:b/>
                <w:bCs/>
                <w:lang w:val="en-GB"/>
              </w:rPr>
              <w:t>”</w:t>
            </w:r>
            <w:r>
              <w:rPr>
                <w:rFonts w:ascii="Calibri" w:eastAsia="DejaVu Sans Condensed" w:hAnsi="Calibri"/>
                <w:b/>
                <w:bCs/>
                <w:lang w:val="en-GB"/>
              </w:rPr>
              <w:t xml:space="preserve">, </w:t>
            </w:r>
            <w:r w:rsidRPr="002F5061">
              <w:rPr>
                <w:rFonts w:eastAsia="DejaVu Sans Condensed" w:cstheme="minorHAnsi"/>
                <w:b/>
                <w:bCs/>
                <w:lang w:val="en-GB"/>
              </w:rPr>
              <w:t>“</w:t>
            </w:r>
            <w:r>
              <w:rPr>
                <w:rFonts w:eastAsia="DejaVu Sans Condensed" w:cstheme="minorHAnsi"/>
                <w:b/>
                <w:bCs/>
                <w:lang w:val="en-GB"/>
              </w:rPr>
              <w:t>avg</w:t>
            </w:r>
            <w:r w:rsidRPr="002F5061">
              <w:rPr>
                <w:rFonts w:eastAsia="DejaVu Sans Condensed" w:cstheme="minorHAnsi"/>
                <w:b/>
                <w:bCs/>
                <w:lang w:val="en-GB"/>
              </w:rPr>
              <w:t>_</w:t>
            </w:r>
            <w:r>
              <w:rPr>
                <w:rFonts w:eastAsia="DejaVu Sans Condensed" w:cstheme="minorHAnsi"/>
                <w:b/>
                <w:bCs/>
                <w:lang w:val="en-GB"/>
              </w:rPr>
              <w:t>fast</w:t>
            </w:r>
            <w:r w:rsidRPr="002F5061">
              <w:rPr>
                <w:rFonts w:eastAsia="DejaVu Sans Condensed" w:cstheme="minorHAnsi"/>
                <w:b/>
                <w:bCs/>
                <w:lang w:val="en-GB"/>
              </w:rPr>
              <w:t>_</w:t>
            </w:r>
            <w:r>
              <w:rPr>
                <w:rFonts w:eastAsia="DejaVu Sans Condensed" w:cstheme="minorHAnsi"/>
                <w:b/>
                <w:bCs/>
                <w:lang w:val="en-GB"/>
              </w:rPr>
              <w:t>charging</w:t>
            </w:r>
            <w:r w:rsidRPr="002F5061">
              <w:rPr>
                <w:rFonts w:eastAsia="DejaVu Sans Condensed" w:cstheme="minorHAnsi"/>
                <w:b/>
                <w:bCs/>
                <w:lang w:val="en-GB"/>
              </w:rPr>
              <w:t>”</w:t>
            </w:r>
            <w:r>
              <w:rPr>
                <w:rFonts w:eastAsia="DejaVu Sans Condensed" w:cstheme="minorHAnsi"/>
                <w:b/>
                <w:bCs/>
                <w:lang w:val="en-GB"/>
              </w:rPr>
              <w:t>, “avg_range”, “avg_battery_pack”, “avg_acceleration_speed”</w:t>
            </w:r>
          </w:p>
        </w:tc>
        <w:tc>
          <w:tcPr>
            <w:tcW w:w="1830" w:type="dxa"/>
          </w:tcPr>
          <w:p w14:paraId="06E1038B" w14:textId="77777777" w:rsidR="00A0070B" w:rsidRPr="002F5061" w:rsidRDefault="00A0070B" w:rsidP="002F5061">
            <w:pPr>
              <w:widowControl w:val="0"/>
              <w:suppressAutoHyphens/>
              <w:rPr>
                <w:rFonts w:ascii="Calibri" w:eastAsia="DejaVu Sans Condensed" w:hAnsi="Calibri"/>
                <w:lang w:val="en-GB"/>
              </w:rPr>
            </w:pPr>
            <w:r w:rsidRPr="002F5061">
              <w:rPr>
                <w:rFonts w:ascii="Calibri" w:eastAsia="DejaVu Sans Condensed" w:hAnsi="Calibri"/>
                <w:lang w:val="en-GB"/>
              </w:rPr>
              <w:t>Quantitative</w:t>
            </w:r>
          </w:p>
        </w:tc>
        <w:tc>
          <w:tcPr>
            <w:tcW w:w="3351" w:type="dxa"/>
            <w:vMerge w:val="restart"/>
          </w:tcPr>
          <w:p w14:paraId="457C6766" w14:textId="22CB5B7E" w:rsidR="00A0070B" w:rsidRDefault="00A0070B" w:rsidP="00A0070B">
            <w:pPr>
              <w:widowControl w:val="0"/>
              <w:suppressAutoHyphens/>
              <w:rPr>
                <w:rFonts w:ascii="Calibri" w:eastAsia="DejaVu Sans Condensed" w:hAnsi="Calibri"/>
                <w:lang w:val="en-GB"/>
              </w:rPr>
            </w:pPr>
            <w:r>
              <w:rPr>
                <w:rFonts w:ascii="Calibri" w:eastAsia="DejaVu Sans Condensed" w:hAnsi="Calibri"/>
                <w:lang w:val="en-GB"/>
              </w:rPr>
              <w:t>Parallel coordinates, with sliders for each attribute</w:t>
            </w:r>
          </w:p>
          <w:p w14:paraId="5097941D" w14:textId="77777777" w:rsidR="00A0070B" w:rsidRDefault="00A0070B" w:rsidP="00A0070B">
            <w:pPr>
              <w:widowControl w:val="0"/>
              <w:suppressAutoHyphens/>
              <w:rPr>
                <w:rFonts w:ascii="Calibri" w:eastAsia="DejaVu Sans Condensed" w:hAnsi="Calibri"/>
                <w:lang w:val="en-GB"/>
              </w:rPr>
            </w:pPr>
            <w:r>
              <w:rPr>
                <w:rFonts w:ascii="Calibri" w:eastAsia="DejaVu Sans Condensed" w:hAnsi="Calibri"/>
                <w:lang w:val="en-GB"/>
              </w:rPr>
              <w:t>Marks: lines, dots</w:t>
            </w:r>
          </w:p>
          <w:p w14:paraId="6219F121" w14:textId="52558D3A" w:rsidR="00A0070B" w:rsidRDefault="00A0070B" w:rsidP="00A0070B">
            <w:pPr>
              <w:widowControl w:val="0"/>
              <w:suppressAutoHyphens/>
              <w:rPr>
                <w:rFonts w:ascii="Calibri" w:eastAsia="DejaVu Sans Condensed" w:hAnsi="Calibri"/>
                <w:lang w:val="en-GB"/>
              </w:rPr>
            </w:pPr>
            <w:r>
              <w:rPr>
                <w:rFonts w:ascii="Calibri" w:eastAsia="DejaVu Sans Condensed" w:hAnsi="Calibri"/>
                <w:lang w:val="en-GB"/>
              </w:rPr>
              <w:t>Channels: color, w</w:t>
            </w:r>
            <w:r w:rsidR="0080387A">
              <w:rPr>
                <w:rFonts w:ascii="Calibri" w:eastAsia="DejaVu Sans Condensed" w:hAnsi="Calibri"/>
                <w:lang w:val="en-GB"/>
              </w:rPr>
              <w:t>eight</w:t>
            </w:r>
          </w:p>
          <w:p w14:paraId="18445B9A" w14:textId="77777777" w:rsidR="00A0070B" w:rsidRDefault="00A0070B" w:rsidP="00A0070B">
            <w:pPr>
              <w:widowControl w:val="0"/>
              <w:suppressAutoHyphens/>
              <w:rPr>
                <w:rFonts w:ascii="Calibri" w:eastAsia="DejaVu Sans Condensed" w:hAnsi="Calibri"/>
                <w:lang w:val="en-GB"/>
              </w:rPr>
            </w:pPr>
          </w:p>
          <w:p w14:paraId="117AE9E8" w14:textId="77777777" w:rsidR="00A0070B" w:rsidRDefault="00A0070B" w:rsidP="00A0070B">
            <w:pPr>
              <w:widowControl w:val="0"/>
              <w:suppressAutoHyphens/>
              <w:rPr>
                <w:rFonts w:ascii="Calibri" w:eastAsia="DejaVu Sans Condensed" w:hAnsi="Calibri"/>
                <w:lang w:val="en-GB"/>
              </w:rPr>
            </w:pPr>
            <w:r>
              <w:rPr>
                <w:rFonts w:ascii="Calibri" w:eastAsia="DejaVu Sans Condensed" w:hAnsi="Calibri"/>
                <w:lang w:val="en-GB"/>
              </w:rPr>
              <w:t>Bar chart</w:t>
            </w:r>
          </w:p>
          <w:p w14:paraId="336C1D48" w14:textId="77777777" w:rsidR="00A0070B" w:rsidRDefault="00A0070B" w:rsidP="00A0070B">
            <w:pPr>
              <w:widowControl w:val="0"/>
              <w:suppressAutoHyphens/>
              <w:rPr>
                <w:rFonts w:ascii="Calibri" w:eastAsia="DejaVu Sans Condensed" w:hAnsi="Calibri"/>
                <w:lang w:val="en-GB"/>
              </w:rPr>
            </w:pPr>
            <w:r>
              <w:rPr>
                <w:rFonts w:ascii="Calibri" w:eastAsia="DejaVu Sans Condensed" w:hAnsi="Calibri"/>
                <w:lang w:val="en-GB"/>
              </w:rPr>
              <w:t>Marks: bars</w:t>
            </w:r>
          </w:p>
          <w:p w14:paraId="55AC2F3E" w14:textId="77777777" w:rsidR="00A0070B" w:rsidRDefault="00A0070B" w:rsidP="00A0070B">
            <w:pPr>
              <w:widowControl w:val="0"/>
              <w:suppressAutoHyphens/>
              <w:rPr>
                <w:rFonts w:ascii="Calibri" w:eastAsia="DejaVu Sans Condensed" w:hAnsi="Calibri"/>
                <w:lang w:val="en-GB"/>
              </w:rPr>
            </w:pPr>
            <w:r>
              <w:rPr>
                <w:rFonts w:ascii="Calibri" w:eastAsia="DejaVu Sans Condensed" w:hAnsi="Calibri"/>
                <w:lang w:val="en-GB"/>
              </w:rPr>
              <w:t>Channels: color, area</w:t>
            </w:r>
          </w:p>
          <w:p w14:paraId="499D406E" w14:textId="77777777" w:rsidR="00A0070B" w:rsidRDefault="00A0070B" w:rsidP="00A0070B">
            <w:pPr>
              <w:widowControl w:val="0"/>
              <w:suppressAutoHyphens/>
              <w:rPr>
                <w:rFonts w:ascii="Calibri" w:eastAsia="DejaVu Sans Condensed" w:hAnsi="Calibri"/>
                <w:lang w:val="en-GB"/>
              </w:rPr>
            </w:pPr>
          </w:p>
          <w:p w14:paraId="30BD8CCF" w14:textId="77777777" w:rsidR="00A0070B" w:rsidRDefault="00A0070B" w:rsidP="00A0070B">
            <w:pPr>
              <w:widowControl w:val="0"/>
              <w:suppressAutoHyphens/>
              <w:rPr>
                <w:rFonts w:ascii="Calibri" w:eastAsia="DejaVu Sans Condensed" w:hAnsi="Calibri"/>
                <w:lang w:val="en-GB"/>
              </w:rPr>
            </w:pPr>
            <w:r>
              <w:rPr>
                <w:rFonts w:ascii="Calibri" w:eastAsia="DejaVu Sans Condensed" w:hAnsi="Calibri"/>
                <w:lang w:val="en-GB"/>
              </w:rPr>
              <w:t>Scatter plot</w:t>
            </w:r>
          </w:p>
          <w:p w14:paraId="72CFBAA9" w14:textId="77777777" w:rsidR="00A0070B" w:rsidRDefault="00A0070B" w:rsidP="00A0070B">
            <w:pPr>
              <w:widowControl w:val="0"/>
              <w:suppressAutoHyphens/>
              <w:rPr>
                <w:rFonts w:ascii="Calibri" w:eastAsia="DejaVu Sans Condensed" w:hAnsi="Calibri"/>
                <w:lang w:val="en-GB"/>
              </w:rPr>
            </w:pPr>
            <w:r>
              <w:rPr>
                <w:rFonts w:ascii="Calibri" w:eastAsia="DejaVu Sans Condensed" w:hAnsi="Calibri"/>
                <w:lang w:val="en-GB"/>
              </w:rPr>
              <w:t>Marks: dots</w:t>
            </w:r>
          </w:p>
          <w:p w14:paraId="01519F6D" w14:textId="2638E0F4" w:rsidR="00A0070B" w:rsidRPr="002F5061" w:rsidRDefault="00A0070B" w:rsidP="00A0070B">
            <w:pPr>
              <w:widowControl w:val="0"/>
              <w:suppressAutoHyphens/>
              <w:rPr>
                <w:rFonts w:ascii="Calibri" w:eastAsia="DejaVu Sans Condensed" w:hAnsi="Calibri"/>
                <w:lang w:val="en-GB"/>
              </w:rPr>
            </w:pPr>
            <w:r>
              <w:rPr>
                <w:rFonts w:ascii="Calibri" w:eastAsia="DejaVu Sans Condensed" w:hAnsi="Calibri"/>
                <w:lang w:val="en-GB"/>
              </w:rPr>
              <w:t>Channels: color</w:t>
            </w:r>
          </w:p>
        </w:tc>
      </w:tr>
      <w:tr w:rsidR="00A0070B" w:rsidRPr="002F5061" w14:paraId="502E7BD1" w14:textId="77777777" w:rsidTr="002F5061">
        <w:trPr>
          <w:trHeight w:val="323"/>
        </w:trPr>
        <w:tc>
          <w:tcPr>
            <w:tcW w:w="3868" w:type="dxa"/>
            <w:vAlign w:val="center"/>
          </w:tcPr>
          <w:p w14:paraId="474E7D2D" w14:textId="77777777" w:rsidR="00A0070B" w:rsidRPr="002F5061" w:rsidRDefault="00A0070B" w:rsidP="002F5061">
            <w:pPr>
              <w:widowControl w:val="0"/>
              <w:suppressAutoHyphens/>
              <w:jc w:val="left"/>
              <w:rPr>
                <w:rFonts w:ascii="Calibri" w:eastAsia="DejaVu Sans Condensed" w:hAnsi="Calibri"/>
                <w:b/>
                <w:bCs/>
                <w:lang w:val="en-GB"/>
              </w:rPr>
            </w:pPr>
            <w:r w:rsidRPr="002F5061">
              <w:rPr>
                <w:rFonts w:eastAsia="DejaVu Sans Condensed" w:cstheme="minorHAnsi"/>
                <w:b/>
                <w:bCs/>
                <w:lang w:val="en-US"/>
              </w:rPr>
              <w:t>“AccelSec”,“TopSpeed_KmH”, “Range_Km”, “Battery_Pack Kwh”, “Efficiency_WhKm”, “FastCharge_KmH”, “Price”</w:t>
            </w:r>
          </w:p>
        </w:tc>
        <w:tc>
          <w:tcPr>
            <w:tcW w:w="1830" w:type="dxa"/>
          </w:tcPr>
          <w:p w14:paraId="29250BFA" w14:textId="2EFEE9B6" w:rsidR="00A0070B" w:rsidRPr="002F5061" w:rsidRDefault="00A0070B" w:rsidP="002F5061">
            <w:pPr>
              <w:widowControl w:val="0"/>
              <w:suppressAutoHyphens/>
              <w:rPr>
                <w:rFonts w:ascii="Calibri" w:eastAsia="DejaVu Sans Condensed" w:hAnsi="Calibri"/>
                <w:lang w:val="en-GB"/>
              </w:rPr>
            </w:pPr>
            <w:r w:rsidRPr="002F5061">
              <w:rPr>
                <w:rFonts w:ascii="Calibri" w:eastAsia="DejaVu Sans Condensed" w:hAnsi="Calibri"/>
                <w:lang w:val="en-GB"/>
              </w:rPr>
              <w:t>Quantitative</w:t>
            </w:r>
          </w:p>
        </w:tc>
        <w:tc>
          <w:tcPr>
            <w:tcW w:w="3351" w:type="dxa"/>
            <w:vMerge/>
          </w:tcPr>
          <w:p w14:paraId="0D494D7D" w14:textId="77777777" w:rsidR="00A0070B" w:rsidRPr="002F5061" w:rsidRDefault="00A0070B" w:rsidP="002F5061">
            <w:pPr>
              <w:widowControl w:val="0"/>
              <w:suppressAutoHyphens/>
              <w:rPr>
                <w:rFonts w:ascii="Calibri" w:eastAsia="DejaVu Sans Condensed" w:hAnsi="Calibri"/>
                <w:lang w:val="en-GB"/>
              </w:rPr>
            </w:pPr>
          </w:p>
        </w:tc>
      </w:tr>
      <w:tr w:rsidR="002F5061" w:rsidRPr="002F5061" w14:paraId="5B033C2C" w14:textId="77777777" w:rsidTr="002F5061">
        <w:trPr>
          <w:trHeight w:val="323"/>
        </w:trPr>
        <w:tc>
          <w:tcPr>
            <w:tcW w:w="3868" w:type="dxa"/>
          </w:tcPr>
          <w:p w14:paraId="2250DEBD" w14:textId="77777777" w:rsidR="002F5061" w:rsidRPr="002F5061" w:rsidRDefault="002F5061" w:rsidP="002F5061">
            <w:pPr>
              <w:widowControl w:val="0"/>
              <w:suppressAutoHyphens/>
              <w:jc w:val="left"/>
              <w:rPr>
                <w:rFonts w:ascii="Calibri" w:eastAsia="DejaVu Sans Condensed" w:hAnsi="Calibri"/>
                <w:b/>
                <w:bCs/>
                <w:lang w:val="en-GB"/>
              </w:rPr>
            </w:pPr>
            <w:r w:rsidRPr="002F5061">
              <w:rPr>
                <w:rFonts w:eastAsia="DejaVu Sans Condensed" w:cstheme="minorHAnsi"/>
                <w:b/>
                <w:bCs/>
                <w:lang w:val="en-GB"/>
              </w:rPr>
              <w:t xml:space="preserve">“Brand”, </w:t>
            </w:r>
            <w:r w:rsidRPr="002F5061">
              <w:rPr>
                <w:rFonts w:eastAsia="DejaVu Sans Condensed" w:cstheme="minorHAnsi"/>
                <w:b/>
                <w:bCs/>
                <w:lang w:val="en-US"/>
              </w:rPr>
              <w:t xml:space="preserve">“Model”, </w:t>
            </w:r>
            <w:r w:rsidRPr="002F5061">
              <w:rPr>
                <w:rFonts w:eastAsia="DejaVu Sans Condensed" w:cstheme="minorHAnsi"/>
                <w:b/>
                <w:bCs/>
                <w:lang w:val="en-GB"/>
              </w:rPr>
              <w:t>“RapidCharge”, “PowerTrain”, “Body Style”, “Segment”</w:t>
            </w:r>
          </w:p>
        </w:tc>
        <w:tc>
          <w:tcPr>
            <w:tcW w:w="1830" w:type="dxa"/>
          </w:tcPr>
          <w:p w14:paraId="137DBC06" w14:textId="77777777" w:rsidR="002F5061" w:rsidRPr="002F5061" w:rsidRDefault="002F5061" w:rsidP="002F5061">
            <w:pPr>
              <w:widowControl w:val="0"/>
              <w:suppressAutoHyphens/>
              <w:rPr>
                <w:rFonts w:ascii="Calibri" w:eastAsia="DejaVu Sans Condensed" w:hAnsi="Calibri"/>
                <w:lang w:val="en-GB"/>
              </w:rPr>
            </w:pPr>
            <w:r w:rsidRPr="002F5061">
              <w:rPr>
                <w:rFonts w:ascii="Calibri" w:eastAsia="DejaVu Sans Condensed" w:hAnsi="Calibri"/>
                <w:lang w:val="en-GB"/>
              </w:rPr>
              <w:t>Nominal</w:t>
            </w:r>
          </w:p>
        </w:tc>
        <w:tc>
          <w:tcPr>
            <w:tcW w:w="3351" w:type="dxa"/>
          </w:tcPr>
          <w:p w14:paraId="4C0320C6" w14:textId="2AC8EF3B" w:rsidR="002F5061" w:rsidRDefault="00FC247F" w:rsidP="002F5061">
            <w:pPr>
              <w:widowControl w:val="0"/>
              <w:suppressAutoHyphens/>
              <w:rPr>
                <w:rFonts w:ascii="Calibri" w:eastAsia="DejaVu Sans Condensed" w:hAnsi="Calibri"/>
                <w:lang w:val="en-GB"/>
              </w:rPr>
            </w:pPr>
            <w:r>
              <w:rPr>
                <w:rFonts w:ascii="Calibri" w:eastAsia="DejaVu Sans Condensed" w:hAnsi="Calibri"/>
                <w:lang w:val="en-GB"/>
              </w:rPr>
              <w:t>Parallel sets</w:t>
            </w:r>
          </w:p>
          <w:p w14:paraId="410E8332" w14:textId="2AF82E7A" w:rsidR="00FC247F" w:rsidRDefault="00FC247F" w:rsidP="002F5061">
            <w:pPr>
              <w:widowControl w:val="0"/>
              <w:suppressAutoHyphens/>
              <w:rPr>
                <w:rFonts w:ascii="Calibri" w:eastAsia="DejaVu Sans Condensed" w:hAnsi="Calibri"/>
                <w:lang w:val="en-GB"/>
              </w:rPr>
            </w:pPr>
            <w:r>
              <w:rPr>
                <w:rFonts w:ascii="Calibri" w:eastAsia="DejaVu Sans Condensed" w:hAnsi="Calibri"/>
                <w:lang w:val="en-GB"/>
              </w:rPr>
              <w:t>Marks: area</w:t>
            </w:r>
          </w:p>
          <w:p w14:paraId="59A2F0F8" w14:textId="14CA4686" w:rsidR="00FC247F" w:rsidRPr="002F5061" w:rsidRDefault="00FC247F" w:rsidP="002F5061">
            <w:pPr>
              <w:widowControl w:val="0"/>
              <w:suppressAutoHyphens/>
              <w:rPr>
                <w:rFonts w:ascii="Calibri" w:eastAsia="DejaVu Sans Condensed" w:hAnsi="Calibri"/>
                <w:lang w:val="en-GB"/>
              </w:rPr>
            </w:pPr>
            <w:r>
              <w:rPr>
                <w:rFonts w:ascii="Calibri" w:eastAsia="DejaVu Sans Condensed" w:hAnsi="Calibri"/>
                <w:lang w:val="en-GB"/>
              </w:rPr>
              <w:t>Channels: color</w:t>
            </w:r>
          </w:p>
        </w:tc>
      </w:tr>
    </w:tbl>
    <w:p w14:paraId="3F1FDC37" w14:textId="1D98AD4B" w:rsidR="00B853D4" w:rsidRPr="002F5061" w:rsidRDefault="00B853D4" w:rsidP="002F5061">
      <w:pPr>
        <w:widowControl w:val="0"/>
        <w:suppressAutoHyphens/>
        <w:spacing w:after="0"/>
        <w:rPr>
          <w:rFonts w:ascii="Calibri" w:eastAsia="DejaVu Sans Condensed" w:hAnsi="Calibri"/>
          <w:lang w:val="en-GB"/>
        </w:rPr>
      </w:pPr>
    </w:p>
    <w:p w14:paraId="07043868" w14:textId="13B279D1" w:rsidR="00C75939" w:rsidRPr="00C75939" w:rsidRDefault="00911F25" w:rsidP="00C75939">
      <w:pPr>
        <w:pStyle w:val="Ttulo1"/>
        <w:rPr>
          <w:lang w:val="en-US"/>
        </w:rPr>
      </w:pPr>
      <w:r>
        <w:rPr>
          <w:lang w:val="en-US"/>
        </w:rPr>
        <w:t>Answering the Questions</w:t>
      </w:r>
    </w:p>
    <w:tbl>
      <w:tblPr>
        <w:tblStyle w:val="TabelacomGrelha"/>
        <w:tblW w:w="0" w:type="auto"/>
        <w:tblLook w:val="04A0" w:firstRow="1" w:lastRow="0" w:firstColumn="1" w:lastColumn="0" w:noHBand="0" w:noVBand="1"/>
      </w:tblPr>
      <w:tblGrid>
        <w:gridCol w:w="4531"/>
        <w:gridCol w:w="4531"/>
      </w:tblGrid>
      <w:tr w:rsidR="001D1396" w14:paraId="5EDA3474" w14:textId="77777777" w:rsidTr="000E4286">
        <w:trPr>
          <w:trHeight w:val="284"/>
        </w:trPr>
        <w:tc>
          <w:tcPr>
            <w:tcW w:w="4720" w:type="dxa"/>
          </w:tcPr>
          <w:p w14:paraId="06220876" w14:textId="77777777" w:rsidR="00206884" w:rsidRDefault="00206884" w:rsidP="000E4286">
            <w:pPr>
              <w:keepNext/>
              <w:widowControl w:val="0"/>
              <w:suppressAutoHyphens/>
              <w:spacing w:before="15" w:after="12"/>
              <w:outlineLvl w:val="3"/>
              <w:rPr>
                <w:rFonts w:ascii="Calibri" w:eastAsia="DejaVu Sans Condensed" w:hAnsi="Calibri" w:cs="DejaVu Sans Condensed"/>
                <w:b/>
                <w:bCs/>
                <w:lang w:val="en-GB"/>
              </w:rPr>
            </w:pPr>
            <w:r>
              <w:rPr>
                <w:rFonts w:ascii="Calibri" w:eastAsia="DejaVu Sans Condensed" w:hAnsi="Calibri" w:cs="DejaVu Sans Condensed"/>
                <w:b/>
                <w:bCs/>
                <w:lang w:val="en-GB"/>
              </w:rPr>
              <w:t>Questions</w:t>
            </w:r>
          </w:p>
        </w:tc>
        <w:tc>
          <w:tcPr>
            <w:tcW w:w="4720" w:type="dxa"/>
          </w:tcPr>
          <w:p w14:paraId="62AB409A" w14:textId="77777777" w:rsidR="00206884" w:rsidRDefault="00206884" w:rsidP="000E4286">
            <w:pPr>
              <w:keepNext/>
              <w:widowControl w:val="0"/>
              <w:suppressAutoHyphens/>
              <w:spacing w:before="15" w:after="12"/>
              <w:outlineLvl w:val="3"/>
              <w:rPr>
                <w:rFonts w:ascii="Calibri" w:eastAsia="DejaVu Sans Condensed" w:hAnsi="Calibri" w:cs="DejaVu Sans Condensed"/>
                <w:b/>
                <w:bCs/>
                <w:lang w:val="en-GB"/>
              </w:rPr>
            </w:pPr>
            <w:r>
              <w:rPr>
                <w:rFonts w:ascii="Calibri" w:eastAsia="DejaVu Sans Condensed" w:hAnsi="Calibri" w:cs="DejaVu Sans Condensed"/>
                <w:b/>
                <w:bCs/>
                <w:lang w:val="en-GB"/>
              </w:rPr>
              <w:t>Encoding</w:t>
            </w:r>
          </w:p>
        </w:tc>
      </w:tr>
      <w:tr w:rsidR="001D1396" w:rsidRPr="00FC247F" w14:paraId="1C702E61" w14:textId="77777777" w:rsidTr="000E4286">
        <w:trPr>
          <w:trHeight w:val="394"/>
        </w:trPr>
        <w:tc>
          <w:tcPr>
            <w:tcW w:w="4720" w:type="dxa"/>
          </w:tcPr>
          <w:p w14:paraId="741B1E2E" w14:textId="58E398E9" w:rsidR="00206884" w:rsidRPr="00206884" w:rsidRDefault="00206884" w:rsidP="00206884">
            <w:pPr>
              <w:rPr>
                <w:lang w:val="en-US"/>
              </w:rPr>
            </w:pPr>
            <w:r w:rsidRPr="00826CBA">
              <w:rPr>
                <w:lang w:val="en-US"/>
              </w:rPr>
              <w:t>What is the relationship between a car's acceleration speed and its price in euros?</w:t>
            </w:r>
          </w:p>
        </w:tc>
        <w:tc>
          <w:tcPr>
            <w:tcW w:w="4720" w:type="dxa"/>
          </w:tcPr>
          <w:p w14:paraId="72680AB8" w14:textId="686FF5EF" w:rsidR="00206884" w:rsidRPr="00202E40" w:rsidRDefault="006B3DE8" w:rsidP="000E4286">
            <w:pPr>
              <w:keepNext/>
              <w:widowControl w:val="0"/>
              <w:suppressAutoHyphens/>
              <w:spacing w:before="15" w:after="12"/>
              <w:outlineLvl w:val="3"/>
              <w:rPr>
                <w:rFonts w:ascii="Calibri" w:eastAsia="DejaVu Sans Condensed" w:hAnsi="Calibri" w:cs="DejaVu Sans Condensed"/>
                <w:lang w:val="en-GB"/>
              </w:rPr>
            </w:pPr>
            <w:r>
              <w:rPr>
                <w:rFonts w:ascii="Calibri" w:eastAsia="DejaVu Sans Condensed" w:hAnsi="Calibri" w:cs="DejaVu Sans Condensed"/>
                <w:lang w:val="en-GB"/>
              </w:rPr>
              <w:t>Select the acceleration speed and price buttons on the scatter plot</w:t>
            </w:r>
            <w:r w:rsidR="00FC247F">
              <w:rPr>
                <w:rFonts w:ascii="Calibri" w:eastAsia="DejaVu Sans Condensed" w:hAnsi="Calibri" w:cs="DejaVu Sans Condensed"/>
                <w:lang w:val="en-GB"/>
              </w:rPr>
              <w:t xml:space="preserve"> </w:t>
            </w:r>
          </w:p>
        </w:tc>
      </w:tr>
      <w:tr w:rsidR="001D1396" w:rsidRPr="00FC247F" w14:paraId="7D753222" w14:textId="77777777" w:rsidTr="000E4286">
        <w:trPr>
          <w:trHeight w:val="351"/>
        </w:trPr>
        <w:tc>
          <w:tcPr>
            <w:tcW w:w="4720" w:type="dxa"/>
          </w:tcPr>
          <w:p w14:paraId="16B00AB2" w14:textId="10E8EBC1" w:rsidR="00206884" w:rsidRDefault="00206884" w:rsidP="000E4286">
            <w:pPr>
              <w:keepNext/>
              <w:widowControl w:val="0"/>
              <w:suppressAutoHyphens/>
              <w:spacing w:before="15" w:after="12"/>
              <w:outlineLvl w:val="3"/>
              <w:rPr>
                <w:rFonts w:ascii="Calibri" w:eastAsia="DejaVu Sans Condensed" w:hAnsi="Calibri" w:cs="DejaVu Sans Condensed"/>
                <w:b/>
                <w:bCs/>
                <w:lang w:val="en-GB"/>
              </w:rPr>
            </w:pPr>
            <w:r w:rsidRPr="00826CBA">
              <w:rPr>
                <w:lang w:val="en-US"/>
              </w:rPr>
              <w:t>Which car brands offer electric vehicles with the longest range (in kilometers) and the highest top speed?</w:t>
            </w:r>
          </w:p>
        </w:tc>
        <w:tc>
          <w:tcPr>
            <w:tcW w:w="4720" w:type="dxa"/>
          </w:tcPr>
          <w:p w14:paraId="0DB89693" w14:textId="4F86E849" w:rsidR="00206884" w:rsidRPr="00202E40" w:rsidRDefault="006B3DE8" w:rsidP="000E4286">
            <w:pPr>
              <w:keepNext/>
              <w:widowControl w:val="0"/>
              <w:suppressAutoHyphens/>
              <w:spacing w:before="15" w:after="12"/>
              <w:outlineLvl w:val="3"/>
              <w:rPr>
                <w:rFonts w:ascii="Calibri" w:eastAsia="DejaVu Sans Condensed" w:hAnsi="Calibri" w:cs="DejaVu Sans Condensed"/>
                <w:lang w:val="en-GB"/>
              </w:rPr>
            </w:pPr>
            <w:r>
              <w:rPr>
                <w:rFonts w:ascii="Calibri" w:eastAsia="DejaVu Sans Condensed" w:hAnsi="Calibri" w:cs="DejaVu Sans Condensed"/>
                <w:lang w:val="en-GB"/>
              </w:rPr>
              <w:t>Filter parallel coordinates’ range and top speed columns, check bar chart quantities</w:t>
            </w:r>
          </w:p>
        </w:tc>
      </w:tr>
      <w:tr w:rsidR="001D1396" w:rsidRPr="00FC247F" w14:paraId="2285EDBF" w14:textId="77777777" w:rsidTr="000E4286">
        <w:trPr>
          <w:trHeight w:val="179"/>
        </w:trPr>
        <w:tc>
          <w:tcPr>
            <w:tcW w:w="4720" w:type="dxa"/>
          </w:tcPr>
          <w:p w14:paraId="14112D0D" w14:textId="370EEFE2" w:rsidR="00206884" w:rsidRPr="00206884" w:rsidRDefault="00206884" w:rsidP="00206884">
            <w:pPr>
              <w:rPr>
                <w:lang w:val="en-US"/>
              </w:rPr>
            </w:pPr>
            <w:r w:rsidRPr="00826CBA">
              <w:rPr>
                <w:lang w:val="en-US"/>
              </w:rPr>
              <w:t xml:space="preserve">What proportion of electric cars have a top speed (Km/H) exceeding 150 Km/H, and does this proportion change based on the body style of the vehicles? </w:t>
            </w:r>
          </w:p>
        </w:tc>
        <w:tc>
          <w:tcPr>
            <w:tcW w:w="4720" w:type="dxa"/>
          </w:tcPr>
          <w:p w14:paraId="71FA185F" w14:textId="4269ECA6" w:rsidR="00206884" w:rsidRPr="00202E40" w:rsidRDefault="006B3DE8" w:rsidP="000E4286">
            <w:pPr>
              <w:keepNext/>
              <w:widowControl w:val="0"/>
              <w:suppressAutoHyphens/>
              <w:spacing w:before="15" w:after="12"/>
              <w:outlineLvl w:val="3"/>
              <w:rPr>
                <w:rFonts w:ascii="Calibri" w:eastAsia="DejaVu Sans Condensed" w:hAnsi="Calibri" w:cs="DejaVu Sans Condensed"/>
                <w:lang w:val="en-GB"/>
              </w:rPr>
            </w:pPr>
            <w:r>
              <w:rPr>
                <w:rFonts w:ascii="Calibri" w:eastAsia="DejaVu Sans Condensed" w:hAnsi="Calibri" w:cs="DejaVu Sans Condensed"/>
                <w:lang w:val="en-GB"/>
              </w:rPr>
              <w:t xml:space="preserve">Filter parallel coordinates’ top speed to only show 150 km/H and up, then check the </w:t>
            </w:r>
            <w:r w:rsidR="000A749F">
              <w:rPr>
                <w:rFonts w:ascii="Calibri" w:eastAsia="DejaVu Sans Condensed" w:hAnsi="Calibri" w:cs="DejaVu Sans Condensed"/>
                <w:lang w:val="en-GB"/>
              </w:rPr>
              <w:t xml:space="preserve">total quantity of cars on the bar chart; </w:t>
            </w:r>
            <w:r w:rsidR="001D1396">
              <w:rPr>
                <w:rFonts w:ascii="Calibri" w:eastAsia="DejaVu Sans Condensed" w:hAnsi="Calibri" w:cs="DejaVu Sans Condensed"/>
                <w:lang w:val="en-GB"/>
              </w:rPr>
              <w:t xml:space="preserve">check </w:t>
            </w:r>
            <w:r w:rsidR="000A749F">
              <w:rPr>
                <w:rFonts w:ascii="Calibri" w:eastAsia="DejaVu Sans Condensed" w:hAnsi="Calibri" w:cs="DejaVu Sans Condensed"/>
                <w:lang w:val="en-GB"/>
              </w:rPr>
              <w:t>t</w:t>
            </w:r>
            <w:r w:rsidR="001D1396">
              <w:rPr>
                <w:rFonts w:ascii="Calibri" w:eastAsia="DejaVu Sans Condensed" w:hAnsi="Calibri" w:cs="DejaVu Sans Condensed"/>
                <w:lang w:val="en-GB"/>
              </w:rPr>
              <w:t>he</w:t>
            </w:r>
            <w:r w:rsidR="000A749F">
              <w:rPr>
                <w:rFonts w:ascii="Calibri" w:eastAsia="DejaVu Sans Condensed" w:hAnsi="Calibri" w:cs="DejaVu Sans Condensed"/>
                <w:lang w:val="en-GB"/>
              </w:rPr>
              <w:t xml:space="preserve"> body styles</w:t>
            </w:r>
            <w:r w:rsidR="001D1396">
              <w:rPr>
                <w:rFonts w:ascii="Calibri" w:eastAsia="DejaVu Sans Condensed" w:hAnsi="Calibri" w:cs="DejaVu Sans Condensed"/>
                <w:lang w:val="en-GB"/>
              </w:rPr>
              <w:t>’ area</w:t>
            </w:r>
            <w:r w:rsidR="000A749F">
              <w:rPr>
                <w:rFonts w:ascii="Calibri" w:eastAsia="DejaVu Sans Condensed" w:hAnsi="Calibri" w:cs="DejaVu Sans Condensed"/>
                <w:lang w:val="en-GB"/>
              </w:rPr>
              <w:t xml:space="preserve"> on the parallel sets chart in order to check the proportions for each</w:t>
            </w:r>
          </w:p>
        </w:tc>
      </w:tr>
      <w:tr w:rsidR="001D1396" w:rsidRPr="00FC247F" w14:paraId="1AA2AC1A" w14:textId="77777777" w:rsidTr="000E4286">
        <w:trPr>
          <w:trHeight w:val="179"/>
        </w:trPr>
        <w:tc>
          <w:tcPr>
            <w:tcW w:w="4720" w:type="dxa"/>
          </w:tcPr>
          <w:p w14:paraId="06FE8E55" w14:textId="179FA110" w:rsidR="00206884" w:rsidRPr="00206884" w:rsidRDefault="00206884" w:rsidP="00206884">
            <w:pPr>
              <w:rPr>
                <w:lang w:val="en-US"/>
              </w:rPr>
            </w:pPr>
            <w:r w:rsidRPr="00826CBA">
              <w:rPr>
                <w:lang w:val="en-US"/>
              </w:rPr>
              <w:t>What is the distribution of electric cars' fast charge capabilities across different power train types?</w:t>
            </w:r>
          </w:p>
        </w:tc>
        <w:tc>
          <w:tcPr>
            <w:tcW w:w="4720" w:type="dxa"/>
          </w:tcPr>
          <w:p w14:paraId="6EA71377" w14:textId="60A6E6C3" w:rsidR="00206884" w:rsidRPr="00202E40" w:rsidRDefault="000A749F" w:rsidP="000E4286">
            <w:pPr>
              <w:keepNext/>
              <w:widowControl w:val="0"/>
              <w:suppressAutoHyphens/>
              <w:spacing w:before="15" w:after="12"/>
              <w:outlineLvl w:val="3"/>
              <w:rPr>
                <w:rFonts w:ascii="Calibri" w:eastAsia="DejaVu Sans Condensed" w:hAnsi="Calibri" w:cs="DejaVu Sans Condensed"/>
                <w:lang w:val="en-GB"/>
              </w:rPr>
            </w:pPr>
            <w:r>
              <w:rPr>
                <w:rFonts w:ascii="Calibri" w:eastAsia="DejaVu Sans Condensed" w:hAnsi="Calibri" w:cs="DejaVu Sans Condensed"/>
                <w:lang w:val="en-GB"/>
              </w:rPr>
              <w:t>Select the different power train types on the parallel sets chart</w:t>
            </w:r>
            <w:r w:rsidR="00FB2FAF">
              <w:rPr>
                <w:rFonts w:ascii="Calibri" w:eastAsia="DejaVu Sans Condensed" w:hAnsi="Calibri" w:cs="DejaVu Sans Condensed"/>
                <w:lang w:val="en-GB"/>
              </w:rPr>
              <w:t>, check how the area regarding rapid charge capabilities changes</w:t>
            </w:r>
          </w:p>
        </w:tc>
      </w:tr>
      <w:tr w:rsidR="001D1396" w:rsidRPr="00FC247F" w14:paraId="2158BF75" w14:textId="77777777" w:rsidTr="000E4286">
        <w:trPr>
          <w:trHeight w:val="179"/>
        </w:trPr>
        <w:tc>
          <w:tcPr>
            <w:tcW w:w="4720" w:type="dxa"/>
          </w:tcPr>
          <w:p w14:paraId="6DB11C43" w14:textId="47E9142C" w:rsidR="00206884" w:rsidRPr="00206884" w:rsidRDefault="00206884" w:rsidP="00206884">
            <w:pPr>
              <w:rPr>
                <w:lang w:val="en-US"/>
              </w:rPr>
            </w:pPr>
            <w:r w:rsidRPr="00826CBA">
              <w:rPr>
                <w:lang w:val="en-US"/>
              </w:rPr>
              <w:t>Can we identify any recurring design trends in body styles among electric cars with the highest efficiency (Wh/Km) and do these trends vary by market segment?</w:t>
            </w:r>
          </w:p>
        </w:tc>
        <w:tc>
          <w:tcPr>
            <w:tcW w:w="4720" w:type="dxa"/>
          </w:tcPr>
          <w:p w14:paraId="3E9626BC" w14:textId="1AF826A0" w:rsidR="00206884" w:rsidRPr="00202E40" w:rsidRDefault="001D1396" w:rsidP="000E4286">
            <w:pPr>
              <w:keepNext/>
              <w:widowControl w:val="0"/>
              <w:suppressAutoHyphens/>
              <w:spacing w:before="15" w:after="12"/>
              <w:outlineLvl w:val="3"/>
              <w:rPr>
                <w:rFonts w:ascii="Calibri" w:eastAsia="DejaVu Sans Condensed" w:hAnsi="Calibri" w:cs="DejaVu Sans Condensed"/>
                <w:lang w:val="en-GB"/>
              </w:rPr>
            </w:pPr>
            <w:r>
              <w:rPr>
                <w:rFonts w:ascii="Calibri" w:eastAsia="DejaVu Sans Condensed" w:hAnsi="Calibri" w:cs="DejaVu Sans Condensed"/>
                <w:lang w:val="en-GB"/>
              </w:rPr>
              <w:t>Filter parallel coordinates’ efficiency to only show top 10%, check the body styles’ areas on the parallel sets chart and check if there’s a body style that stands out; select each market segment on the parallel sets chart and examine how the areas change</w:t>
            </w:r>
          </w:p>
        </w:tc>
      </w:tr>
    </w:tbl>
    <w:p w14:paraId="187370E9" w14:textId="307CD788" w:rsidR="00C75939" w:rsidRDefault="00C75939" w:rsidP="0055395C">
      <w:pPr>
        <w:rPr>
          <w:lang w:val="en-GB"/>
        </w:rPr>
      </w:pPr>
    </w:p>
    <w:p w14:paraId="596645A4" w14:textId="2D58B230" w:rsidR="00B853D4" w:rsidRDefault="00B853D4" w:rsidP="0055395C">
      <w:pPr>
        <w:rPr>
          <w:b/>
          <w:bCs/>
          <w:lang w:val="en-US"/>
        </w:rPr>
      </w:pPr>
      <w:r w:rsidRPr="00B853D4">
        <w:rPr>
          <w:b/>
          <w:bCs/>
          <w:lang w:val="en-GB"/>
        </w:rPr>
        <w:t>Storyboard:</w:t>
      </w:r>
      <w:r>
        <w:rPr>
          <w:b/>
          <w:bCs/>
          <w:lang w:val="en-GB"/>
        </w:rPr>
        <w:t xml:space="preserve"> </w:t>
      </w:r>
      <w:r w:rsidRPr="00B853D4">
        <w:rPr>
          <w:b/>
          <w:bCs/>
          <w:lang w:val="en-US"/>
        </w:rPr>
        <w:t>Can we identify any recurring design trends in body styles among electric cars with the highest efficiency (Wh/Km) and do these trends vary by market segment?</w:t>
      </w:r>
    </w:p>
    <w:p w14:paraId="4BEA662D" w14:textId="6FDEC306" w:rsidR="00B853D4" w:rsidRPr="00B853D4" w:rsidRDefault="00B853D4" w:rsidP="0055395C">
      <w:pPr>
        <w:rPr>
          <w:b/>
          <w:bCs/>
          <w:lang w:val="en-GB"/>
        </w:rPr>
      </w:pPr>
    </w:p>
    <w:p w14:paraId="19BD9AB6" w14:textId="77777777" w:rsidR="00670917" w:rsidRDefault="00670917" w:rsidP="0055395C">
      <w:pPr>
        <w:rPr>
          <w:noProof/>
        </w:rPr>
      </w:pPr>
    </w:p>
    <w:p w14:paraId="2156E187" w14:textId="77777777" w:rsidR="00670917" w:rsidRDefault="00670917" w:rsidP="00670917">
      <w:pPr>
        <w:rPr>
          <w:lang w:val="en-GB"/>
        </w:rPr>
      </w:pPr>
    </w:p>
    <w:p w14:paraId="0CF21A22" w14:textId="45D44011" w:rsidR="00670917" w:rsidRDefault="0080387A" w:rsidP="00670917">
      <w:pPr>
        <w:rPr>
          <w:lang w:val="en-GB"/>
        </w:rPr>
      </w:pPr>
      <w:r>
        <w:rPr>
          <w:noProof/>
        </w:rPr>
        <w:lastRenderedPageBreak/>
        <w:drawing>
          <wp:anchor distT="0" distB="0" distL="114300" distR="114300" simplePos="0" relativeHeight="251671552" behindDoc="0" locked="0" layoutInCell="1" allowOverlap="1" wp14:anchorId="5AB59D68" wp14:editId="43FD2CAA">
            <wp:simplePos x="0" y="0"/>
            <wp:positionH relativeFrom="margin">
              <wp:align>left</wp:align>
            </wp:positionH>
            <wp:positionV relativeFrom="paragraph">
              <wp:posOffset>663575</wp:posOffset>
            </wp:positionV>
            <wp:extent cx="2282190" cy="1955800"/>
            <wp:effectExtent l="0" t="0" r="3810" b="6350"/>
            <wp:wrapTopAndBottom/>
            <wp:docPr id="362382840" name="Picture 362382840"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33818" name="Picture 1" descr="A close-up of a diagram&#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9397"/>
                    <a:stretch/>
                  </pic:blipFill>
                  <pic:spPr bwMode="auto">
                    <a:xfrm>
                      <a:off x="0" y="0"/>
                      <a:ext cx="2282190" cy="1955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32C6FC" w14:textId="435F9B43" w:rsidR="00670917" w:rsidRPr="00A41F47" w:rsidRDefault="0080387A" w:rsidP="00A41F47">
      <w:pPr>
        <w:pStyle w:val="PargrafodaLista"/>
        <w:numPr>
          <w:ilvl w:val="0"/>
          <w:numId w:val="8"/>
        </w:numPr>
        <w:rPr>
          <w:lang w:val="en-GB"/>
        </w:rPr>
      </w:pPr>
      <w:r>
        <w:rPr>
          <w:noProof/>
        </w:rPr>
        <mc:AlternateContent>
          <mc:Choice Requires="wps">
            <w:drawing>
              <wp:anchor distT="0" distB="0" distL="114300" distR="114300" simplePos="0" relativeHeight="251674624" behindDoc="0" locked="0" layoutInCell="1" allowOverlap="1" wp14:anchorId="6891EFD7" wp14:editId="5090774C">
                <wp:simplePos x="0" y="0"/>
                <wp:positionH relativeFrom="column">
                  <wp:posOffset>2286206</wp:posOffset>
                </wp:positionH>
                <wp:positionV relativeFrom="paragraph">
                  <wp:posOffset>1309627</wp:posOffset>
                </wp:positionV>
                <wp:extent cx="1251051" cy="14631"/>
                <wp:effectExtent l="0" t="76200" r="0" b="99695"/>
                <wp:wrapNone/>
                <wp:docPr id="649158649" name="Straight Arrow Connector 4"/>
                <wp:cNvGraphicFramePr/>
                <a:graphic xmlns:a="http://schemas.openxmlformats.org/drawingml/2006/main">
                  <a:graphicData uri="http://schemas.microsoft.com/office/word/2010/wordprocessingShape">
                    <wps:wsp>
                      <wps:cNvCnPr/>
                      <wps:spPr>
                        <a:xfrm>
                          <a:off x="0" y="0"/>
                          <a:ext cx="1251051" cy="14631"/>
                        </a:xfrm>
                        <a:prstGeom prst="straightConnector1">
                          <a:avLst/>
                        </a:prstGeom>
                        <a:ln w="381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F862FD5" id="_x0000_t32" coordsize="21600,21600" o:spt="32" o:oned="t" path="m,l21600,21600e" filled="f">
                <v:path arrowok="t" fillok="f" o:connecttype="none"/>
                <o:lock v:ext="edit" shapetype="t"/>
              </v:shapetype>
              <v:shape id="Straight Arrow Connector 4" o:spid="_x0000_s1026" type="#_x0000_t32" style="position:absolute;margin-left:180pt;margin-top:103.1pt;width:98.5pt;height:1.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" strokecolor="black [3213]" strokeweight="3pt">
                <v:stroke endarrow="block" joinstyle="miter"/>
              </v:shape>
            </w:pict>
          </mc:Fallback>
        </mc:AlternateContent>
      </w:r>
      <w:r>
        <w:rPr>
          <w:noProof/>
        </w:rPr>
        <w:drawing>
          <wp:anchor distT="0" distB="0" distL="114300" distR="114300" simplePos="0" relativeHeight="251673600" behindDoc="0" locked="0" layoutInCell="1" allowOverlap="1" wp14:anchorId="47F3BBFC" wp14:editId="18BC2AF7">
            <wp:simplePos x="0" y="0"/>
            <wp:positionH relativeFrom="margin">
              <wp:align>right</wp:align>
            </wp:positionH>
            <wp:positionV relativeFrom="paragraph">
              <wp:posOffset>380229</wp:posOffset>
            </wp:positionV>
            <wp:extent cx="2245360" cy="1955800"/>
            <wp:effectExtent l="0" t="0" r="2540" b="6350"/>
            <wp:wrapTopAndBottom/>
            <wp:docPr id="1413093437" name="Picture 1413093437"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7068" name="Picture 3" descr="A close-up of a diagram&#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78" t="-132" r="372" b="38521"/>
                    <a:stretch/>
                  </pic:blipFill>
                  <pic:spPr bwMode="auto">
                    <a:xfrm>
                      <a:off x="0" y="0"/>
                      <a:ext cx="2245360" cy="1955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1F47">
        <w:rPr>
          <w:lang w:val="en-GB"/>
        </w:rPr>
        <w:t>slide the top speed’s minimum to 150km/h</w:t>
      </w:r>
      <w:r>
        <w:rPr>
          <w:lang w:val="en-GB"/>
        </w:rPr>
        <w:t>, all the others idioms get affected</w:t>
      </w:r>
    </w:p>
    <w:p w14:paraId="2BF2C4ED" w14:textId="6C8FA8D4" w:rsidR="0080387A" w:rsidRPr="00F21BE3" w:rsidRDefault="0080387A" w:rsidP="00F21BE3">
      <w:pPr>
        <w:rPr>
          <w:lang w:val="en-GB"/>
        </w:rPr>
      </w:pPr>
    </w:p>
    <w:p w14:paraId="1B7984D4" w14:textId="6710C657" w:rsidR="0080387A" w:rsidRPr="0080387A" w:rsidRDefault="0080387A" w:rsidP="0080387A">
      <w:pPr>
        <w:pStyle w:val="PargrafodaLista"/>
        <w:rPr>
          <w:lang w:val="en-GB"/>
        </w:rPr>
      </w:pPr>
    </w:p>
    <w:p w14:paraId="319FC88C" w14:textId="0F771ECB" w:rsidR="00F21BE3" w:rsidRPr="00F21BE3" w:rsidRDefault="0080387A" w:rsidP="00F21BE3">
      <w:pPr>
        <w:pStyle w:val="PargrafodaLista"/>
        <w:numPr>
          <w:ilvl w:val="0"/>
          <w:numId w:val="8"/>
        </w:numPr>
        <w:rPr>
          <w:lang w:val="en-GB"/>
        </w:rPr>
      </w:pPr>
      <w:r>
        <w:rPr>
          <w:noProof/>
        </w:rPr>
        <w:drawing>
          <wp:anchor distT="0" distB="0" distL="114300" distR="114300" simplePos="0" relativeHeight="251678720" behindDoc="0" locked="0" layoutInCell="1" allowOverlap="1" wp14:anchorId="29BB6EFC" wp14:editId="61C08578">
            <wp:simplePos x="0" y="0"/>
            <wp:positionH relativeFrom="margin">
              <wp:posOffset>1195476</wp:posOffset>
            </wp:positionH>
            <wp:positionV relativeFrom="paragraph">
              <wp:posOffset>329921</wp:posOffset>
            </wp:positionV>
            <wp:extent cx="623570" cy="2362200"/>
            <wp:effectExtent l="0" t="0" r="5080" b="0"/>
            <wp:wrapTopAndBottom/>
            <wp:docPr id="1699532905" name="Picture 1699532905"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7068" name="Picture 3" descr="A close-up of a diagram&#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7101" t="-133" r="372" b="39792"/>
                    <a:stretch/>
                  </pic:blipFill>
                  <pic:spPr bwMode="auto">
                    <a:xfrm>
                      <a:off x="0" y="0"/>
                      <a:ext cx="623570" cy="2362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6B68ADBE" wp14:editId="59EC853E">
            <wp:simplePos x="0" y="0"/>
            <wp:positionH relativeFrom="margin">
              <wp:posOffset>261870</wp:posOffset>
            </wp:positionH>
            <wp:positionV relativeFrom="paragraph">
              <wp:posOffset>340867</wp:posOffset>
            </wp:positionV>
            <wp:extent cx="521970" cy="1955800"/>
            <wp:effectExtent l="0" t="0" r="0" b="6350"/>
            <wp:wrapTopAndBottom/>
            <wp:docPr id="244889280" name="Picture 244889280"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33818" name="Picture 1" descr="A close-up of a diagram&#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7123" b="39397"/>
                    <a:stretch/>
                  </pic:blipFill>
                  <pic:spPr bwMode="auto">
                    <a:xfrm>
                      <a:off x="0" y="0"/>
                      <a:ext cx="521970" cy="1955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compare the total # of models before and after the filter is applied</w:t>
      </w:r>
    </w:p>
    <w:p w14:paraId="59DD7295" w14:textId="77777777" w:rsidR="00F21BE3" w:rsidRPr="00F21BE3" w:rsidRDefault="00F21BE3" w:rsidP="00F21BE3">
      <w:pPr>
        <w:pStyle w:val="PargrafodaLista"/>
        <w:rPr>
          <w:lang w:val="en-GB"/>
        </w:rPr>
      </w:pPr>
    </w:p>
    <w:p w14:paraId="23FCFC09" w14:textId="09EE8D21" w:rsidR="00206884" w:rsidRPr="00F21BE3" w:rsidRDefault="00F21BE3" w:rsidP="00670917">
      <w:pPr>
        <w:pStyle w:val="PargrafodaLista"/>
        <w:numPr>
          <w:ilvl w:val="0"/>
          <w:numId w:val="8"/>
        </w:numPr>
        <w:rPr>
          <w:lang w:val="en-GB"/>
        </w:rPr>
      </w:pPr>
      <w:r>
        <w:rPr>
          <w:noProof/>
        </w:rPr>
        <w:drawing>
          <wp:anchor distT="0" distB="0" distL="114300" distR="114300" simplePos="0" relativeHeight="251667456" behindDoc="0" locked="0" layoutInCell="1" allowOverlap="1" wp14:anchorId="036BEF52" wp14:editId="587933B5">
            <wp:simplePos x="0" y="0"/>
            <wp:positionH relativeFrom="margin">
              <wp:align>right</wp:align>
            </wp:positionH>
            <wp:positionV relativeFrom="paragraph">
              <wp:posOffset>391872</wp:posOffset>
            </wp:positionV>
            <wp:extent cx="2860675" cy="2157730"/>
            <wp:effectExtent l="0" t="0" r="0" b="0"/>
            <wp:wrapTopAndBottom/>
            <wp:docPr id="1198930883" name="Picture 1198930883"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7068" name="Picture 3" descr="A close-up of a diagram&#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78" t="28836" r="47502" b="42939"/>
                    <a:stretch/>
                  </pic:blipFill>
                  <pic:spPr bwMode="auto">
                    <a:xfrm>
                      <a:off x="0" y="0"/>
                      <a:ext cx="2860675" cy="2157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040831D4" wp14:editId="67E50838">
            <wp:simplePos x="0" y="0"/>
            <wp:positionH relativeFrom="margin">
              <wp:posOffset>240665</wp:posOffset>
            </wp:positionH>
            <wp:positionV relativeFrom="paragraph">
              <wp:posOffset>393700</wp:posOffset>
            </wp:positionV>
            <wp:extent cx="2520950" cy="2179320"/>
            <wp:effectExtent l="0" t="0" r="0" b="0"/>
            <wp:wrapTopAndBottom/>
            <wp:docPr id="1933057748" name="Picture 1933057748"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33818" name="Picture 1" descr="A close-up of a diagram&#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7187" r="45343" b="39397"/>
                    <a:stretch/>
                  </pic:blipFill>
                  <pic:spPr bwMode="auto">
                    <a:xfrm>
                      <a:off x="0" y="0"/>
                      <a:ext cx="2520950" cy="2179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387A">
        <w:rPr>
          <w:lang w:val="en-GB"/>
        </w:rPr>
        <w:t>Check the proportion of each body style before and after the filter is applied.</w:t>
      </w:r>
    </w:p>
    <w:sectPr w:rsidR="00206884" w:rsidRPr="00F21BE3" w:rsidSect="00260830">
      <w:pgSz w:w="11906" w:h="16838"/>
      <w:pgMar w:top="1135" w:right="1416"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F839D" w14:textId="77777777" w:rsidR="00825D09" w:rsidRDefault="00825D09" w:rsidP="00670917">
      <w:pPr>
        <w:spacing w:after="0" w:line="240" w:lineRule="auto"/>
      </w:pPr>
      <w:r>
        <w:separator/>
      </w:r>
    </w:p>
  </w:endnote>
  <w:endnote w:type="continuationSeparator" w:id="0">
    <w:p w14:paraId="333FBE95" w14:textId="77777777" w:rsidR="00825D09" w:rsidRDefault="00825D09" w:rsidP="0067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Condensed">
    <w:altName w:val="Times New Roman"/>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8310F" w14:textId="77777777" w:rsidR="00825D09" w:rsidRDefault="00825D09" w:rsidP="00670917">
      <w:pPr>
        <w:spacing w:after="0" w:line="240" w:lineRule="auto"/>
      </w:pPr>
      <w:r>
        <w:separator/>
      </w:r>
    </w:p>
  </w:footnote>
  <w:footnote w:type="continuationSeparator" w:id="0">
    <w:p w14:paraId="2310C474" w14:textId="77777777" w:rsidR="00825D09" w:rsidRDefault="00825D09" w:rsidP="00670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172B41"/>
    <w:multiLevelType w:val="hybridMultilevel"/>
    <w:tmpl w:val="31529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984801"/>
    <w:multiLevelType w:val="hybridMultilevel"/>
    <w:tmpl w:val="21C872D6"/>
    <w:lvl w:ilvl="0" w:tplc="08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2DA090D"/>
    <w:multiLevelType w:val="hybridMultilevel"/>
    <w:tmpl w:val="A418A0EC"/>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C963F6F"/>
    <w:multiLevelType w:val="hybridMultilevel"/>
    <w:tmpl w:val="9E16187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510922902">
    <w:abstractNumId w:val="5"/>
  </w:num>
  <w:num w:numId="2" w16cid:durableId="1770999403">
    <w:abstractNumId w:val="6"/>
  </w:num>
  <w:num w:numId="3" w16cid:durableId="70853044">
    <w:abstractNumId w:val="0"/>
  </w:num>
  <w:num w:numId="4" w16cid:durableId="863590055">
    <w:abstractNumId w:val="1"/>
  </w:num>
  <w:num w:numId="5" w16cid:durableId="702362908">
    <w:abstractNumId w:val="2"/>
  </w:num>
  <w:num w:numId="6" w16cid:durableId="254633413">
    <w:abstractNumId w:val="3"/>
  </w:num>
  <w:num w:numId="7" w16cid:durableId="1832602667">
    <w:abstractNumId w:val="7"/>
  </w:num>
  <w:num w:numId="8" w16cid:durableId="6503288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6041C"/>
    <w:rsid w:val="00097CF4"/>
    <w:rsid w:val="000A749F"/>
    <w:rsid w:val="000D5113"/>
    <w:rsid w:val="000E4EFD"/>
    <w:rsid w:val="00176EBE"/>
    <w:rsid w:val="001A351E"/>
    <w:rsid w:val="001D1396"/>
    <w:rsid w:val="001D6D02"/>
    <w:rsid w:val="001E3137"/>
    <w:rsid w:val="00206884"/>
    <w:rsid w:val="00260830"/>
    <w:rsid w:val="0027082F"/>
    <w:rsid w:val="00272A5B"/>
    <w:rsid w:val="002C2185"/>
    <w:rsid w:val="002E15C8"/>
    <w:rsid w:val="002E767C"/>
    <w:rsid w:val="002F5061"/>
    <w:rsid w:val="00301558"/>
    <w:rsid w:val="00362B65"/>
    <w:rsid w:val="00427719"/>
    <w:rsid w:val="0043565B"/>
    <w:rsid w:val="004A39F0"/>
    <w:rsid w:val="004C5356"/>
    <w:rsid w:val="004C7F34"/>
    <w:rsid w:val="0055395C"/>
    <w:rsid w:val="005759B6"/>
    <w:rsid w:val="005D20A3"/>
    <w:rsid w:val="005D7D4B"/>
    <w:rsid w:val="0060645B"/>
    <w:rsid w:val="00670917"/>
    <w:rsid w:val="006A4DCA"/>
    <w:rsid w:val="006A6B21"/>
    <w:rsid w:val="006B3DE8"/>
    <w:rsid w:val="0080387A"/>
    <w:rsid w:val="00825D09"/>
    <w:rsid w:val="00884D8B"/>
    <w:rsid w:val="00911F25"/>
    <w:rsid w:val="00961EDA"/>
    <w:rsid w:val="00A0070B"/>
    <w:rsid w:val="00A41F47"/>
    <w:rsid w:val="00A62CEF"/>
    <w:rsid w:val="00B83B42"/>
    <w:rsid w:val="00B853D4"/>
    <w:rsid w:val="00C121E0"/>
    <w:rsid w:val="00C21FE0"/>
    <w:rsid w:val="00C267DF"/>
    <w:rsid w:val="00C75939"/>
    <w:rsid w:val="00E054E3"/>
    <w:rsid w:val="00E259C2"/>
    <w:rsid w:val="00E8115B"/>
    <w:rsid w:val="00F21BE3"/>
    <w:rsid w:val="00FB2FAF"/>
    <w:rsid w:val="00FC247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Ttulo1">
    <w:name w:val="heading 1"/>
    <w:basedOn w:val="Normal"/>
    <w:next w:val="Normal"/>
    <w:link w:val="Ttulo1Carte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Ttulo2">
    <w:name w:val="heading 2"/>
    <w:basedOn w:val="Normal"/>
    <w:next w:val="Normal"/>
    <w:link w:val="Ttulo2Carte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259C2"/>
    <w:rPr>
      <w:rFonts w:ascii="Franklin Gothic Demi" w:eastAsiaTheme="majorEastAsia" w:hAnsi="Franklin Gothic Demi" w:cstheme="majorBidi"/>
      <w:color w:val="2F5496" w:themeColor="accent1" w:themeShade="BF"/>
      <w:sz w:val="32"/>
      <w:szCs w:val="32"/>
    </w:rPr>
  </w:style>
  <w:style w:type="paragraph" w:styleId="PargrafodaLista">
    <w:name w:val="List Paragraph"/>
    <w:basedOn w:val="Normal"/>
    <w:qFormat/>
    <w:rsid w:val="00C121E0"/>
    <w:pPr>
      <w:ind w:left="720"/>
      <w:contextualSpacing/>
    </w:pPr>
  </w:style>
  <w:style w:type="character" w:styleId="Hiperligao">
    <w:name w:val="Hyperlink"/>
    <w:basedOn w:val="Tipodeletrapredefinidodopargrafo"/>
    <w:uiPriority w:val="99"/>
    <w:unhideWhenUsed/>
    <w:rsid w:val="00884D8B"/>
    <w:rPr>
      <w:color w:val="0563C1" w:themeColor="hyperlink"/>
      <w:u w:val="single"/>
    </w:rPr>
  </w:style>
  <w:style w:type="character" w:styleId="MenoNoResolvida">
    <w:name w:val="Unresolved Mention"/>
    <w:basedOn w:val="Tipodeletrapredefinidodopargrafo"/>
    <w:uiPriority w:val="99"/>
    <w:semiHidden/>
    <w:unhideWhenUsed/>
    <w:rsid w:val="00884D8B"/>
    <w:rPr>
      <w:color w:val="605E5C"/>
      <w:shd w:val="clear" w:color="auto" w:fill="E1DFDD"/>
    </w:rPr>
  </w:style>
  <w:style w:type="table" w:styleId="TabelacomGrelha">
    <w:name w:val="Table Grid"/>
    <w:basedOn w:val="Tabelanormal"/>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basedOn w:val="Tipodeletrapredefinidodopargrafo"/>
    <w:link w:val="Ttulo2"/>
    <w:uiPriority w:val="9"/>
    <w:rsid w:val="00272A5B"/>
    <w:rPr>
      <w:rFonts w:asciiTheme="majorHAnsi" w:eastAsiaTheme="majorEastAsia" w:hAnsiTheme="majorHAnsi" w:cstheme="majorBidi"/>
      <w:color w:val="2F5496" w:themeColor="accent1" w:themeShade="BF"/>
      <w:sz w:val="26"/>
      <w:szCs w:val="26"/>
    </w:rPr>
  </w:style>
  <w:style w:type="table" w:styleId="TabeladeGrelha1Clara">
    <w:name w:val="Grid Table 1 Light"/>
    <w:basedOn w:val="Tabela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egenda">
    <w:name w:val="caption"/>
    <w:basedOn w:val="Normal"/>
    <w:next w:val="Normal"/>
    <w:uiPriority w:val="35"/>
    <w:unhideWhenUsed/>
    <w:qFormat/>
    <w:rsid w:val="00260830"/>
    <w:pPr>
      <w:spacing w:after="200" w:line="240" w:lineRule="auto"/>
    </w:pPr>
    <w:rPr>
      <w:i/>
      <w:iCs/>
      <w:color w:val="44546A" w:themeColor="text2"/>
      <w:sz w:val="18"/>
      <w:szCs w:val="18"/>
    </w:rPr>
  </w:style>
  <w:style w:type="paragraph" w:styleId="Cabealho">
    <w:name w:val="header"/>
    <w:basedOn w:val="Normal"/>
    <w:link w:val="CabealhoCarter"/>
    <w:uiPriority w:val="99"/>
    <w:unhideWhenUsed/>
    <w:rsid w:val="0067091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70917"/>
  </w:style>
  <w:style w:type="paragraph" w:styleId="Rodap">
    <w:name w:val="footer"/>
    <w:basedOn w:val="Normal"/>
    <w:link w:val="RodapCarter"/>
    <w:uiPriority w:val="99"/>
    <w:unhideWhenUsed/>
    <w:rsid w:val="0067091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70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405839">
      <w:bodyDiv w:val="1"/>
      <w:marLeft w:val="0"/>
      <w:marRight w:val="0"/>
      <w:marTop w:val="0"/>
      <w:marBottom w:val="0"/>
      <w:divBdr>
        <w:top w:val="none" w:sz="0" w:space="0" w:color="auto"/>
        <w:left w:val="none" w:sz="0" w:space="0" w:color="auto"/>
        <w:bottom w:val="none" w:sz="0" w:space="0" w:color="auto"/>
        <w:right w:val="none" w:sz="0" w:space="0" w:color="auto"/>
      </w:divBdr>
      <w:divsChild>
        <w:div w:id="1300919493">
          <w:marLeft w:val="0"/>
          <w:marRight w:val="0"/>
          <w:marTop w:val="0"/>
          <w:marBottom w:val="0"/>
          <w:divBdr>
            <w:top w:val="none" w:sz="0" w:space="0" w:color="auto"/>
            <w:left w:val="none" w:sz="0" w:space="0" w:color="auto"/>
            <w:bottom w:val="none" w:sz="0" w:space="0" w:color="auto"/>
            <w:right w:val="none" w:sz="0" w:space="0" w:color="auto"/>
          </w:divBdr>
          <w:divsChild>
            <w:div w:id="1531067185">
              <w:marLeft w:val="0"/>
              <w:marRight w:val="0"/>
              <w:marTop w:val="0"/>
              <w:marBottom w:val="0"/>
              <w:divBdr>
                <w:top w:val="none" w:sz="0" w:space="0" w:color="auto"/>
                <w:left w:val="none" w:sz="0" w:space="0" w:color="auto"/>
                <w:bottom w:val="none" w:sz="0" w:space="0" w:color="auto"/>
                <w:right w:val="none" w:sz="0" w:space="0" w:color="auto"/>
              </w:divBdr>
              <w:divsChild>
                <w:div w:id="15849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3062">
          <w:marLeft w:val="0"/>
          <w:marRight w:val="0"/>
          <w:marTop w:val="0"/>
          <w:marBottom w:val="0"/>
          <w:divBdr>
            <w:top w:val="none" w:sz="0" w:space="0" w:color="auto"/>
            <w:left w:val="none" w:sz="0" w:space="0" w:color="auto"/>
            <w:bottom w:val="none" w:sz="0" w:space="0" w:color="auto"/>
            <w:right w:val="none" w:sz="0" w:space="0" w:color="auto"/>
          </w:divBdr>
          <w:divsChild>
            <w:div w:id="1155949625">
              <w:marLeft w:val="0"/>
              <w:marRight w:val="0"/>
              <w:marTop w:val="0"/>
              <w:marBottom w:val="0"/>
              <w:divBdr>
                <w:top w:val="none" w:sz="0" w:space="0" w:color="auto"/>
                <w:left w:val="none" w:sz="0" w:space="0" w:color="auto"/>
                <w:bottom w:val="none" w:sz="0" w:space="0" w:color="auto"/>
                <w:right w:val="none" w:sz="0" w:space="0" w:color="auto"/>
              </w:divBdr>
              <w:divsChild>
                <w:div w:id="17223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9561">
          <w:marLeft w:val="0"/>
          <w:marRight w:val="0"/>
          <w:marTop w:val="0"/>
          <w:marBottom w:val="0"/>
          <w:divBdr>
            <w:top w:val="none" w:sz="0" w:space="0" w:color="auto"/>
            <w:left w:val="none" w:sz="0" w:space="0" w:color="auto"/>
            <w:bottom w:val="none" w:sz="0" w:space="0" w:color="auto"/>
            <w:right w:val="none" w:sz="0" w:space="0" w:color="auto"/>
          </w:divBdr>
          <w:divsChild>
            <w:div w:id="1058237726">
              <w:marLeft w:val="0"/>
              <w:marRight w:val="0"/>
              <w:marTop w:val="0"/>
              <w:marBottom w:val="0"/>
              <w:divBdr>
                <w:top w:val="none" w:sz="0" w:space="0" w:color="auto"/>
                <w:left w:val="none" w:sz="0" w:space="0" w:color="auto"/>
                <w:bottom w:val="none" w:sz="0" w:space="0" w:color="auto"/>
                <w:right w:val="none" w:sz="0" w:space="0" w:color="auto"/>
              </w:divBdr>
              <w:divsChild>
                <w:div w:id="14226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A292F-7A15-4261-916E-13D91B01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723</Words>
  <Characters>3906</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Pedro Rodrigues</cp:lastModifiedBy>
  <cp:revision>4</cp:revision>
  <dcterms:created xsi:type="dcterms:W3CDTF">2023-10-05T22:45:00Z</dcterms:created>
  <dcterms:modified xsi:type="dcterms:W3CDTF">2023-10-22T17:40:00Z</dcterms:modified>
</cp:coreProperties>
</file>