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Projeto Arquitetural - Edu Planner</w:t>
      </w:r>
    </w:p>
    <w:p>
      <w:pPr>
        <w:pStyle w:val="BodyText"/>
      </w:pPr>
      <w:r>
        <w:rPr>
          <w:b/>
          <w:bCs/>
        </w:rPr>
        <w:t xml:space="preserve">Versão: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Data:</w:t>
      </w:r>
      <w:r>
        <w:t xml:space="preserve"> </w:t>
      </w:r>
      <w:r>
        <w:t xml:space="preserve">30/06/2025</w:t>
      </w:r>
      <w:r>
        <w:br/>
      </w:r>
      <w:r>
        <w:rPr>
          <w:b/>
          <w:bCs/>
        </w:rPr>
        <w:t xml:space="preserve">Autores:</w:t>
      </w:r>
      <w:r>
        <w:t xml:space="preserve"> </w:t>
      </w:r>
      <w:r>
        <w:t xml:space="preserve">Pedro Dylan Fernandes, Felipe Haiashida, Isaac Alves, Rafael Cardoso, Davi Bertasone Kirisawa, João Pedro Ibiapina, Ryan Macedo, Louise Sampaio</w:t>
      </w:r>
      <w:r>
        <w:br/>
      </w:r>
      <w:r>
        <w:rPr>
          <w:b/>
          <w:bCs/>
        </w:rPr>
        <w:t xml:space="preserve">Professora:</w:t>
      </w:r>
      <w:r>
        <w:t xml:space="preserve"> </w:t>
      </w:r>
      <w:r>
        <w:t xml:space="preserve">Fabiana Gomes Marinho</w:t>
      </w:r>
    </w:p>
    <w:p>
      <w:r>
        <w:pict>
          <v:rect style="width:0;height:1.5pt" o:hralign="center" o:hrstd="t" o:hr="t"/>
        </w:pict>
      </w:r>
    </w:p>
    <w:bookmarkStart w:id="20" w:name="introdução"/>
    <w:p>
      <w:pPr>
        <w:pStyle w:val="Heading3"/>
      </w:pPr>
      <w:r>
        <w:rPr>
          <w:b/>
          <w:bCs/>
        </w:rPr>
        <w:t xml:space="preserve">1. Introdução</w:t>
      </w:r>
    </w:p>
    <w:p>
      <w:pPr>
        <w:pStyle w:val="FirstParagraph"/>
      </w:pPr>
      <w:r>
        <w:t xml:space="preserve">Este documento apresenta a arquitetura do Edu Planner, um sistema de gerenciamento de estudos focado em produtividade e gamificação. Define tecnologias, componentes, fluxos e boas práticas que orientarão seu desenvolvimento e manutenção.</w:t>
      </w:r>
    </w:p>
    <w:p>
      <w:r>
        <w:pict>
          <v:rect style="width:0;height:1.5pt" o:hralign="center" o:hrstd="t" o:hr="t"/>
        </w:pict>
      </w:r>
    </w:p>
    <w:bookmarkEnd w:id="20"/>
    <w:bookmarkStart w:id="23" w:name="requisitos-arquiteturais"/>
    <w:p>
      <w:pPr>
        <w:pStyle w:val="Heading3"/>
      </w:pPr>
      <w:r>
        <w:rPr>
          <w:b/>
          <w:bCs/>
        </w:rPr>
        <w:t xml:space="preserve">2. Requisitos Arquiteturais</w:t>
      </w:r>
    </w:p>
    <w:bookmarkStart w:id="21" w:name="requisitos-funcionais-resumo"/>
    <w:p>
      <w:pPr>
        <w:pStyle w:val="Heading4"/>
      </w:pPr>
      <w:r>
        <w:t xml:space="preserve">2.1 Requisitos Funcionais (Resumo)</w:t>
      </w:r>
    </w:p>
    <w:p>
      <w:pPr>
        <w:pStyle w:val="Compact"/>
        <w:numPr>
          <w:ilvl w:val="0"/>
          <w:numId w:val="1001"/>
        </w:numPr>
      </w:pPr>
      <w:r>
        <w:t xml:space="preserve">Gerenciar tarefas com datas, prioridades e dificuldades</w:t>
      </w:r>
    </w:p>
    <w:p>
      <w:pPr>
        <w:pStyle w:val="Compact"/>
        <w:numPr>
          <w:ilvl w:val="0"/>
          <w:numId w:val="1001"/>
        </w:numPr>
      </w:pPr>
      <w:r>
        <w:t xml:space="preserve">Executar ciclos Pomodoro</w:t>
      </w:r>
    </w:p>
    <w:p>
      <w:pPr>
        <w:pStyle w:val="Compact"/>
        <w:numPr>
          <w:ilvl w:val="0"/>
          <w:numId w:val="1001"/>
        </w:numPr>
      </w:pPr>
      <w:r>
        <w:t xml:space="preserve">Aplicar sistema de níveis e recompensas</w:t>
      </w:r>
    </w:p>
    <w:p>
      <w:pPr>
        <w:pStyle w:val="Compact"/>
        <w:numPr>
          <w:ilvl w:val="0"/>
          <w:numId w:val="1001"/>
        </w:numPr>
      </w:pPr>
      <w:r>
        <w:t xml:space="preserve">Exibir calendário integrado</w:t>
      </w:r>
    </w:p>
    <w:p>
      <w:pPr>
        <w:pStyle w:val="Compact"/>
        <w:numPr>
          <w:ilvl w:val="0"/>
          <w:numId w:val="1001"/>
        </w:numPr>
      </w:pPr>
      <w:r>
        <w:t xml:space="preserve">Permitir customização de perfil</w:t>
      </w:r>
    </w:p>
    <w:bookmarkEnd w:id="21"/>
    <w:bookmarkStart w:id="22" w:name="requisitos-não-funcionais"/>
    <w:p>
      <w:pPr>
        <w:pStyle w:val="Heading4"/>
      </w:pPr>
      <w:r>
        <w:t xml:space="preserve">2.2 Requisitos Não Funcionais</w:t>
      </w:r>
    </w:p>
    <w:p>
      <w:pPr>
        <w:pStyle w:val="Compact"/>
        <w:numPr>
          <w:ilvl w:val="0"/>
          <w:numId w:val="1002"/>
        </w:numPr>
      </w:pPr>
      <w:r>
        <w:t xml:space="preserve">Performance: tempo de resposta &lt; 2s em 90% das requisições</w:t>
      </w:r>
    </w:p>
    <w:p>
      <w:pPr>
        <w:pStyle w:val="Compact"/>
        <w:numPr>
          <w:ilvl w:val="0"/>
          <w:numId w:val="1002"/>
        </w:numPr>
      </w:pPr>
      <w:r>
        <w:t xml:space="preserve">Escalabilidade: modularização para futuras expansões</w:t>
      </w:r>
    </w:p>
    <w:p>
      <w:pPr>
        <w:pStyle w:val="Compact"/>
        <w:numPr>
          <w:ilvl w:val="0"/>
          <w:numId w:val="1002"/>
        </w:numPr>
      </w:pPr>
      <w:r>
        <w:t xml:space="preserve">Usabilidade: foco em mobile, acessível WCAG 2.1 AA</w:t>
      </w:r>
    </w:p>
    <w:p>
      <w:pPr>
        <w:pStyle w:val="Compact"/>
        <w:numPr>
          <w:ilvl w:val="0"/>
          <w:numId w:val="1002"/>
        </w:numPr>
      </w:pPr>
      <w:r>
        <w:t xml:space="preserve">Segurança: JWT stateless, criptografia AES local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visão-arquitetural-geral"/>
    <w:p>
      <w:pPr>
        <w:pStyle w:val="Heading3"/>
      </w:pPr>
      <w:r>
        <w:rPr>
          <w:b/>
          <w:bCs/>
        </w:rPr>
        <w:t xml:space="preserve">3. Visão Arquitetural Geral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Estilo:</w:t>
      </w:r>
      <w:r>
        <w:t xml:space="preserve"> </w:t>
      </w:r>
      <w:r>
        <w:t xml:space="preserve">Modular Monolítico, com separação clara por camadas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Frontend:</w:t>
      </w:r>
      <w:r>
        <w:t xml:space="preserve"> </w:t>
      </w:r>
      <w:r>
        <w:t xml:space="preserve">React Native (mobile first)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Backend:</w:t>
      </w:r>
      <w:r>
        <w:t xml:space="preserve"> </w:t>
      </w:r>
      <w:r>
        <w:t xml:space="preserve">Node.js com NestJS (Domain, Infra, App, Interface)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Banco de Dados:</w:t>
      </w:r>
      <w:r>
        <w:t xml:space="preserve"> </w:t>
      </w:r>
      <w:r>
        <w:t xml:space="preserve">SQLite local (armazenamento offline)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Autenticação:</w:t>
      </w:r>
      <w:r>
        <w:t xml:space="preserve"> </w:t>
      </w:r>
      <w:r>
        <w:t xml:space="preserve">JWT stateless com MFA opcional</w:t>
      </w:r>
    </w:p>
    <w:p>
      <w:pPr>
        <w:pStyle w:val="FirstParagraph"/>
      </w:pPr>
      <w:r>
        <w:t xml:space="preserve">Padrões utilizados:</w:t>
      </w:r>
      <w:r>
        <w:t xml:space="preserve"> </w:t>
      </w:r>
      <w:r>
        <w:t xml:space="preserve">- Repository Pattern</w:t>
      </w:r>
      <w:r>
        <w:t xml:space="preserve"> </w:t>
      </w:r>
      <w:r>
        <w:t xml:space="preserve">- DTO (Data Transfer Object)</w:t>
      </w:r>
      <w:r>
        <w:t xml:space="preserve"> </w:t>
      </w:r>
      <w:r>
        <w:t xml:space="preserve">- MVC parcial (em camadas)</w:t>
      </w:r>
      <w:r>
        <w:t xml:space="preserve"> </w:t>
      </w:r>
      <w:r>
        <w:t xml:space="preserve">- Camada de serviços assíncronos com BullMQ</w:t>
      </w:r>
    </w:p>
    <w:p>
      <w:r>
        <w:pict>
          <v:rect style="width:0;height:1.5pt" o:hralign="center" o:hrstd="t" o:hr="t"/>
        </w:pict>
      </w:r>
    </w:p>
    <w:bookmarkEnd w:id="24"/>
    <w:bookmarkStart w:id="25" w:name="componentes-e-módulos"/>
    <w:p>
      <w:pPr>
        <w:pStyle w:val="Heading3"/>
      </w:pPr>
      <w:r>
        <w:rPr>
          <w:b/>
          <w:bCs/>
        </w:rPr>
        <w:t xml:space="preserve">4. Componentes e Módulos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23"/>
        <w:gridCol w:w="4136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Componente</w:t>
            </w:r>
          </w:p>
        </w:tc>
        <w:tc>
          <w:tcPr/>
          <w:p>
            <w:pPr>
              <w:pStyle w:val="Compact"/>
            </w:pPr>
            <w:r>
              <w:t xml:space="preserve">Responsabilidade</w:t>
            </w:r>
          </w:p>
        </w:tc>
        <w:tc>
          <w:tcPr/>
          <w:p>
            <w:pPr>
              <w:pStyle w:val="Compact"/>
            </w:pPr>
            <w:r>
              <w:t xml:space="preserve">Tecnologia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Auth</w:t>
            </w:r>
          </w:p>
        </w:tc>
        <w:tc>
          <w:tcPr/>
          <w:p>
            <w:pPr>
              <w:pStyle w:val="Compact"/>
            </w:pPr>
            <w:r>
              <w:t xml:space="preserve">Login, refresh JWT, MFA</w:t>
            </w:r>
          </w:p>
        </w:tc>
        <w:tc>
          <w:tcPr/>
          <w:p>
            <w:pPr>
              <w:pStyle w:val="Compact"/>
            </w:pPr>
            <w:r>
              <w:t xml:space="preserve">NestJS + JWT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Manager</w:t>
            </w:r>
          </w:p>
        </w:tc>
        <w:tc>
          <w:tcPr/>
          <w:p>
            <w:pPr>
              <w:pStyle w:val="Compact"/>
            </w:pPr>
            <w:r>
              <w:t xml:space="preserve">CRUD de tarefas, calendário, prazos</w:t>
            </w:r>
          </w:p>
        </w:tc>
        <w:tc>
          <w:tcPr/>
          <w:p>
            <w:pPr>
              <w:pStyle w:val="Compact"/>
            </w:pPr>
            <w:r>
              <w:t xml:space="preserve">NestJS + SQLite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Pomodoro Engine</w:t>
            </w:r>
          </w:p>
        </w:tc>
        <w:tc>
          <w:tcPr/>
          <w:p>
            <w:pPr>
              <w:pStyle w:val="Compact"/>
            </w:pPr>
            <w:r>
              <w:t xml:space="preserve">Ciclo de tempo, controle de sessões</w:t>
            </w:r>
          </w:p>
        </w:tc>
        <w:tc>
          <w:tcPr/>
          <w:p>
            <w:pPr>
              <w:pStyle w:val="Compact"/>
            </w:pPr>
            <w:r>
              <w:t xml:space="preserve">Node.js Worker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Gamification</w:t>
            </w:r>
          </w:p>
        </w:tc>
        <w:tc>
          <w:tcPr/>
          <w:p>
            <w:pPr>
              <w:pStyle w:val="Compact"/>
            </w:pPr>
            <w:r>
              <w:t xml:space="preserve">Sistema de níveis, pontos e loja de itens</w:t>
            </w:r>
          </w:p>
        </w:tc>
        <w:tc>
          <w:tcPr/>
          <w:p>
            <w:pPr>
              <w:pStyle w:val="Compact"/>
            </w:pPr>
            <w:r>
              <w:t xml:space="preserve">Node.js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Profile Manager</w:t>
            </w:r>
          </w:p>
        </w:tc>
        <w:tc>
          <w:tcPr/>
          <w:p>
            <w:pPr>
              <w:pStyle w:val="Compact"/>
            </w:pPr>
            <w:r>
              <w:t xml:space="preserve">Gerenciamento e personalização de perfil</w:t>
            </w:r>
          </w:p>
        </w:tc>
        <w:tc>
          <w:tcPr/>
          <w:p>
            <w:pPr>
              <w:pStyle w:val="Compact"/>
            </w:pPr>
            <w:r>
              <w:t xml:space="preserve">NestJS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Frontend App</w:t>
            </w:r>
          </w:p>
        </w:tc>
        <w:tc>
          <w:tcPr/>
          <w:p>
            <w:pPr>
              <w:pStyle w:val="Compact"/>
            </w:pPr>
            <w:r>
              <w:t xml:space="preserve">Interface mobile do usuário</w:t>
            </w:r>
          </w:p>
        </w:tc>
        <w:tc>
          <w:tcPr/>
          <w:p>
            <w:pPr>
              <w:pStyle w:val="Compact"/>
            </w:pPr>
            <w:r>
              <w:t xml:space="preserve">React Native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8" w:name="modelagem"/>
    <w:p>
      <w:pPr>
        <w:pStyle w:val="Heading3"/>
      </w:pPr>
      <w:r>
        <w:rPr>
          <w:b/>
          <w:bCs/>
        </w:rPr>
        <w:t xml:space="preserve">5. Modelagem</w:t>
      </w:r>
    </w:p>
    <w:bookmarkStart w:id="26" w:name="diagrama-de-componentes"/>
    <w:p>
      <w:pPr>
        <w:pStyle w:val="Heading4"/>
      </w:pPr>
      <w:r>
        <w:t xml:space="preserve">5.1 Diagrama de Componentes</w:t>
      </w:r>
    </w:p>
    <w:p>
      <w:pPr>
        <w:pStyle w:val="FirstParagraph"/>
      </w:pPr>
      <w:r>
        <w:rPr>
          <w:i/>
          <w:iCs/>
        </w:rPr>
        <w:t xml:space="preserve">(Inserir diagrama no estilo C4 Model)</w:t>
      </w:r>
    </w:p>
    <w:bookmarkEnd w:id="26"/>
    <w:bookmarkStart w:id="27" w:name="diagrama-de-fluxo"/>
    <w:p>
      <w:pPr>
        <w:pStyle w:val="Heading4"/>
      </w:pPr>
      <w:r>
        <w:t xml:space="preserve">5.2 Diagrama de Fluxo</w:t>
      </w:r>
    </w:p>
    <w:p>
      <w:pPr>
        <w:pStyle w:val="Compact"/>
        <w:numPr>
          <w:ilvl w:val="0"/>
          <w:numId w:val="1004"/>
        </w:numPr>
      </w:pPr>
      <w:r>
        <w:t xml:space="preserve">Fluxo de Login</w:t>
      </w:r>
    </w:p>
    <w:p>
      <w:pPr>
        <w:pStyle w:val="Compact"/>
        <w:numPr>
          <w:ilvl w:val="0"/>
          <w:numId w:val="1004"/>
        </w:numPr>
      </w:pPr>
      <w:r>
        <w:t xml:space="preserve">Fluxo de Criação de Tarefa</w:t>
      </w:r>
    </w:p>
    <w:p>
      <w:pPr>
        <w:pStyle w:val="Compact"/>
        <w:numPr>
          <w:ilvl w:val="0"/>
          <w:numId w:val="1004"/>
        </w:numPr>
      </w:pPr>
      <w:r>
        <w:t xml:space="preserve">Fluxo do Pomodoro e atribuição de pontos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fluxos-arquiteturais-importantes"/>
    <w:p>
      <w:pPr>
        <w:pStyle w:val="Heading3"/>
      </w:pPr>
      <w:r>
        <w:rPr>
          <w:b/>
          <w:bCs/>
        </w:rPr>
        <w:t xml:space="preserve">6. Fluxos Arquiteturais Importantes</w:t>
      </w:r>
    </w:p>
    <w:p>
      <w:pPr>
        <w:pStyle w:val="Compact"/>
        <w:numPr>
          <w:ilvl w:val="0"/>
          <w:numId w:val="1005"/>
        </w:numPr>
      </w:pPr>
      <w:r>
        <w:t xml:space="preserve">Login JWT: Stateless, com refresh token de 15 dias</w:t>
      </w:r>
    </w:p>
    <w:p>
      <w:pPr>
        <w:pStyle w:val="Compact"/>
        <w:numPr>
          <w:ilvl w:val="0"/>
          <w:numId w:val="1005"/>
        </w:numPr>
      </w:pPr>
      <w:r>
        <w:t xml:space="preserve">Ciclo Pomodoro: Controle assíncrono, independente da interface</w:t>
      </w:r>
    </w:p>
    <w:p>
      <w:pPr>
        <w:pStyle w:val="Compact"/>
        <w:numPr>
          <w:ilvl w:val="0"/>
          <w:numId w:val="1005"/>
        </w:numPr>
      </w:pPr>
      <w:r>
        <w:t xml:space="preserve">Gamificação: Pontuação após tarefas e ciclos concluídos</w:t>
      </w:r>
    </w:p>
    <w:p>
      <w:pPr>
        <w:pStyle w:val="Compact"/>
        <w:numPr>
          <w:ilvl w:val="0"/>
          <w:numId w:val="1005"/>
        </w:numPr>
      </w:pPr>
      <w:r>
        <w:t xml:space="preserve">Personalização: Leitura e aplicação dos temas e avatares salvos</w:t>
      </w:r>
    </w:p>
    <w:p>
      <w:r>
        <w:pict>
          <v:rect style="width:0;height:1.5pt" o:hralign="center" o:hrstd="t" o:hr="t"/>
        </w:pict>
      </w:r>
    </w:p>
    <w:bookmarkEnd w:id="29"/>
    <w:bookmarkStart w:id="30" w:name="decisões-arquiteturais"/>
    <w:p>
      <w:pPr>
        <w:pStyle w:val="Heading3"/>
      </w:pPr>
      <w:r>
        <w:rPr>
          <w:b/>
          <w:bCs/>
        </w:rPr>
        <w:t xml:space="preserve">7. Decisões Arquiteturais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Stateless JWT:</w:t>
      </w:r>
      <w:r>
        <w:t xml:space="preserve"> </w:t>
      </w:r>
      <w:r>
        <w:t xml:space="preserve">evita dependência de sessão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Banco local:</w:t>
      </w:r>
      <w:r>
        <w:t xml:space="preserve"> </w:t>
      </w:r>
      <w:r>
        <w:t xml:space="preserve">prioriza acesso offline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NestJS:</w:t>
      </w:r>
      <w:r>
        <w:t xml:space="preserve"> </w:t>
      </w:r>
      <w:r>
        <w:t xml:space="preserve">modularização robusta e TypeScript nativo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React Native:</w:t>
      </w:r>
      <w:r>
        <w:t xml:space="preserve"> </w:t>
      </w:r>
      <w:r>
        <w:t xml:space="preserve">maior alcance entre Android e iOS</w:t>
      </w:r>
    </w:p>
    <w:p>
      <w:r>
        <w:pict>
          <v:rect style="width:0;height:1.5pt" o:hralign="center" o:hrstd="t" o:hr="t"/>
        </w:pict>
      </w:r>
    </w:p>
    <w:bookmarkEnd w:id="30"/>
    <w:bookmarkStart w:id="31" w:name="qualidade-arquitetural"/>
    <w:p>
      <w:pPr>
        <w:pStyle w:val="Heading3"/>
      </w:pPr>
      <w:r>
        <w:rPr>
          <w:b/>
          <w:bCs/>
        </w:rPr>
        <w:t xml:space="preserve">8. Qualidade Arquitetural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Qualidade</w:t>
            </w:r>
          </w:p>
        </w:tc>
        <w:tc>
          <w:tcPr/>
          <w:p>
            <w:pPr>
              <w:pStyle w:val="Compact"/>
            </w:pPr>
            <w:r>
              <w:t xml:space="preserve">Estratégia adotada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Performance</w:t>
            </w:r>
          </w:p>
        </w:tc>
        <w:tc>
          <w:tcPr/>
          <w:p>
            <w:pPr>
              <w:pStyle w:val="Compact"/>
            </w:pPr>
            <w:r>
              <w:t xml:space="preserve">Processamento local, fluxos assíncronos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Segurança</w:t>
            </w:r>
          </w:p>
        </w:tc>
        <w:tc>
          <w:tcPr/>
          <w:p>
            <w:pPr>
              <w:pStyle w:val="Compact"/>
            </w:pPr>
            <w:r>
              <w:t xml:space="preserve">JWT, criptografia AES, HTTPS em APIs externas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Usabilidade</w:t>
            </w:r>
          </w:p>
        </w:tc>
        <w:tc>
          <w:tcPr/>
          <w:p>
            <w:pPr>
              <w:pStyle w:val="Compact"/>
            </w:pPr>
            <w:r>
              <w:t xml:space="preserve">Interface intuitiva e acessível</w:t>
            </w:r>
          </w:p>
        </w:tc>
      </w:tr>
      <w:tr>
        <w:tc>
          <w:tcPr/>
          <w:p>
            <w:pPr>
              <w:pStyle w:val="Compact"/>
            </w:pPr>
            <w:r>
              <w:t xml:space="preserve">Escalabilidade</w:t>
            </w:r>
          </w:p>
        </w:tc>
        <w:tc>
          <w:tcPr/>
          <w:p>
            <w:pPr>
              <w:pStyle w:val="Compact"/>
            </w:pPr>
            <w:r>
              <w:t xml:space="preserve">Componentização modular para futura nuvem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2" w:name="riscos-arquiteturais-e-mitigações"/>
    <w:p>
      <w:pPr>
        <w:pStyle w:val="Heading3"/>
      </w:pPr>
      <w:r>
        <w:rPr>
          <w:b/>
          <w:bCs/>
        </w:rPr>
        <w:t xml:space="preserve">9. Riscos Arquiteturais e Mitigações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69"/>
        <w:gridCol w:w="1277"/>
        <w:gridCol w:w="766"/>
        <w:gridCol w:w="340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Risco</w:t>
            </w:r>
          </w:p>
        </w:tc>
        <w:tc>
          <w:tcPr/>
          <w:p>
            <w:pPr>
              <w:pStyle w:val="Compact"/>
            </w:pPr>
            <w:r>
              <w:t xml:space="preserve">Probabilidade</w:t>
            </w:r>
          </w:p>
        </w:tc>
        <w:tc>
          <w:tcPr/>
          <w:p>
            <w:pPr>
              <w:pStyle w:val="Compact"/>
            </w:pPr>
            <w:r>
              <w:t xml:space="preserve">Impacto</w:t>
            </w:r>
          </w:p>
        </w:tc>
        <w:tc>
          <w:tcPr/>
          <w:p>
            <w:pPr>
              <w:pStyle w:val="Compact"/>
            </w:pPr>
            <w:r>
              <w:t xml:space="preserve">Mitigação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Problemas de sincronização</w:t>
            </w:r>
          </w:p>
        </w:tc>
        <w:tc>
          <w:tcPr/>
          <w:p>
            <w:pPr>
              <w:pStyle w:val="Compact"/>
            </w:pPr>
            <w:r>
              <w:t xml:space="preserve">Média</w:t>
            </w:r>
          </w:p>
        </w:tc>
        <w:tc>
          <w:tcPr/>
          <w:p>
            <w:pPr>
              <w:pStyle w:val="Compact"/>
            </w:pPr>
            <w:r>
              <w:t xml:space="preserve">Médio</w:t>
            </w:r>
          </w:p>
        </w:tc>
        <w:tc>
          <w:tcPr/>
          <w:p>
            <w:pPr>
              <w:pStyle w:val="Compact"/>
            </w:pPr>
            <w:r>
              <w:t xml:space="preserve">Estrutura de eventos e logs locais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Lentidão em dispositivos fracos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  <w:tc>
          <w:tcPr/>
          <w:p>
            <w:pPr>
              <w:pStyle w:val="Compact"/>
            </w:pPr>
            <w:r>
              <w:t xml:space="preserve">Alto</w:t>
            </w:r>
          </w:p>
        </w:tc>
        <w:tc>
          <w:tcPr/>
          <w:p>
            <w:pPr>
              <w:pStyle w:val="Compact"/>
            </w:pPr>
            <w:r>
              <w:t xml:space="preserve">Processos leves e otimização visual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Crescimento não planejado</w:t>
            </w:r>
          </w:p>
        </w:tc>
        <w:tc>
          <w:tcPr/>
          <w:p>
            <w:pPr>
              <w:pStyle w:val="Compact"/>
            </w:pPr>
            <w:r>
              <w:t xml:space="preserve">Média</w:t>
            </w:r>
          </w:p>
        </w:tc>
        <w:tc>
          <w:tcPr/>
          <w:p>
            <w:pPr>
              <w:pStyle w:val="Compact"/>
            </w:pPr>
            <w:r>
              <w:t xml:space="preserve">Médio</w:t>
            </w:r>
          </w:p>
        </w:tc>
        <w:tc>
          <w:tcPr/>
          <w:p>
            <w:pPr>
              <w:pStyle w:val="Compact"/>
            </w:pPr>
            <w:r>
              <w:t xml:space="preserve">Modularização para escalabilidade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2"/>
    <w:bookmarkStart w:id="33" w:name="evolução-da-arquitetura"/>
    <w:p>
      <w:pPr>
        <w:pStyle w:val="Heading3"/>
      </w:pPr>
      <w:r>
        <w:rPr>
          <w:b/>
          <w:bCs/>
        </w:rPr>
        <w:t xml:space="preserve">10. Evolução da Arquitetura</w:t>
      </w:r>
    </w:p>
    <w:p>
      <w:pPr>
        <w:pStyle w:val="Compact"/>
        <w:numPr>
          <w:ilvl w:val="0"/>
          <w:numId w:val="1007"/>
        </w:numPr>
      </w:pPr>
      <w:r>
        <w:t xml:space="preserve">Integração futura com Google/Firebase Auth</w:t>
      </w:r>
    </w:p>
    <w:p>
      <w:pPr>
        <w:pStyle w:val="Compact"/>
        <w:numPr>
          <w:ilvl w:val="0"/>
          <w:numId w:val="1007"/>
        </w:numPr>
      </w:pPr>
      <w:r>
        <w:t xml:space="preserve">Sincronização cloud para múltiplos dispositivos</w:t>
      </w:r>
    </w:p>
    <w:p>
      <w:pPr>
        <w:pStyle w:val="Compact"/>
        <w:numPr>
          <w:ilvl w:val="0"/>
          <w:numId w:val="1007"/>
        </w:numPr>
      </w:pPr>
      <w:r>
        <w:t xml:space="preserve">Possível migração do banco para PostgreSQL + Prisma</w:t>
      </w:r>
    </w:p>
    <w:p>
      <w:pPr>
        <w:pStyle w:val="Compact"/>
        <w:numPr>
          <w:ilvl w:val="0"/>
          <w:numId w:val="1007"/>
        </w:numPr>
      </w:pPr>
      <w:r>
        <w:t xml:space="preserve">Ampliação do sistema de notificações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Fim do Projeto Arquitetural - Edu Planner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2025-07-05T20:40:18Z</dcterms:created>
  <dcterms:modified xsi:type="dcterms:W3CDTF">2025-07-05T20:40:18Z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