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3B34" w14:textId="77777777" w:rsidR="00A1719D" w:rsidRPr="00A1719D" w:rsidRDefault="00A1719D" w:rsidP="00A1719D">
      <w:pPr>
        <w:rPr>
          <w:rFonts w:ascii="Times New Roman" w:eastAsia="Times New Roman" w:hAnsi="Times New Roman" w:cs="Times New Roman"/>
          <w:b/>
          <w:bCs/>
          <w:sz w:val="24"/>
          <w:szCs w:val="24"/>
          <w:lang w:eastAsia="es-CO"/>
        </w:rPr>
      </w:pPr>
      <w:r w:rsidRPr="00A1719D">
        <w:rPr>
          <w:rFonts w:ascii="Times New Roman" w:eastAsia="Times New Roman" w:hAnsi="Times New Roman" w:cs="Times New Roman"/>
          <w:b/>
          <w:bCs/>
          <w:sz w:val="24"/>
          <w:szCs w:val="24"/>
          <w:lang w:eastAsia="es-CO"/>
        </w:rPr>
        <w:t>Proyecto: Sistema de facturación e inventario para el negocio “Patico Detalles”</w:t>
      </w:r>
      <w:bookmarkStart w:id="0" w:name="_heading=h.z3jjdx4uo34b"/>
      <w:bookmarkEnd w:id="0"/>
    </w:p>
    <w:p w14:paraId="23FC1D2C" w14:textId="77777777" w:rsidR="00A1719D" w:rsidRPr="00A1719D" w:rsidRDefault="00A1719D" w:rsidP="00A1719D">
      <w:pPr>
        <w:rPr>
          <w:rFonts w:ascii="Times New Roman" w:eastAsia="Times New Roman" w:hAnsi="Times New Roman" w:cs="Times New Roman"/>
          <w:b/>
          <w:bCs/>
          <w:sz w:val="24"/>
          <w:szCs w:val="24"/>
          <w:lang w:eastAsia="es-CO"/>
        </w:rPr>
      </w:pPr>
      <w:r w:rsidRPr="00A1719D">
        <w:rPr>
          <w:rFonts w:ascii="Times New Roman" w:eastAsia="Times New Roman" w:hAnsi="Times New Roman" w:cs="Times New Roman"/>
          <w:b/>
          <w:bCs/>
          <w:sz w:val="24"/>
          <w:szCs w:val="24"/>
          <w:lang w:eastAsia="es-CO"/>
        </w:rPr>
        <w:t xml:space="preserve">Integrantes: </w:t>
      </w:r>
    </w:p>
    <w:p w14:paraId="19F7F9C7" w14:textId="77777777" w:rsidR="00A1719D" w:rsidRPr="00A1719D" w:rsidRDefault="00A1719D" w:rsidP="00A1719D">
      <w:pPr>
        <w:numPr>
          <w:ilvl w:val="0"/>
          <w:numId w:val="12"/>
        </w:numPr>
        <w:rPr>
          <w:rFonts w:ascii="Times New Roman" w:eastAsia="Times New Roman" w:hAnsi="Times New Roman" w:cs="Times New Roman"/>
          <w:b/>
          <w:bCs/>
          <w:sz w:val="24"/>
          <w:szCs w:val="24"/>
          <w:lang w:eastAsia="es-CO"/>
        </w:rPr>
      </w:pPr>
      <w:r w:rsidRPr="00A1719D">
        <w:rPr>
          <w:rFonts w:ascii="Times New Roman" w:eastAsia="Times New Roman" w:hAnsi="Times New Roman" w:cs="Times New Roman"/>
          <w:b/>
          <w:bCs/>
          <w:sz w:val="24"/>
          <w:szCs w:val="24"/>
          <w:lang w:eastAsia="es-CO"/>
        </w:rPr>
        <w:t>Paula Andrea Chinchilla Ortiz</w:t>
      </w:r>
    </w:p>
    <w:p w14:paraId="59360422" w14:textId="77777777" w:rsidR="00A1719D" w:rsidRPr="00A1719D" w:rsidRDefault="00A1719D" w:rsidP="00A1719D">
      <w:pPr>
        <w:numPr>
          <w:ilvl w:val="0"/>
          <w:numId w:val="12"/>
        </w:numPr>
        <w:rPr>
          <w:rFonts w:ascii="Times New Roman" w:eastAsia="Times New Roman" w:hAnsi="Times New Roman" w:cs="Times New Roman"/>
          <w:b/>
          <w:bCs/>
          <w:sz w:val="24"/>
          <w:szCs w:val="24"/>
          <w:lang w:eastAsia="es-CO"/>
        </w:rPr>
      </w:pPr>
      <w:r w:rsidRPr="00A1719D">
        <w:rPr>
          <w:rFonts w:ascii="Times New Roman" w:eastAsia="Times New Roman" w:hAnsi="Times New Roman" w:cs="Times New Roman"/>
          <w:b/>
          <w:bCs/>
          <w:sz w:val="24"/>
          <w:szCs w:val="24"/>
          <w:lang w:eastAsia="es-CO"/>
        </w:rPr>
        <w:t>Edward Joseph Guevara Angarita</w:t>
      </w:r>
    </w:p>
    <w:p w14:paraId="08497914" w14:textId="77777777" w:rsidR="00A1719D" w:rsidRDefault="00A1719D" w:rsidP="00A1719D">
      <w:pPr>
        <w:numPr>
          <w:ilvl w:val="0"/>
          <w:numId w:val="12"/>
        </w:numPr>
        <w:rPr>
          <w:rFonts w:ascii="Times New Roman" w:eastAsia="Times New Roman" w:hAnsi="Times New Roman" w:cs="Times New Roman"/>
          <w:b/>
          <w:bCs/>
          <w:sz w:val="24"/>
          <w:szCs w:val="24"/>
          <w:lang w:eastAsia="es-CO"/>
        </w:rPr>
      </w:pPr>
      <w:r w:rsidRPr="00A1719D">
        <w:rPr>
          <w:rFonts w:ascii="Times New Roman" w:eastAsia="Times New Roman" w:hAnsi="Times New Roman" w:cs="Times New Roman"/>
          <w:b/>
          <w:bCs/>
          <w:sz w:val="24"/>
          <w:szCs w:val="24"/>
          <w:lang w:eastAsia="es-CO"/>
        </w:rPr>
        <w:t>Pedro José Esquea Osorio</w:t>
      </w:r>
    </w:p>
    <w:p w14:paraId="70859257" w14:textId="4E78683B" w:rsidR="001043A1" w:rsidRDefault="001043A1" w:rsidP="00A1719D">
      <w:pPr>
        <w:numPr>
          <w:ilvl w:val="0"/>
          <w:numId w:val="12"/>
        </w:numPr>
        <w:rPr>
          <w:rFonts w:ascii="Times New Roman" w:eastAsia="Times New Roman" w:hAnsi="Times New Roman" w:cs="Times New Roman"/>
          <w:b/>
          <w:bCs/>
          <w:sz w:val="24"/>
          <w:szCs w:val="24"/>
          <w:lang w:eastAsia="es-CO"/>
        </w:rPr>
      </w:pPr>
      <w:proofErr w:type="spellStart"/>
      <w:r>
        <w:rPr>
          <w:rFonts w:ascii="Times New Roman" w:eastAsia="Times New Roman" w:hAnsi="Times New Roman" w:cs="Times New Roman"/>
          <w:b/>
          <w:bCs/>
          <w:sz w:val="24"/>
          <w:szCs w:val="24"/>
          <w:lang w:eastAsia="es-CO"/>
        </w:rPr>
        <w:t>Andres</w:t>
      </w:r>
      <w:proofErr w:type="spellEnd"/>
      <w:r>
        <w:rPr>
          <w:rFonts w:ascii="Times New Roman" w:eastAsia="Times New Roman" w:hAnsi="Times New Roman" w:cs="Times New Roman"/>
          <w:b/>
          <w:bCs/>
          <w:sz w:val="24"/>
          <w:szCs w:val="24"/>
          <w:lang w:eastAsia="es-CO"/>
        </w:rPr>
        <w:t xml:space="preserve"> David </w:t>
      </w:r>
      <w:proofErr w:type="spellStart"/>
      <w:r>
        <w:rPr>
          <w:rFonts w:ascii="Times New Roman" w:eastAsia="Times New Roman" w:hAnsi="Times New Roman" w:cs="Times New Roman"/>
          <w:b/>
          <w:bCs/>
          <w:sz w:val="24"/>
          <w:szCs w:val="24"/>
          <w:lang w:eastAsia="es-CO"/>
        </w:rPr>
        <w:t>Garcia</w:t>
      </w:r>
      <w:proofErr w:type="spellEnd"/>
      <w:r>
        <w:rPr>
          <w:rFonts w:ascii="Times New Roman" w:eastAsia="Times New Roman" w:hAnsi="Times New Roman" w:cs="Times New Roman"/>
          <w:b/>
          <w:bCs/>
          <w:sz w:val="24"/>
          <w:szCs w:val="24"/>
          <w:lang w:eastAsia="es-CO"/>
        </w:rPr>
        <w:t xml:space="preserve"> Rivera</w:t>
      </w:r>
    </w:p>
    <w:p w14:paraId="7A25FDD6" w14:textId="77777777" w:rsidR="001043A1" w:rsidRDefault="001043A1" w:rsidP="001043A1">
      <w:pPr>
        <w:ind w:left="360"/>
        <w:rPr>
          <w:rFonts w:ascii="Times New Roman" w:eastAsia="Times New Roman" w:hAnsi="Times New Roman" w:cs="Times New Roman"/>
          <w:b/>
          <w:bCs/>
          <w:sz w:val="24"/>
          <w:szCs w:val="24"/>
          <w:lang w:eastAsia="es-CO"/>
        </w:rPr>
      </w:pPr>
    </w:p>
    <w:p w14:paraId="1F1295D1" w14:textId="62DB0E7A" w:rsidR="00A1719D" w:rsidRPr="00A1719D" w:rsidRDefault="00A1719D" w:rsidP="00A1719D">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Plan de Pruebas</w:t>
      </w:r>
    </w:p>
    <w:p w14:paraId="430D1A94" w14:textId="77777777" w:rsidR="00DC51A6" w:rsidRDefault="00DC51A6">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br w:type="page"/>
      </w:r>
    </w:p>
    <w:p w14:paraId="30EE5ECB" w14:textId="50BF4E92" w:rsidR="00456F17" w:rsidRPr="009C3399" w:rsidRDefault="00456F17" w:rsidP="009C3399">
      <w:pPr>
        <w:pStyle w:val="Prrafodelista"/>
        <w:numPr>
          <w:ilvl w:val="0"/>
          <w:numId w:val="8"/>
        </w:numPr>
        <w:spacing w:before="100" w:beforeAutospacing="1" w:after="100" w:afterAutospacing="1" w:line="360" w:lineRule="auto"/>
        <w:outlineLvl w:val="1"/>
        <w:rPr>
          <w:rFonts w:ascii="Times New Roman" w:eastAsia="Times New Roman" w:hAnsi="Times New Roman" w:cs="Times New Roman"/>
          <w:b/>
          <w:bCs/>
          <w:sz w:val="24"/>
          <w:szCs w:val="24"/>
          <w:lang w:eastAsia="es-CO"/>
        </w:rPr>
      </w:pPr>
      <w:r w:rsidRPr="009C3399">
        <w:rPr>
          <w:rFonts w:ascii="Times New Roman" w:eastAsia="Times New Roman" w:hAnsi="Times New Roman" w:cs="Times New Roman"/>
          <w:b/>
          <w:bCs/>
          <w:sz w:val="24"/>
          <w:szCs w:val="24"/>
          <w:lang w:eastAsia="es-CO"/>
        </w:rPr>
        <w:lastRenderedPageBreak/>
        <w:t>Introducción</w:t>
      </w:r>
    </w:p>
    <w:p w14:paraId="43B76225" w14:textId="77777777" w:rsidR="00456F17" w:rsidRPr="00456F17" w:rsidRDefault="00456F17" w:rsidP="009C3399">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El presente plan de pruebas tiene como finalidad establecer, de manera teórica y organizada, las actividades de verificación que se realizarán sobre el sistema de facturación e inventario desarrollado para el negocio “Patico Detalles”. Este sistema fue diseñado para automatizar procesos como el registro de ventas, la facturación, el control de inventario y la generación de reportes, con el propósito de reemplazar el manejo manual de la información y reducir errores operativos. </w:t>
      </w:r>
    </w:p>
    <w:p w14:paraId="4603CC22" w14:textId="77777777" w:rsidR="00456F17" w:rsidRDefault="00456F17" w:rsidP="009C3399">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Además, el plan busca comprobar que el sistema responda correctamente a los requerimientos definidos, tanto funcionales como no funcionales, y que exista coherencia entre los diferentes módulos que lo componen. En este sentido, las pruebas no solo se enfocan en verificar que una función individual trabaje bien, sino también en asegurar que el sistema completo mantenga consistencia entre sus procesos de ventas, compras, inventario, seguridad y reportes. </w:t>
      </w:r>
    </w:p>
    <w:p w14:paraId="67BA7E30" w14:textId="7887F504" w:rsidR="00DC51A6" w:rsidRDefault="00DC51A6">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3B1E571B" w14:textId="3EA7716F" w:rsidR="00456F17" w:rsidRPr="009C3399" w:rsidRDefault="00456F17" w:rsidP="009C3399">
      <w:pPr>
        <w:pStyle w:val="Prrafodelista"/>
        <w:numPr>
          <w:ilvl w:val="0"/>
          <w:numId w:val="8"/>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lastRenderedPageBreak/>
        <w:t>Alcance de las pruebas</w:t>
      </w:r>
    </w:p>
    <w:p w14:paraId="16006D3E"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Las pruebas contempladas en este plan se enfocan en los módulos que hacen parte del núcleo operativo del sistema. Dado que el proyecto busca optimizar la gestión comercial del negocio y centralizar la información en un entorno digital, se dará prioridad a las funciones relacionadas con el registro de ventas, la actualización del inventario, la facturación automática y el control de usuarios. </w:t>
      </w:r>
    </w:p>
    <w:p w14:paraId="673AA0C1"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Este plan tiene un carácter principalmente académico y teórico, por lo que su enfoque está orientado a describir cómo se verificaría el sistema en un escenario real de desarrollo, sin entrar en detalles de implementación técnica de automatización. Se toma como referencia la lógica general de pruebas de componentes y pruebas del sistema, donde primero se valida cada parte y luego la integración completa. </w:t>
      </w:r>
    </w:p>
    <w:p w14:paraId="614B28B7" w14:textId="77777777" w:rsidR="009C3399" w:rsidRPr="009C3399" w:rsidRDefault="00456F17" w:rsidP="009C3399">
      <w:pPr>
        <w:pStyle w:val="Prrafodelista"/>
        <w:numPr>
          <w:ilvl w:val="0"/>
          <w:numId w:val="8"/>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Tipos de pruebas a realizar</w:t>
      </w:r>
    </w:p>
    <w:p w14:paraId="0D863BA8" w14:textId="3739B9E7" w:rsidR="00456F17" w:rsidRPr="009C3399"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Pruebas funcionales</w:t>
      </w:r>
    </w:p>
    <w:p w14:paraId="295A2490" w14:textId="77777777" w:rsidR="009C3399" w:rsidRDefault="00456F17" w:rsidP="009C3399">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Estas pruebas buscan comprobar que cada función del sistema responda correctamente según lo esperado. En este caso, se validará que el sistema permita registrar ventas, registrar compras, actualizar inventario, generar facturas y producir reportes sin errores visibles.</w:t>
      </w:r>
    </w:p>
    <w:p w14:paraId="52A61074" w14:textId="4933B742" w:rsidR="00456F17" w:rsidRPr="009C3399"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b/>
          <w:bCs/>
          <w:sz w:val="24"/>
          <w:szCs w:val="24"/>
          <w:lang w:eastAsia="es-CO"/>
        </w:rPr>
      </w:pPr>
      <w:r w:rsidRPr="009C3399">
        <w:rPr>
          <w:rFonts w:ascii="Times New Roman" w:eastAsia="Times New Roman" w:hAnsi="Times New Roman" w:cs="Times New Roman"/>
          <w:b/>
          <w:bCs/>
          <w:sz w:val="24"/>
          <w:szCs w:val="24"/>
          <w:lang w:eastAsia="es-CO"/>
        </w:rPr>
        <w:t>Pruebas de integración</w:t>
      </w:r>
    </w:p>
    <w:p w14:paraId="3837348D"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Se aplicarán para verificar que los módulos trabajen de forma coordinada. Por ejemplo, al registrar una venta, el sistema debe generar la factura correspondiente y descontar automáticamente el inventario. Este tipo de prueba es importante porque muchos errores no aparecen en un módulo aislado, sino cuando varios componentes interactúan entre sí. </w:t>
      </w:r>
    </w:p>
    <w:p w14:paraId="5EA6FEED" w14:textId="2D1FCE39" w:rsidR="00456F17" w:rsidRPr="009C3399"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Pruebas de validación</w:t>
      </w:r>
    </w:p>
    <w:p w14:paraId="03391C05"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Su propósito es comprobar que el sistema cumpla con lo que el usuario y el negocio necesitan. En este caso, se revisará que las funciones principales se ajusten a los </w:t>
      </w:r>
      <w:r w:rsidRPr="00456F17">
        <w:rPr>
          <w:rFonts w:ascii="Times New Roman" w:eastAsia="Times New Roman" w:hAnsi="Times New Roman" w:cs="Times New Roman"/>
          <w:sz w:val="24"/>
          <w:szCs w:val="24"/>
          <w:lang w:eastAsia="es-CO"/>
        </w:rPr>
        <w:lastRenderedPageBreak/>
        <w:t xml:space="preserve">requerimientos establecidos y que los resultados obtenidos sean coherentes con el uso esperado del sistema. Las pruebas basadas en requerimientos permiten precisamente derivar casos de prueba a partir de cada necesidad funcional. </w:t>
      </w:r>
    </w:p>
    <w:p w14:paraId="472B34BD" w14:textId="27C851B8" w:rsidR="00456F17" w:rsidRPr="00DC51A6"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sz w:val="24"/>
          <w:szCs w:val="24"/>
          <w:lang w:eastAsia="es-CO"/>
        </w:rPr>
      </w:pPr>
      <w:r w:rsidRPr="00DC51A6">
        <w:rPr>
          <w:rFonts w:ascii="Times New Roman" w:eastAsia="Times New Roman" w:hAnsi="Times New Roman" w:cs="Times New Roman"/>
          <w:b/>
          <w:bCs/>
          <w:sz w:val="24"/>
          <w:szCs w:val="24"/>
          <w:lang w:eastAsia="es-CO"/>
        </w:rPr>
        <w:t>Pruebas de defectos</w:t>
      </w:r>
    </w:p>
    <w:p w14:paraId="7B254EAC"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Estas pruebas buscan encontrar comportamientos incorrectos del sistema, como cálculos erróneos, fallos en accesos, errores en el almacenamiento o inconsistencias en la actualización de datos. Su objetivo es detectar problemas antes de que el sistema sea utilizado formalmente. </w:t>
      </w:r>
    </w:p>
    <w:p w14:paraId="267CE0BA" w14:textId="48122514" w:rsidR="00456F17" w:rsidRPr="00DC51A6"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sz w:val="24"/>
          <w:szCs w:val="24"/>
          <w:lang w:eastAsia="es-CO"/>
        </w:rPr>
      </w:pPr>
      <w:r w:rsidRPr="00DC51A6">
        <w:rPr>
          <w:rFonts w:ascii="Times New Roman" w:eastAsia="Times New Roman" w:hAnsi="Times New Roman" w:cs="Times New Roman"/>
          <w:b/>
          <w:bCs/>
          <w:sz w:val="24"/>
          <w:szCs w:val="24"/>
          <w:lang w:eastAsia="es-CO"/>
        </w:rPr>
        <w:t>Pruebas de rendimiento</w:t>
      </w:r>
    </w:p>
    <w:p w14:paraId="17AC0640"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Se aplicarán para revisar si el sistema mantiene un comportamiento aceptable cuando aumenta la cantidad de operaciones, consultas o transacciones. Esto es importante porque un sistema de facturación e inventario debe responder con rapidez durante la atención al cliente y no generar demoras innecesarias. </w:t>
      </w:r>
    </w:p>
    <w:p w14:paraId="0C487426" w14:textId="06BB8DD0" w:rsidR="00456F17" w:rsidRPr="00DC51A6" w:rsidRDefault="00456F17" w:rsidP="009C3399">
      <w:pPr>
        <w:pStyle w:val="Prrafodelista"/>
        <w:numPr>
          <w:ilvl w:val="1"/>
          <w:numId w:val="10"/>
        </w:numPr>
        <w:spacing w:before="100" w:beforeAutospacing="1" w:after="100" w:afterAutospacing="1" w:line="360" w:lineRule="auto"/>
        <w:rPr>
          <w:rFonts w:ascii="Times New Roman" w:eastAsia="Times New Roman" w:hAnsi="Times New Roman" w:cs="Times New Roman"/>
          <w:sz w:val="24"/>
          <w:szCs w:val="24"/>
          <w:lang w:eastAsia="es-CO"/>
        </w:rPr>
      </w:pPr>
      <w:r w:rsidRPr="00DC51A6">
        <w:rPr>
          <w:rFonts w:ascii="Times New Roman" w:eastAsia="Times New Roman" w:hAnsi="Times New Roman" w:cs="Times New Roman"/>
          <w:b/>
          <w:bCs/>
          <w:sz w:val="24"/>
          <w:szCs w:val="24"/>
          <w:lang w:eastAsia="es-CO"/>
        </w:rPr>
        <w:t>Pruebas de compatibilidad</w:t>
      </w:r>
    </w:p>
    <w:p w14:paraId="6EC6CE9E" w14:textId="77777777" w:rsidR="00456F17" w:rsidRPr="00456F17" w:rsidRDefault="00456F17" w:rsidP="00DC51A6">
      <w:pPr>
        <w:spacing w:before="100" w:beforeAutospacing="1" w:after="100" w:afterAutospacing="1" w:line="360" w:lineRule="auto"/>
        <w:ind w:firstLine="708"/>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Se verificarán diferentes navegadores o dispositivos para comprobar que la interfaz y las funciones del sistema se mantengan estables en distintos entornos de uso. Esto ayuda a garantizar que el sistema pueda utilizarse sin problemas en condiciones reales.</w:t>
      </w:r>
    </w:p>
    <w:p w14:paraId="06B790FB" w14:textId="46497056" w:rsidR="00456F17" w:rsidRPr="009C3399" w:rsidRDefault="00456F17" w:rsidP="009C3399">
      <w:pPr>
        <w:pStyle w:val="Prrafodelista"/>
        <w:numPr>
          <w:ilvl w:val="0"/>
          <w:numId w:val="8"/>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Módulos que se probarán</w:t>
      </w:r>
    </w:p>
    <w:p w14:paraId="4B4191C0" w14:textId="358DC0EC" w:rsidR="00456F17" w:rsidRPr="00DC51A6" w:rsidRDefault="00456F17" w:rsidP="009C3399">
      <w:pPr>
        <w:pStyle w:val="Prrafodelista"/>
        <w:numPr>
          <w:ilvl w:val="1"/>
          <w:numId w:val="11"/>
        </w:numPr>
        <w:spacing w:line="360" w:lineRule="auto"/>
        <w:rPr>
          <w:rFonts w:ascii="Times New Roman" w:hAnsi="Times New Roman" w:cs="Times New Roman"/>
          <w:b/>
          <w:bCs/>
          <w:sz w:val="24"/>
          <w:szCs w:val="24"/>
          <w:lang w:eastAsia="es-CO"/>
        </w:rPr>
      </w:pPr>
      <w:r w:rsidRPr="00DC51A6">
        <w:rPr>
          <w:rFonts w:ascii="Times New Roman" w:hAnsi="Times New Roman" w:cs="Times New Roman"/>
          <w:b/>
          <w:bCs/>
          <w:sz w:val="24"/>
          <w:szCs w:val="24"/>
          <w:lang w:eastAsia="es-CO"/>
        </w:rPr>
        <w:t>Módulo de autenticación</w:t>
      </w:r>
    </w:p>
    <w:p w14:paraId="2D813ECE"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Este módulo será revisado para comprobar:</w:t>
      </w:r>
    </w:p>
    <w:p w14:paraId="52532653" w14:textId="77777777" w:rsidR="00456F17" w:rsidRPr="00456F17" w:rsidRDefault="00456F17" w:rsidP="00D75872">
      <w:pPr>
        <w:numPr>
          <w:ilvl w:val="0"/>
          <w:numId w:val="2"/>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inicio de sesión correcto, </w:t>
      </w:r>
    </w:p>
    <w:p w14:paraId="5AF20E8D" w14:textId="77777777" w:rsidR="00456F17" w:rsidRPr="00456F17" w:rsidRDefault="00456F17" w:rsidP="00D75872">
      <w:pPr>
        <w:numPr>
          <w:ilvl w:val="0"/>
          <w:numId w:val="2"/>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rechazo de credenciales incorrectas, </w:t>
      </w:r>
    </w:p>
    <w:p w14:paraId="13250D3E" w14:textId="77777777" w:rsidR="00456F17" w:rsidRPr="00456F17" w:rsidRDefault="00456F17" w:rsidP="00D75872">
      <w:pPr>
        <w:numPr>
          <w:ilvl w:val="0"/>
          <w:numId w:val="2"/>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control de acceso según el rol del usuario, </w:t>
      </w:r>
    </w:p>
    <w:p w14:paraId="0F79CB15" w14:textId="77777777" w:rsidR="00456F17" w:rsidRPr="00456F17" w:rsidRDefault="00456F17" w:rsidP="00D75872">
      <w:pPr>
        <w:numPr>
          <w:ilvl w:val="0"/>
          <w:numId w:val="2"/>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validación básica de seguridad en el ingreso al sistema. </w:t>
      </w:r>
    </w:p>
    <w:p w14:paraId="4E70AA03" w14:textId="42CF600F" w:rsidR="00456F17" w:rsidRPr="00DC51A6" w:rsidRDefault="00456F17" w:rsidP="009C3399">
      <w:pPr>
        <w:pStyle w:val="Prrafodelista"/>
        <w:numPr>
          <w:ilvl w:val="1"/>
          <w:numId w:val="11"/>
        </w:numPr>
        <w:spacing w:line="360" w:lineRule="auto"/>
        <w:rPr>
          <w:rFonts w:ascii="Times New Roman" w:hAnsi="Times New Roman" w:cs="Times New Roman"/>
          <w:b/>
          <w:bCs/>
          <w:sz w:val="24"/>
          <w:szCs w:val="24"/>
          <w:lang w:eastAsia="es-CO"/>
        </w:rPr>
      </w:pPr>
      <w:r w:rsidRPr="00DC51A6">
        <w:rPr>
          <w:rFonts w:ascii="Times New Roman" w:hAnsi="Times New Roman" w:cs="Times New Roman"/>
          <w:b/>
          <w:bCs/>
          <w:sz w:val="24"/>
          <w:szCs w:val="24"/>
          <w:lang w:eastAsia="es-CO"/>
        </w:rPr>
        <w:lastRenderedPageBreak/>
        <w:t>Módulo de ventas</w:t>
      </w:r>
    </w:p>
    <w:p w14:paraId="53371692" w14:textId="77777777" w:rsidR="00456F17" w:rsidRPr="00456F17" w:rsidRDefault="00456F17" w:rsidP="00DC51A6">
      <w:pPr>
        <w:spacing w:before="100" w:beforeAutospacing="1" w:after="100" w:afterAutospacing="1" w:line="360" w:lineRule="auto"/>
        <w:ind w:firstLine="360"/>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Se probará para verificar:</w:t>
      </w:r>
    </w:p>
    <w:p w14:paraId="0369C4F2" w14:textId="77777777" w:rsidR="00456F17" w:rsidRPr="00456F17" w:rsidRDefault="00456F17" w:rsidP="00D75872">
      <w:pPr>
        <w:numPr>
          <w:ilvl w:val="0"/>
          <w:numId w:val="3"/>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registro de ventas, </w:t>
      </w:r>
    </w:p>
    <w:p w14:paraId="0BB52C98" w14:textId="77777777" w:rsidR="00456F17" w:rsidRPr="00456F17" w:rsidRDefault="00456F17" w:rsidP="00D75872">
      <w:pPr>
        <w:numPr>
          <w:ilvl w:val="0"/>
          <w:numId w:val="3"/>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selección de productos, </w:t>
      </w:r>
    </w:p>
    <w:p w14:paraId="407C6AEE" w14:textId="77777777" w:rsidR="00456F17" w:rsidRPr="00456F17" w:rsidRDefault="00456F17" w:rsidP="00D75872">
      <w:pPr>
        <w:numPr>
          <w:ilvl w:val="0"/>
          <w:numId w:val="3"/>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cálculo automático de totales, </w:t>
      </w:r>
    </w:p>
    <w:p w14:paraId="001F10A5" w14:textId="77777777" w:rsidR="00456F17" w:rsidRPr="00456F17" w:rsidRDefault="00456F17" w:rsidP="00D75872">
      <w:pPr>
        <w:numPr>
          <w:ilvl w:val="0"/>
          <w:numId w:val="3"/>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generación de comprobantes o facturas, </w:t>
      </w:r>
    </w:p>
    <w:p w14:paraId="42CE37CC" w14:textId="77777777" w:rsidR="00456F17" w:rsidRPr="00456F17" w:rsidRDefault="00456F17" w:rsidP="00D75872">
      <w:pPr>
        <w:numPr>
          <w:ilvl w:val="0"/>
          <w:numId w:val="3"/>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relación correcta entre venta e inventario. </w:t>
      </w:r>
    </w:p>
    <w:p w14:paraId="7C3F6D3E" w14:textId="25A52128" w:rsidR="00456F17" w:rsidRPr="00DC51A6" w:rsidRDefault="00456F17" w:rsidP="009C3399">
      <w:pPr>
        <w:pStyle w:val="Prrafodelista"/>
        <w:numPr>
          <w:ilvl w:val="1"/>
          <w:numId w:val="11"/>
        </w:numPr>
        <w:spacing w:line="360" w:lineRule="auto"/>
        <w:rPr>
          <w:rFonts w:ascii="Times New Roman" w:hAnsi="Times New Roman" w:cs="Times New Roman"/>
          <w:b/>
          <w:bCs/>
          <w:sz w:val="24"/>
          <w:szCs w:val="24"/>
          <w:lang w:eastAsia="es-CO"/>
        </w:rPr>
      </w:pPr>
      <w:r w:rsidRPr="00DC51A6">
        <w:rPr>
          <w:rFonts w:ascii="Times New Roman" w:hAnsi="Times New Roman" w:cs="Times New Roman"/>
          <w:b/>
          <w:bCs/>
          <w:sz w:val="24"/>
          <w:szCs w:val="24"/>
          <w:lang w:eastAsia="es-CO"/>
        </w:rPr>
        <w:t>Módulo de inventario</w:t>
      </w:r>
    </w:p>
    <w:p w14:paraId="284ECD79"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Se enfocará en validar:</w:t>
      </w:r>
    </w:p>
    <w:p w14:paraId="722D6ECD" w14:textId="77777777" w:rsidR="00456F17" w:rsidRPr="00456F17" w:rsidRDefault="00456F17" w:rsidP="00D75872">
      <w:pPr>
        <w:numPr>
          <w:ilvl w:val="0"/>
          <w:numId w:val="4"/>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actualización automática del stock, </w:t>
      </w:r>
    </w:p>
    <w:p w14:paraId="54009220" w14:textId="77777777" w:rsidR="00456F17" w:rsidRPr="00456F17" w:rsidRDefault="00456F17" w:rsidP="00D75872">
      <w:pPr>
        <w:numPr>
          <w:ilvl w:val="0"/>
          <w:numId w:val="4"/>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consulta de productos, </w:t>
      </w:r>
    </w:p>
    <w:p w14:paraId="34F2C5F2" w14:textId="77777777" w:rsidR="00456F17" w:rsidRPr="00456F17" w:rsidRDefault="00456F17" w:rsidP="00D75872">
      <w:pPr>
        <w:numPr>
          <w:ilvl w:val="0"/>
          <w:numId w:val="4"/>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disminución del inventario tras una venta, </w:t>
      </w:r>
    </w:p>
    <w:p w14:paraId="60A0931A" w14:textId="77777777" w:rsidR="00456F17" w:rsidRPr="00456F17" w:rsidRDefault="00456F17" w:rsidP="00D75872">
      <w:pPr>
        <w:numPr>
          <w:ilvl w:val="0"/>
          <w:numId w:val="4"/>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incremento del inventario al registrar compras, </w:t>
      </w:r>
    </w:p>
    <w:p w14:paraId="0B384383" w14:textId="77777777" w:rsidR="00456F17" w:rsidRPr="00456F17" w:rsidRDefault="00456F17" w:rsidP="00D75872">
      <w:pPr>
        <w:numPr>
          <w:ilvl w:val="0"/>
          <w:numId w:val="4"/>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consistencia de los datos almacenados. </w:t>
      </w:r>
    </w:p>
    <w:p w14:paraId="08829DC2" w14:textId="54A80A78" w:rsidR="00456F17" w:rsidRPr="00DC51A6" w:rsidRDefault="00456F17" w:rsidP="009C3399">
      <w:pPr>
        <w:pStyle w:val="Prrafodelista"/>
        <w:numPr>
          <w:ilvl w:val="1"/>
          <w:numId w:val="11"/>
        </w:numPr>
        <w:spacing w:line="360" w:lineRule="auto"/>
        <w:rPr>
          <w:rFonts w:ascii="Times New Roman" w:hAnsi="Times New Roman" w:cs="Times New Roman"/>
          <w:b/>
          <w:bCs/>
          <w:sz w:val="24"/>
          <w:szCs w:val="24"/>
          <w:lang w:eastAsia="es-CO"/>
        </w:rPr>
      </w:pPr>
      <w:r w:rsidRPr="00DC51A6">
        <w:rPr>
          <w:rFonts w:ascii="Times New Roman" w:hAnsi="Times New Roman" w:cs="Times New Roman"/>
          <w:b/>
          <w:bCs/>
          <w:sz w:val="24"/>
          <w:szCs w:val="24"/>
          <w:lang w:eastAsia="es-CO"/>
        </w:rPr>
        <w:t>Módulo de compras</w:t>
      </w:r>
    </w:p>
    <w:p w14:paraId="6C7DE6C9"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Se revisará el proceso de ingreso de mercancía y su relación con el inventario, con el fin de asegurar que la información quede actualizada correctamente y que los productos ingresados se reflejen en el sistema sin inconsistencias.</w:t>
      </w:r>
    </w:p>
    <w:p w14:paraId="6C9C321A" w14:textId="28BCC27C" w:rsidR="00456F17" w:rsidRPr="009C3399" w:rsidRDefault="00456F17" w:rsidP="009C3399">
      <w:pPr>
        <w:pStyle w:val="Prrafodelista"/>
        <w:numPr>
          <w:ilvl w:val="1"/>
          <w:numId w:val="11"/>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Módulo de reportes</w:t>
      </w:r>
    </w:p>
    <w:p w14:paraId="20FB9415"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Se evaluará la generación de informes sobre ventas, inventario y productos con mayor rotación, ya que el sistema también está orientado a apoyar la toma de decisiones administrativas dentro del negocio. </w:t>
      </w:r>
    </w:p>
    <w:p w14:paraId="56DCF02C" w14:textId="76D6FEB4" w:rsidR="00456F17" w:rsidRPr="009C3399" w:rsidRDefault="00456F17" w:rsidP="009C3399">
      <w:pPr>
        <w:pStyle w:val="Prrafodelista"/>
        <w:numPr>
          <w:ilvl w:val="1"/>
          <w:numId w:val="11"/>
        </w:numPr>
        <w:spacing w:before="100" w:beforeAutospacing="1" w:after="100" w:afterAutospacing="1" w:line="360" w:lineRule="auto"/>
        <w:rPr>
          <w:rFonts w:ascii="Times New Roman" w:eastAsia="Times New Roman" w:hAnsi="Times New Roman" w:cs="Times New Roman"/>
          <w:sz w:val="24"/>
          <w:szCs w:val="24"/>
          <w:lang w:eastAsia="es-CO"/>
        </w:rPr>
      </w:pPr>
      <w:r w:rsidRPr="009C3399">
        <w:rPr>
          <w:rFonts w:ascii="Times New Roman" w:eastAsia="Times New Roman" w:hAnsi="Times New Roman" w:cs="Times New Roman"/>
          <w:b/>
          <w:bCs/>
          <w:sz w:val="24"/>
          <w:szCs w:val="24"/>
          <w:lang w:eastAsia="es-CO"/>
        </w:rPr>
        <w:t>Módulo de base de datos</w:t>
      </w:r>
    </w:p>
    <w:p w14:paraId="74F6B17B"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lastRenderedPageBreak/>
        <w:t>Se validará que la información quede almacenada correctamente, que no existan registros duplicados o inconsistentes y que la relación entre los datos sea coherente con el funcionamiento del sistema.</w:t>
      </w:r>
    </w:p>
    <w:p w14:paraId="23DBD5C4" w14:textId="3C7071B8" w:rsidR="00456F17" w:rsidRPr="00752E18" w:rsidRDefault="00456F17" w:rsidP="00752E18">
      <w:pPr>
        <w:pStyle w:val="Prrafodelista"/>
        <w:numPr>
          <w:ilvl w:val="0"/>
          <w:numId w:val="8"/>
        </w:numPr>
        <w:spacing w:after="0" w:line="360" w:lineRule="auto"/>
        <w:rPr>
          <w:rFonts w:ascii="Times New Roman" w:eastAsia="Times New Roman" w:hAnsi="Times New Roman" w:cs="Times New Roman"/>
          <w:sz w:val="24"/>
          <w:szCs w:val="24"/>
          <w:lang w:eastAsia="es-CO"/>
        </w:rPr>
      </w:pPr>
      <w:r w:rsidRPr="00752E18">
        <w:rPr>
          <w:rFonts w:ascii="Times New Roman" w:eastAsia="Times New Roman" w:hAnsi="Times New Roman" w:cs="Times New Roman"/>
          <w:b/>
          <w:bCs/>
          <w:sz w:val="24"/>
          <w:szCs w:val="24"/>
          <w:lang w:eastAsia="es-CO"/>
        </w:rPr>
        <w:t>Criterios generales de prueba</w:t>
      </w:r>
    </w:p>
    <w:p w14:paraId="43A496F8"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Para considerar una prueba como satisfactoria, se tendrá en cuenta lo siguiente:</w:t>
      </w:r>
    </w:p>
    <w:p w14:paraId="1C408EF9"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El sistema debe responder de acuerdo con el requisito esperado. </w:t>
      </w:r>
    </w:p>
    <w:p w14:paraId="73B9A8FE"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No deben presentarse errores visibles en el flujo principal. </w:t>
      </w:r>
    </w:p>
    <w:p w14:paraId="3494FD81"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Los datos deben guardarse y actualizarse correctamente. </w:t>
      </w:r>
    </w:p>
    <w:p w14:paraId="52CE00A0"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Los módulos relacionados deben interactuar sin generar inconsistencias. </w:t>
      </w:r>
    </w:p>
    <w:p w14:paraId="43FACDE5"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La interfaz debe mantenerse estable durante la ejecución de las funciones. </w:t>
      </w:r>
    </w:p>
    <w:p w14:paraId="07B9A6E2" w14:textId="77777777" w:rsidR="00456F17" w:rsidRPr="00456F17" w:rsidRDefault="00456F17" w:rsidP="00D75872">
      <w:pPr>
        <w:numPr>
          <w:ilvl w:val="0"/>
          <w:numId w:val="5"/>
        </w:num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 xml:space="preserve">Las respuestas del sistema deben ser coherentes con la acción realizada por el usuario. </w:t>
      </w:r>
    </w:p>
    <w:p w14:paraId="5D1BF700" w14:textId="7660E436" w:rsidR="00456F17" w:rsidRPr="00752E18" w:rsidRDefault="00456F17" w:rsidP="00752E18">
      <w:pPr>
        <w:pStyle w:val="Prrafodelista"/>
        <w:numPr>
          <w:ilvl w:val="0"/>
          <w:numId w:val="8"/>
        </w:numPr>
        <w:spacing w:after="0" w:line="360" w:lineRule="auto"/>
        <w:rPr>
          <w:rFonts w:ascii="Times New Roman" w:eastAsia="Times New Roman" w:hAnsi="Times New Roman" w:cs="Times New Roman"/>
          <w:sz w:val="24"/>
          <w:szCs w:val="24"/>
          <w:lang w:eastAsia="es-CO"/>
        </w:rPr>
      </w:pPr>
      <w:r w:rsidRPr="00752E18">
        <w:rPr>
          <w:rFonts w:ascii="Times New Roman" w:eastAsia="Times New Roman" w:hAnsi="Times New Roman" w:cs="Times New Roman"/>
          <w:b/>
          <w:bCs/>
          <w:sz w:val="24"/>
          <w:szCs w:val="24"/>
          <w:lang w:eastAsia="es-CO"/>
        </w:rPr>
        <w:t>Cronograma de pruebas</w:t>
      </w:r>
    </w:p>
    <w:tbl>
      <w:tblPr>
        <w:tblStyle w:val="Tablaconcuadrcula"/>
        <w:tblW w:w="0" w:type="auto"/>
        <w:tblLook w:val="04A0" w:firstRow="1" w:lastRow="0" w:firstColumn="1" w:lastColumn="0" w:noHBand="0" w:noVBand="1"/>
      </w:tblPr>
      <w:tblGrid>
        <w:gridCol w:w="1030"/>
        <w:gridCol w:w="3010"/>
        <w:gridCol w:w="4788"/>
      </w:tblGrid>
      <w:tr w:rsidR="00456F17" w:rsidRPr="00456F17" w14:paraId="22C3631A" w14:textId="77777777" w:rsidTr="00456F17">
        <w:tc>
          <w:tcPr>
            <w:tcW w:w="0" w:type="auto"/>
            <w:hideMark/>
          </w:tcPr>
          <w:p w14:paraId="14DF978A" w14:textId="77777777" w:rsidR="00456F17" w:rsidRPr="00456F17" w:rsidRDefault="00456F17" w:rsidP="00D75872">
            <w:pPr>
              <w:jc w:val="center"/>
              <w:rPr>
                <w:rFonts w:ascii="Times New Roman" w:eastAsia="Times New Roman" w:hAnsi="Times New Roman" w:cs="Times New Roman"/>
                <w:b/>
                <w:bCs/>
                <w:sz w:val="24"/>
                <w:szCs w:val="24"/>
                <w:lang w:eastAsia="es-CO"/>
              </w:rPr>
            </w:pPr>
            <w:r w:rsidRPr="00456F17">
              <w:rPr>
                <w:rFonts w:ascii="Times New Roman" w:eastAsia="Times New Roman" w:hAnsi="Times New Roman" w:cs="Times New Roman"/>
                <w:b/>
                <w:bCs/>
                <w:sz w:val="24"/>
                <w:szCs w:val="24"/>
                <w:lang w:eastAsia="es-CO"/>
              </w:rPr>
              <w:t>Semana</w:t>
            </w:r>
          </w:p>
        </w:tc>
        <w:tc>
          <w:tcPr>
            <w:tcW w:w="0" w:type="auto"/>
            <w:hideMark/>
          </w:tcPr>
          <w:p w14:paraId="60C5491F" w14:textId="77777777" w:rsidR="00456F17" w:rsidRPr="00456F17" w:rsidRDefault="00456F17" w:rsidP="00D75872">
            <w:pPr>
              <w:jc w:val="center"/>
              <w:rPr>
                <w:rFonts w:ascii="Times New Roman" w:eastAsia="Times New Roman" w:hAnsi="Times New Roman" w:cs="Times New Roman"/>
                <w:b/>
                <w:bCs/>
                <w:sz w:val="24"/>
                <w:szCs w:val="24"/>
                <w:lang w:eastAsia="es-CO"/>
              </w:rPr>
            </w:pPr>
            <w:r w:rsidRPr="00456F17">
              <w:rPr>
                <w:rFonts w:ascii="Times New Roman" w:eastAsia="Times New Roman" w:hAnsi="Times New Roman" w:cs="Times New Roman"/>
                <w:b/>
                <w:bCs/>
                <w:sz w:val="24"/>
                <w:szCs w:val="24"/>
                <w:lang w:eastAsia="es-CO"/>
              </w:rPr>
              <w:t>Actividad</w:t>
            </w:r>
          </w:p>
        </w:tc>
        <w:tc>
          <w:tcPr>
            <w:tcW w:w="0" w:type="auto"/>
            <w:hideMark/>
          </w:tcPr>
          <w:p w14:paraId="0B9308C0" w14:textId="77777777" w:rsidR="00456F17" w:rsidRPr="00456F17" w:rsidRDefault="00456F17" w:rsidP="00D75872">
            <w:pPr>
              <w:jc w:val="center"/>
              <w:rPr>
                <w:rFonts w:ascii="Times New Roman" w:eastAsia="Times New Roman" w:hAnsi="Times New Roman" w:cs="Times New Roman"/>
                <w:b/>
                <w:bCs/>
                <w:sz w:val="24"/>
                <w:szCs w:val="24"/>
                <w:lang w:eastAsia="es-CO"/>
              </w:rPr>
            </w:pPr>
            <w:r w:rsidRPr="00456F17">
              <w:rPr>
                <w:rFonts w:ascii="Times New Roman" w:eastAsia="Times New Roman" w:hAnsi="Times New Roman" w:cs="Times New Roman"/>
                <w:b/>
                <w:bCs/>
                <w:sz w:val="24"/>
                <w:szCs w:val="24"/>
                <w:lang w:eastAsia="es-CO"/>
              </w:rPr>
              <w:t>Descripción</w:t>
            </w:r>
          </w:p>
        </w:tc>
      </w:tr>
      <w:tr w:rsidR="00456F17" w:rsidRPr="00456F17" w14:paraId="77EA0D45" w14:textId="77777777" w:rsidTr="00456F17">
        <w:tc>
          <w:tcPr>
            <w:tcW w:w="0" w:type="auto"/>
            <w:hideMark/>
          </w:tcPr>
          <w:p w14:paraId="3CBD9C82"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1</w:t>
            </w:r>
          </w:p>
        </w:tc>
        <w:tc>
          <w:tcPr>
            <w:tcW w:w="0" w:type="auto"/>
            <w:hideMark/>
          </w:tcPr>
          <w:p w14:paraId="512A0CAE"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Planeación de pruebas</w:t>
            </w:r>
          </w:p>
        </w:tc>
        <w:tc>
          <w:tcPr>
            <w:tcW w:w="0" w:type="auto"/>
            <w:hideMark/>
          </w:tcPr>
          <w:p w14:paraId="553546CD"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Definición de módulos, alcance y tipo de pruebas</w:t>
            </w:r>
          </w:p>
        </w:tc>
      </w:tr>
      <w:tr w:rsidR="00456F17" w:rsidRPr="00456F17" w14:paraId="4776B4BD" w14:textId="77777777" w:rsidTr="00456F17">
        <w:tc>
          <w:tcPr>
            <w:tcW w:w="0" w:type="auto"/>
            <w:hideMark/>
          </w:tcPr>
          <w:p w14:paraId="690C185C"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2</w:t>
            </w:r>
          </w:p>
        </w:tc>
        <w:tc>
          <w:tcPr>
            <w:tcW w:w="0" w:type="auto"/>
            <w:hideMark/>
          </w:tcPr>
          <w:p w14:paraId="100F6AD9"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 autenticación</w:t>
            </w:r>
          </w:p>
        </w:tc>
        <w:tc>
          <w:tcPr>
            <w:tcW w:w="0" w:type="auto"/>
            <w:hideMark/>
          </w:tcPr>
          <w:p w14:paraId="3A82D01D"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Validación de ingreso, roles y restricciones</w:t>
            </w:r>
          </w:p>
        </w:tc>
      </w:tr>
      <w:tr w:rsidR="00456F17" w:rsidRPr="00456F17" w14:paraId="062481EB" w14:textId="77777777" w:rsidTr="00456F17">
        <w:tc>
          <w:tcPr>
            <w:tcW w:w="0" w:type="auto"/>
            <w:hideMark/>
          </w:tcPr>
          <w:p w14:paraId="30008616"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3</w:t>
            </w:r>
          </w:p>
        </w:tc>
        <w:tc>
          <w:tcPr>
            <w:tcW w:w="0" w:type="auto"/>
            <w:hideMark/>
          </w:tcPr>
          <w:p w14:paraId="1F24C227"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del módulo de ventas</w:t>
            </w:r>
          </w:p>
        </w:tc>
        <w:tc>
          <w:tcPr>
            <w:tcW w:w="0" w:type="auto"/>
            <w:hideMark/>
          </w:tcPr>
          <w:p w14:paraId="60390292"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Registro de ventas, cálculo y generación de factura</w:t>
            </w:r>
          </w:p>
        </w:tc>
      </w:tr>
      <w:tr w:rsidR="00456F17" w:rsidRPr="00456F17" w14:paraId="7510A397" w14:textId="77777777" w:rsidTr="00456F17">
        <w:tc>
          <w:tcPr>
            <w:tcW w:w="0" w:type="auto"/>
            <w:hideMark/>
          </w:tcPr>
          <w:p w14:paraId="4198D6E8"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4</w:t>
            </w:r>
          </w:p>
        </w:tc>
        <w:tc>
          <w:tcPr>
            <w:tcW w:w="0" w:type="auto"/>
            <w:hideMark/>
          </w:tcPr>
          <w:p w14:paraId="1F796783"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del módulo de inventario</w:t>
            </w:r>
          </w:p>
        </w:tc>
        <w:tc>
          <w:tcPr>
            <w:tcW w:w="0" w:type="auto"/>
            <w:hideMark/>
          </w:tcPr>
          <w:p w14:paraId="0F84CF48"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Descuento, consulta y actualización de stock</w:t>
            </w:r>
          </w:p>
        </w:tc>
      </w:tr>
      <w:tr w:rsidR="00456F17" w:rsidRPr="00456F17" w14:paraId="7DF34EBF" w14:textId="77777777" w:rsidTr="00456F17">
        <w:tc>
          <w:tcPr>
            <w:tcW w:w="0" w:type="auto"/>
            <w:hideMark/>
          </w:tcPr>
          <w:p w14:paraId="1A60DF07"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5</w:t>
            </w:r>
          </w:p>
        </w:tc>
        <w:tc>
          <w:tcPr>
            <w:tcW w:w="0" w:type="auto"/>
            <w:hideMark/>
          </w:tcPr>
          <w:p w14:paraId="1158DD19"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del módulo de compras</w:t>
            </w:r>
          </w:p>
        </w:tc>
        <w:tc>
          <w:tcPr>
            <w:tcW w:w="0" w:type="auto"/>
            <w:hideMark/>
          </w:tcPr>
          <w:p w14:paraId="1926BB7C"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Registro de entrada de mercancía y sincronización</w:t>
            </w:r>
          </w:p>
        </w:tc>
      </w:tr>
      <w:tr w:rsidR="00456F17" w:rsidRPr="00456F17" w14:paraId="19C3395C" w14:textId="77777777" w:rsidTr="00456F17">
        <w:tc>
          <w:tcPr>
            <w:tcW w:w="0" w:type="auto"/>
            <w:hideMark/>
          </w:tcPr>
          <w:p w14:paraId="7A20F942"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6</w:t>
            </w:r>
          </w:p>
        </w:tc>
        <w:tc>
          <w:tcPr>
            <w:tcW w:w="0" w:type="auto"/>
            <w:hideMark/>
          </w:tcPr>
          <w:p w14:paraId="5E074D30"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del módulo de reportes</w:t>
            </w:r>
          </w:p>
        </w:tc>
        <w:tc>
          <w:tcPr>
            <w:tcW w:w="0" w:type="auto"/>
            <w:hideMark/>
          </w:tcPr>
          <w:p w14:paraId="59292026"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Generación y visualización de informes</w:t>
            </w:r>
          </w:p>
        </w:tc>
      </w:tr>
      <w:tr w:rsidR="00456F17" w:rsidRPr="00456F17" w14:paraId="2B5447EF" w14:textId="77777777" w:rsidTr="00456F17">
        <w:tc>
          <w:tcPr>
            <w:tcW w:w="0" w:type="auto"/>
            <w:hideMark/>
          </w:tcPr>
          <w:p w14:paraId="717C32F2"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7</w:t>
            </w:r>
          </w:p>
        </w:tc>
        <w:tc>
          <w:tcPr>
            <w:tcW w:w="0" w:type="auto"/>
            <w:hideMark/>
          </w:tcPr>
          <w:p w14:paraId="44BB546A"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 integración</w:t>
            </w:r>
          </w:p>
        </w:tc>
        <w:tc>
          <w:tcPr>
            <w:tcW w:w="0" w:type="auto"/>
            <w:hideMark/>
          </w:tcPr>
          <w:p w14:paraId="61A252ED"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Revisión del trabajo conjunto entre módulos</w:t>
            </w:r>
          </w:p>
        </w:tc>
      </w:tr>
      <w:tr w:rsidR="00456F17" w:rsidRPr="00456F17" w14:paraId="6061B432" w14:textId="77777777" w:rsidTr="00456F17">
        <w:tc>
          <w:tcPr>
            <w:tcW w:w="0" w:type="auto"/>
            <w:hideMark/>
          </w:tcPr>
          <w:p w14:paraId="5B585CA3"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8</w:t>
            </w:r>
          </w:p>
        </w:tc>
        <w:tc>
          <w:tcPr>
            <w:tcW w:w="0" w:type="auto"/>
            <w:hideMark/>
          </w:tcPr>
          <w:p w14:paraId="67E6B79F"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Pruebas de rendimiento y compatibilidad</w:t>
            </w:r>
          </w:p>
        </w:tc>
        <w:tc>
          <w:tcPr>
            <w:tcW w:w="0" w:type="auto"/>
            <w:hideMark/>
          </w:tcPr>
          <w:p w14:paraId="191F49DF"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Revisión de respuesta, estabilidad y funcionamiento en diferentes entornos</w:t>
            </w:r>
          </w:p>
        </w:tc>
      </w:tr>
      <w:tr w:rsidR="00456F17" w:rsidRPr="00456F17" w14:paraId="450DAE09" w14:textId="77777777" w:rsidTr="00456F17">
        <w:tc>
          <w:tcPr>
            <w:tcW w:w="0" w:type="auto"/>
            <w:hideMark/>
          </w:tcPr>
          <w:p w14:paraId="1F4AC73F"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9</w:t>
            </w:r>
          </w:p>
        </w:tc>
        <w:tc>
          <w:tcPr>
            <w:tcW w:w="0" w:type="auto"/>
            <w:hideMark/>
          </w:tcPr>
          <w:p w14:paraId="12CA70A4"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Corrección de errores</w:t>
            </w:r>
          </w:p>
        </w:tc>
        <w:tc>
          <w:tcPr>
            <w:tcW w:w="0" w:type="auto"/>
            <w:hideMark/>
          </w:tcPr>
          <w:p w14:paraId="7B4FF241"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Ajustes derivados de las observaciones encontradas</w:t>
            </w:r>
          </w:p>
        </w:tc>
      </w:tr>
      <w:tr w:rsidR="00456F17" w:rsidRPr="00456F17" w14:paraId="265DDB5C" w14:textId="77777777" w:rsidTr="00456F17">
        <w:tc>
          <w:tcPr>
            <w:tcW w:w="0" w:type="auto"/>
            <w:hideMark/>
          </w:tcPr>
          <w:p w14:paraId="38DA6404"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10</w:t>
            </w:r>
          </w:p>
        </w:tc>
        <w:tc>
          <w:tcPr>
            <w:tcW w:w="0" w:type="auto"/>
            <w:hideMark/>
          </w:tcPr>
          <w:p w14:paraId="2D3BB1A4"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Validación final</w:t>
            </w:r>
          </w:p>
        </w:tc>
        <w:tc>
          <w:tcPr>
            <w:tcW w:w="0" w:type="auto"/>
            <w:hideMark/>
          </w:tcPr>
          <w:p w14:paraId="661A9F4B" w14:textId="77777777" w:rsidR="00456F17" w:rsidRPr="00456F17" w:rsidRDefault="00456F17" w:rsidP="00D75872">
            <w:pPr>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t>Revisión general del sistema antes de entrega</w:t>
            </w:r>
          </w:p>
        </w:tc>
      </w:tr>
    </w:tbl>
    <w:p w14:paraId="03A8FCEC" w14:textId="77777777" w:rsidR="00456F17" w:rsidRPr="00456F17" w:rsidRDefault="00456F17" w:rsidP="00D75872">
      <w:pPr>
        <w:spacing w:after="0" w:line="360" w:lineRule="auto"/>
        <w:rPr>
          <w:rFonts w:ascii="Times New Roman" w:eastAsia="Times New Roman" w:hAnsi="Times New Roman" w:cs="Times New Roman"/>
          <w:sz w:val="24"/>
          <w:szCs w:val="24"/>
          <w:lang w:eastAsia="es-CO"/>
        </w:rPr>
      </w:pPr>
    </w:p>
    <w:p w14:paraId="369E0E4A" w14:textId="460C6469" w:rsidR="00456F17" w:rsidRPr="00752E18" w:rsidRDefault="00456F17" w:rsidP="00752E18">
      <w:pPr>
        <w:pStyle w:val="Prrafodelista"/>
        <w:numPr>
          <w:ilvl w:val="0"/>
          <w:numId w:val="8"/>
        </w:numPr>
        <w:spacing w:after="0" w:line="360" w:lineRule="auto"/>
        <w:rPr>
          <w:rFonts w:ascii="Times New Roman" w:eastAsia="Times New Roman" w:hAnsi="Times New Roman" w:cs="Times New Roman"/>
          <w:b/>
          <w:bCs/>
          <w:sz w:val="24"/>
          <w:szCs w:val="24"/>
          <w:lang w:eastAsia="es-CO"/>
        </w:rPr>
      </w:pPr>
      <w:r w:rsidRPr="00752E18">
        <w:rPr>
          <w:rFonts w:ascii="Times New Roman" w:hAnsi="Times New Roman" w:cs="Times New Roman"/>
          <w:b/>
          <w:bCs/>
          <w:sz w:val="24"/>
          <w:szCs w:val="24"/>
          <w:lang w:eastAsia="es-CO"/>
        </w:rPr>
        <w:t>Resultado esperado</w:t>
      </w:r>
    </w:p>
    <w:p w14:paraId="689701A0" w14:textId="77777777" w:rsidR="00456F17" w:rsidRPr="00456F17" w:rsidRDefault="00456F17" w:rsidP="00D75872">
      <w:pPr>
        <w:spacing w:before="100" w:beforeAutospacing="1" w:after="100" w:afterAutospacing="1" w:line="360" w:lineRule="auto"/>
        <w:rPr>
          <w:rFonts w:ascii="Times New Roman" w:eastAsia="Times New Roman" w:hAnsi="Times New Roman" w:cs="Times New Roman"/>
          <w:sz w:val="24"/>
          <w:szCs w:val="24"/>
          <w:lang w:eastAsia="es-CO"/>
        </w:rPr>
      </w:pPr>
      <w:r w:rsidRPr="00456F17">
        <w:rPr>
          <w:rFonts w:ascii="Times New Roman" w:eastAsia="Times New Roman" w:hAnsi="Times New Roman" w:cs="Times New Roman"/>
          <w:sz w:val="24"/>
          <w:szCs w:val="24"/>
          <w:lang w:eastAsia="es-CO"/>
        </w:rPr>
        <w:lastRenderedPageBreak/>
        <w:t>Al finalizar el proceso de pruebas, se espera contar con un sistema funcional, coherente y estable, capaz de apoyar la operación del negocio “Patico Detalles” en las actividades de venta, compra, inventario y reporte. También se espera que las pruebas permitan detectar fallos antes de la entrega final y que contribuyan a mejorar la confianza sobre el comportamiento del sistema en un entorno real.</w:t>
      </w:r>
    </w:p>
    <w:p w14:paraId="46459FCF" w14:textId="77777777" w:rsidR="00A535E1" w:rsidRPr="00456F17" w:rsidRDefault="00A535E1" w:rsidP="00D75872">
      <w:pPr>
        <w:spacing w:line="360" w:lineRule="auto"/>
        <w:rPr>
          <w:rFonts w:ascii="Times New Roman" w:hAnsi="Times New Roman" w:cs="Times New Roman"/>
          <w:sz w:val="24"/>
          <w:szCs w:val="24"/>
        </w:rPr>
      </w:pPr>
    </w:p>
    <w:sectPr w:rsidR="00A535E1" w:rsidRPr="00456F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C0F"/>
    <w:multiLevelType w:val="multilevel"/>
    <w:tmpl w:val="9F5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2436"/>
    <w:multiLevelType w:val="hybridMultilevel"/>
    <w:tmpl w:val="D87460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A32DA4"/>
    <w:multiLevelType w:val="multilevel"/>
    <w:tmpl w:val="4C0E495C"/>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109A15D6"/>
    <w:multiLevelType w:val="hybridMultilevel"/>
    <w:tmpl w:val="2C96EC38"/>
    <w:lvl w:ilvl="0" w:tplc="29CCDC1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BF3274"/>
    <w:multiLevelType w:val="multilevel"/>
    <w:tmpl w:val="71D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B52D9"/>
    <w:multiLevelType w:val="hybridMultilevel"/>
    <w:tmpl w:val="AF3412CE"/>
    <w:lvl w:ilvl="0" w:tplc="EA6CDEEA">
      <w:start w:val="1"/>
      <w:numFmt w:val="decimal"/>
      <w:lvlText w:val="%1."/>
      <w:lvlJc w:val="left"/>
      <w:pPr>
        <w:ind w:left="720" w:hanging="360"/>
      </w:pPr>
      <w:rPr>
        <w:rFonts w:hint="default"/>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AD2CD1"/>
    <w:multiLevelType w:val="multilevel"/>
    <w:tmpl w:val="ED4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8514F"/>
    <w:multiLevelType w:val="multilevel"/>
    <w:tmpl w:val="01C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C35DE"/>
    <w:multiLevelType w:val="multilevel"/>
    <w:tmpl w:val="5B82E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D3BDF"/>
    <w:multiLevelType w:val="multilevel"/>
    <w:tmpl w:val="269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5685F"/>
    <w:multiLevelType w:val="multilevel"/>
    <w:tmpl w:val="60DC59A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D05591E"/>
    <w:multiLevelType w:val="multilevel"/>
    <w:tmpl w:val="52EEFDF2"/>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416241248">
    <w:abstractNumId w:val="0"/>
  </w:num>
  <w:num w:numId="2" w16cid:durableId="927999460">
    <w:abstractNumId w:val="4"/>
  </w:num>
  <w:num w:numId="3" w16cid:durableId="913667329">
    <w:abstractNumId w:val="9"/>
  </w:num>
  <w:num w:numId="4" w16cid:durableId="60835751">
    <w:abstractNumId w:val="7"/>
  </w:num>
  <w:num w:numId="5" w16cid:durableId="589973372">
    <w:abstractNumId w:val="6"/>
  </w:num>
  <w:num w:numId="6" w16cid:durableId="1215383543">
    <w:abstractNumId w:val="3"/>
  </w:num>
  <w:num w:numId="7" w16cid:durableId="354040325">
    <w:abstractNumId w:val="1"/>
  </w:num>
  <w:num w:numId="8" w16cid:durableId="1039745778">
    <w:abstractNumId w:val="5"/>
  </w:num>
  <w:num w:numId="9" w16cid:durableId="1684670269">
    <w:abstractNumId w:val="11"/>
  </w:num>
  <w:num w:numId="10" w16cid:durableId="1706173367">
    <w:abstractNumId w:val="2"/>
  </w:num>
  <w:num w:numId="11" w16cid:durableId="1721519339">
    <w:abstractNumId w:val="10"/>
  </w:num>
  <w:num w:numId="12" w16cid:durableId="8065562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17"/>
    <w:rsid w:val="001043A1"/>
    <w:rsid w:val="00365C37"/>
    <w:rsid w:val="003E01E2"/>
    <w:rsid w:val="00456F17"/>
    <w:rsid w:val="00752E18"/>
    <w:rsid w:val="009C3399"/>
    <w:rsid w:val="00A1719D"/>
    <w:rsid w:val="00A535E1"/>
    <w:rsid w:val="00C618AA"/>
    <w:rsid w:val="00D75872"/>
    <w:rsid w:val="00DC51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F87F"/>
  <w15:chartTrackingRefBased/>
  <w15:docId w15:val="{35B4D377-2229-4541-A8A5-DC0A191DE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56F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456F17"/>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456F1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F17"/>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456F17"/>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456F17"/>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456F1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56F17"/>
    <w:rPr>
      <w:b/>
      <w:bCs/>
    </w:rPr>
  </w:style>
  <w:style w:type="paragraph" w:styleId="Sinespaciado">
    <w:name w:val="No Spacing"/>
    <w:uiPriority w:val="1"/>
    <w:qFormat/>
    <w:rsid w:val="00456F17"/>
    <w:pPr>
      <w:spacing w:after="0" w:line="240" w:lineRule="auto"/>
    </w:pPr>
  </w:style>
  <w:style w:type="table" w:styleId="Tablaconcuadrcula">
    <w:name w:val="Table Grid"/>
    <w:basedOn w:val="Tablanormal"/>
    <w:uiPriority w:val="39"/>
    <w:rsid w:val="00456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5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398969">
      <w:bodyDiv w:val="1"/>
      <w:marLeft w:val="0"/>
      <w:marRight w:val="0"/>
      <w:marTop w:val="0"/>
      <w:marBottom w:val="0"/>
      <w:divBdr>
        <w:top w:val="none" w:sz="0" w:space="0" w:color="auto"/>
        <w:left w:val="none" w:sz="0" w:space="0" w:color="auto"/>
        <w:bottom w:val="none" w:sz="0" w:space="0" w:color="auto"/>
        <w:right w:val="none" w:sz="0" w:space="0" w:color="auto"/>
      </w:divBdr>
      <w:divsChild>
        <w:div w:id="657154956">
          <w:marLeft w:val="0"/>
          <w:marRight w:val="0"/>
          <w:marTop w:val="0"/>
          <w:marBottom w:val="0"/>
          <w:divBdr>
            <w:top w:val="none" w:sz="0" w:space="0" w:color="auto"/>
            <w:left w:val="none" w:sz="0" w:space="0" w:color="auto"/>
            <w:bottom w:val="none" w:sz="0" w:space="0" w:color="auto"/>
            <w:right w:val="none" w:sz="0" w:space="0" w:color="auto"/>
          </w:divBdr>
          <w:divsChild>
            <w:div w:id="10806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1113</Words>
  <Characters>6122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chinchilla ortiz</dc:creator>
  <cp:keywords/>
  <dc:description/>
  <cp:lastModifiedBy>Pedro Esquea</cp:lastModifiedBy>
  <cp:revision>4</cp:revision>
  <dcterms:created xsi:type="dcterms:W3CDTF">2026-05-22T02:17:00Z</dcterms:created>
  <dcterms:modified xsi:type="dcterms:W3CDTF">2026-05-27T15:37:00Z</dcterms:modified>
</cp:coreProperties>
</file>