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i w:val="1"/>
          <w:color w:val="ff0000"/>
          <w:sz w:val="96"/>
          <w:szCs w:val="96"/>
          <w:u w:val="single"/>
        </w:rPr>
      </w:pPr>
      <w:bookmarkStart w:colFirst="0" w:colLast="0" w:name="_sn09v18jwmxn" w:id="0"/>
      <w:bookmarkEnd w:id="0"/>
      <w:r w:rsidDel="00000000" w:rsidR="00000000" w:rsidRPr="00000000">
        <w:rPr>
          <w:b w:val="1"/>
          <w:i w:val="1"/>
          <w:color w:val="ff0000"/>
          <w:sz w:val="96"/>
          <w:szCs w:val="96"/>
          <w:u w:val="single"/>
          <w:rtl w:val="0"/>
        </w:rPr>
        <w:t xml:space="preserve">PARA ENVIAR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funcao inicio(){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Exercicio6()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funcao Exercicio1()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// Exercício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para(inteiro i = 0 ; i &lt; 100 ; i++){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 xml:space="preserve">se( i%2 == 0 ){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escreva( i , "\n" 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funcao Exercicio2()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// Exercício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  inteiro num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    escreva( "escreva um número\n"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      leia(num)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      para(inteiro y = 1 ; y &lt;= num ; y++){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escreva( y , "\n"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funcao Exercicio3()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      // Exercício 3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      inteiro n , soma = 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 escreva( "escreva um número\n" 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leia(n)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     para(inteiro c = 1 ; c &lt;= n ; c++){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soma = soma + 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      escreva(soma , "\n")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funcao Exercicio4()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       // Exercício 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   para(inteiro d = 1 ; d &lt; 11 ; d = d + 1){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escreva("\n")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para(inteiro f = 1 ; f &lt; 11 ; f++){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 xml:space="preserve">escreva(f * d , "\t")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funcao Exercicio5()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// Exercício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inteiro ba , ex , j = 1 , k =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escreva("digite a base\n")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 leia(ba)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 escreva("digite a expoente\n")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   leia(ex)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  enquanto( j &lt;= ex 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       k = k * ba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           j++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       escreva(k)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funcao Exercicio6()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// Exercício 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 para(inteiro d = 1 ; d &lt; 20 ; d = d + 1){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   escreva("d,,d * 2.54 , "\n")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funcao inicio(){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inteiro eai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escreva("Os exercicíos estão numerados de acordo com  a lista que foi passada.\nEscreva o número do exercicío que você deseja executar para começar.\n")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faca{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escreva("\nSe quiser sair so laço de repetição basta escrever 0\n")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leia(eai)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se(eai ==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60\n")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Exercicio1()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se(eai == 2){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70\n")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Exercicio2()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se(eai == 3){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81\n")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Exercicio3()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se(eai == 4){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93\n")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Exercicio4()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se(eai == 5){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105\n")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Exercicio5()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se(eai == 6){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120\n")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Exercicio6()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se(eai == 7){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131\n")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Exercicio7()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se(eai == 8){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145\n")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Exercicio8()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se(eai == 9){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153\n")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Exercicio9()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se(eai == 10){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170\n")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Exercicio10()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se(eai == 11){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escreva("Este exercício começa na linha nº 184\n")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Exercicio11()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   }enquanto(eai &gt; 0)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funcao Exercicio1()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// Exercício 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para(inteiro i = 0 ; i &lt;= 100 ; i++){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se( i%2 == 0 ){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escreva( i , "\n" 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funcao Exercicio2()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      // Exercício 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      inteiro num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      escreva( "escreva um número\n" 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      leia(num)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      para(inteiro y = 1 ; y &lt;= num ; y++){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escreva( y , "\n" 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funcao Exercicio3()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{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      // Exercício 3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      inteiro n , soma =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      escreva( "escreva um número\n" 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      leia(n)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      para(inteiro c = 1 ; c &lt;= n ; c++){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 soma = soma + c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      </w:t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      escreva(soma , "\n") </w:t>
        <w:tab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funcao Exercicio4()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       // Exercício 4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       para(inteiro d = 1 ; d &lt; 11 ; d = d + 1){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escreva("\n")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para(inteiro f = 1 ; f &lt; 11 ; f++){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 xml:space="preserve">escreva(f * d , "\t")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     </w:t>
        <w:tab/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funcao Exercicio5()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     // Exercício 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     inteiro ba , ex , j = 1 , k 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       escreva("digite a base\n")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     leia(ba)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       escreva("digite a expoente\n")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       leia(ex)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       enquanto( j &lt;= ex 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           k = k * ba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           j++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       escreva(k)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}  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funcao Exercicio6()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    // Exercício 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    inteiro i = 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    enquanto(i&lt;21){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       i++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       escreva(i," pol =  ",i * 2.54,"cm\n" 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       </w:t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} 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funcao Exercicio7()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{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// Exercício 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inteiro n , n2=0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escreva("escreva um número\n")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leia(n)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faca{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n2 = n2+n</w:t>
        <w:tab/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n--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}enquanto(n&gt;0)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escreva(n2)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funcao Exercicio8()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     // Exercício 8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     para(inteiro toComSono = 200 ; toComSono&gt;=100; toComSono--){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     escreva(toComSono,"\n")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 funcao Exercicio9()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// Exercício 9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inteiro numero , n3 = 0 , n4 =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escreva("escreva 20 números.")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para(inteiro queroFerias = 0 ; queroFerias &lt; 20 ; queroFerias++){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leia(numero)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se(numero &gt;= 0){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n3 = n3 + numero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}senao{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 xml:space="preserve">n4++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escreva("a soma é ",n3," e o total de números negativos é ",n4)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 funcao Exercicio10()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// Exercício 10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inteiro nss , mn , mdc = 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escreva("escreva os dois números.\n")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leia(nss , mn)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para(inteiro zeDaManga = 1 ; (zeDaManga &lt; nss) e ( zeDaManga &lt; mn) ; zeDaManga++ 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se(nss%zeDaManga == 0 e mn%zeDaManga == 0 ){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mdc = zeDaManga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escreva("o mdc é ",mdc)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  funcao Exercicio11()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     // Exercício 11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     inteiro queBomQueChegouAoFim , variavel = 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     escreva("escreva um número para saber se ele é um quadrado perfeito.\n")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     leia(queBomQueChegouAoFim)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     para(inteiro sono = 1 ; sono &lt; queBomQueChegouAoFim ; sono++){// Tá vendo? O sono só aumenta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se(sono*sono == queBomQueChegouAoFim){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     </w:t>
        <w:tab/>
        <w:tab/>
        <w:t xml:space="preserve">variavel = sono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     </w:t>
        <w:tab/>
        <w:tab/>
        <w:t xml:space="preserve">escreva("o seu número é um quadrado perfeito com raiz = ",sono)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     </w:t>
        <w:tab/>
        <w:t xml:space="preserve">}se(variavel*variavel != queBomQueChegouAoFim 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     </w:t>
        <w:tab/>
        <w:tab/>
        <w:t xml:space="preserve">escreva("o número n é um quadrado perfeito")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