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1416" w14:textId="58A40219" w:rsidR="00CC386E" w:rsidRPr="002F3481" w:rsidRDefault="002F3481" w:rsidP="000266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3481">
        <w:rPr>
          <w:rFonts w:ascii="Arial" w:hAnsi="Arial" w:cs="Arial"/>
          <w:b/>
          <w:bCs/>
          <w:sz w:val="24"/>
          <w:szCs w:val="24"/>
        </w:rPr>
        <w:t>Universidade São Judas Tadeu</w:t>
      </w:r>
    </w:p>
    <w:p w14:paraId="26F154A5" w14:textId="6971CDBA" w:rsidR="002F3481" w:rsidRDefault="002F3481" w:rsidP="002F34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Campus </w:t>
      </w:r>
      <w:r w:rsidR="000266AF">
        <w:rPr>
          <w:rFonts w:ascii="Arial" w:hAnsi="Arial" w:cs="Arial"/>
          <w:sz w:val="24"/>
          <w:szCs w:val="24"/>
        </w:rPr>
        <w:t>Mooca</w:t>
      </w:r>
    </w:p>
    <w:p w14:paraId="693DE12F" w14:textId="05F4C2D0" w:rsidR="002F3481" w:rsidRDefault="002F3481" w:rsidP="002F3481">
      <w:pPr>
        <w:jc w:val="center"/>
        <w:rPr>
          <w:rFonts w:ascii="Arial" w:hAnsi="Arial" w:cs="Arial"/>
          <w:sz w:val="24"/>
          <w:szCs w:val="24"/>
        </w:rPr>
      </w:pPr>
    </w:p>
    <w:p w14:paraId="38DFDC87" w14:textId="3FFB5680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 xml:space="preserve">Cauê Nóbrega Pimentel             </w:t>
      </w:r>
    </w:p>
    <w:p w14:paraId="15815671" w14:textId="7FF2A3F9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Gabriel de Lima Lorenzoni</w:t>
      </w:r>
    </w:p>
    <w:p w14:paraId="1A897EAC" w14:textId="524761E6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Guilherme Sid</w:t>
      </w:r>
      <w:r w:rsidR="000266AF">
        <w:rPr>
          <w:rFonts w:ascii="Arial" w:hAnsi="Arial" w:cs="Arial"/>
        </w:rPr>
        <w:t>a</w:t>
      </w:r>
      <w:r w:rsidRPr="002F3481">
        <w:rPr>
          <w:rFonts w:ascii="Arial" w:hAnsi="Arial" w:cs="Arial"/>
        </w:rPr>
        <w:t>oui Francelino</w:t>
      </w:r>
    </w:p>
    <w:p w14:paraId="532D1C70" w14:textId="29E41EBF" w:rsid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Pedro Roberto Franco</w:t>
      </w:r>
    </w:p>
    <w:p w14:paraId="2F7C5855" w14:textId="505591A4" w:rsidR="002F3481" w:rsidRDefault="002F3481" w:rsidP="002F3481">
      <w:pPr>
        <w:rPr>
          <w:rFonts w:ascii="Arial" w:hAnsi="Arial" w:cs="Arial"/>
        </w:rPr>
      </w:pPr>
    </w:p>
    <w:p w14:paraId="7DC11578" w14:textId="73619513" w:rsidR="002F3481" w:rsidRDefault="002F3481" w:rsidP="002F3481">
      <w:pPr>
        <w:rPr>
          <w:rFonts w:ascii="Arial" w:hAnsi="Arial" w:cs="Arial"/>
        </w:rPr>
      </w:pPr>
    </w:p>
    <w:p w14:paraId="01A0FD1B" w14:textId="181AAA63" w:rsidR="002F3481" w:rsidRDefault="002F3481" w:rsidP="002F3481">
      <w:pPr>
        <w:rPr>
          <w:rFonts w:ascii="Arial" w:hAnsi="Arial" w:cs="Arial"/>
        </w:rPr>
      </w:pPr>
    </w:p>
    <w:p w14:paraId="52074692" w14:textId="7C2B33A0" w:rsidR="002F3481" w:rsidRDefault="002F3481" w:rsidP="002F3481">
      <w:pPr>
        <w:rPr>
          <w:rFonts w:ascii="Arial" w:hAnsi="Arial" w:cs="Arial"/>
        </w:rPr>
      </w:pPr>
    </w:p>
    <w:p w14:paraId="20688EE4" w14:textId="663E8DC7" w:rsidR="002F3481" w:rsidRDefault="002F3481" w:rsidP="002F3481">
      <w:pPr>
        <w:rPr>
          <w:rFonts w:ascii="Arial" w:hAnsi="Arial" w:cs="Arial"/>
        </w:rPr>
      </w:pPr>
    </w:p>
    <w:p w14:paraId="08D1FA0A" w14:textId="7A7216F0" w:rsidR="002F3481" w:rsidRPr="007F3106" w:rsidRDefault="002F3481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E6F611" w14:textId="616DB274" w:rsidR="002F3481" w:rsidRDefault="000266AF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Gerenciamento de Livros</w:t>
      </w:r>
    </w:p>
    <w:p w14:paraId="01BCEE7E" w14:textId="22F923F0" w:rsidR="007F3106" w:rsidRPr="007F3106" w:rsidRDefault="000266AF" w:rsidP="007F31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software</w:t>
      </w:r>
    </w:p>
    <w:p w14:paraId="656BC567" w14:textId="7280F860" w:rsidR="002F3481" w:rsidRDefault="002F3481" w:rsidP="002F3481">
      <w:pPr>
        <w:rPr>
          <w:rFonts w:ascii="Arial" w:hAnsi="Arial" w:cs="Arial"/>
        </w:rPr>
      </w:pPr>
    </w:p>
    <w:p w14:paraId="58C573A9" w14:textId="29F2ECBE" w:rsidR="002F3481" w:rsidRDefault="002F3481" w:rsidP="002F3481">
      <w:pPr>
        <w:rPr>
          <w:rFonts w:ascii="Arial" w:hAnsi="Arial" w:cs="Arial"/>
        </w:rPr>
      </w:pPr>
    </w:p>
    <w:p w14:paraId="67710066" w14:textId="75293EEA" w:rsidR="002F3481" w:rsidRDefault="002F3481" w:rsidP="002F3481">
      <w:pPr>
        <w:rPr>
          <w:rFonts w:ascii="Arial" w:hAnsi="Arial" w:cs="Arial"/>
        </w:rPr>
      </w:pPr>
    </w:p>
    <w:p w14:paraId="4A5F8C7F" w14:textId="4E9DB6C8" w:rsidR="002F3481" w:rsidRDefault="002F3481" w:rsidP="002F3481">
      <w:pPr>
        <w:rPr>
          <w:rFonts w:ascii="Arial" w:hAnsi="Arial" w:cs="Arial"/>
        </w:rPr>
      </w:pPr>
    </w:p>
    <w:p w14:paraId="1379FDE9" w14:textId="4A0E92A9" w:rsidR="002F3481" w:rsidRDefault="002F3481" w:rsidP="002F3481">
      <w:pPr>
        <w:rPr>
          <w:rFonts w:ascii="Arial" w:hAnsi="Arial" w:cs="Arial"/>
        </w:rPr>
      </w:pPr>
    </w:p>
    <w:p w14:paraId="2C1D2E05" w14:textId="767B3A5F" w:rsidR="002F3481" w:rsidRDefault="002F3481" w:rsidP="002F3481">
      <w:pPr>
        <w:rPr>
          <w:rFonts w:ascii="Arial" w:hAnsi="Arial" w:cs="Arial"/>
        </w:rPr>
      </w:pPr>
    </w:p>
    <w:p w14:paraId="707B566E" w14:textId="46AFA6FB" w:rsidR="002F3481" w:rsidRDefault="002F3481" w:rsidP="002F3481">
      <w:pPr>
        <w:rPr>
          <w:rFonts w:ascii="Arial" w:hAnsi="Arial" w:cs="Arial"/>
        </w:rPr>
      </w:pPr>
    </w:p>
    <w:p w14:paraId="5BA5D01C" w14:textId="032DB5B7" w:rsidR="002F3481" w:rsidRDefault="002F3481" w:rsidP="002F3481">
      <w:pPr>
        <w:rPr>
          <w:rFonts w:ascii="Arial" w:hAnsi="Arial" w:cs="Arial"/>
        </w:rPr>
      </w:pPr>
    </w:p>
    <w:p w14:paraId="0BA0E468" w14:textId="366722BB" w:rsidR="002F3481" w:rsidRDefault="002F3481" w:rsidP="002F3481">
      <w:pPr>
        <w:rPr>
          <w:rFonts w:ascii="Arial" w:hAnsi="Arial" w:cs="Arial"/>
        </w:rPr>
      </w:pPr>
    </w:p>
    <w:p w14:paraId="2DAC2C34" w14:textId="41288DFF" w:rsidR="002F3481" w:rsidRDefault="002F3481" w:rsidP="002F3481">
      <w:pPr>
        <w:rPr>
          <w:rFonts w:ascii="Arial" w:hAnsi="Arial" w:cs="Arial"/>
        </w:rPr>
      </w:pPr>
    </w:p>
    <w:p w14:paraId="4BDC57F0" w14:textId="5F266608" w:rsidR="002F3481" w:rsidRDefault="002F3481" w:rsidP="002F3481">
      <w:pPr>
        <w:rPr>
          <w:rFonts w:ascii="Arial" w:hAnsi="Arial" w:cs="Arial"/>
        </w:rPr>
      </w:pPr>
    </w:p>
    <w:p w14:paraId="5F25248F" w14:textId="2EF8721E" w:rsidR="002F3481" w:rsidRDefault="002F3481" w:rsidP="007F3106">
      <w:pPr>
        <w:jc w:val="center"/>
        <w:rPr>
          <w:rFonts w:ascii="Arial" w:hAnsi="Arial" w:cs="Arial"/>
        </w:rPr>
      </w:pPr>
    </w:p>
    <w:p w14:paraId="0C3EBF85" w14:textId="102DE987" w:rsidR="002F3481" w:rsidRDefault="002F3481" w:rsidP="007F3106">
      <w:pPr>
        <w:jc w:val="center"/>
        <w:rPr>
          <w:rFonts w:ascii="Arial" w:hAnsi="Arial" w:cs="Arial"/>
        </w:rPr>
      </w:pPr>
    </w:p>
    <w:p w14:paraId="4A9FC34F" w14:textId="77777777" w:rsidR="000266AF" w:rsidRDefault="000266AF" w:rsidP="007F3106">
      <w:pPr>
        <w:jc w:val="center"/>
        <w:rPr>
          <w:rFonts w:ascii="Arial" w:hAnsi="Arial" w:cs="Arial"/>
        </w:rPr>
      </w:pPr>
    </w:p>
    <w:p w14:paraId="570355F2" w14:textId="77777777" w:rsidR="000266AF" w:rsidRDefault="000266AF" w:rsidP="007F3106">
      <w:pPr>
        <w:jc w:val="center"/>
        <w:rPr>
          <w:rFonts w:ascii="Arial" w:hAnsi="Arial" w:cs="Arial"/>
        </w:rPr>
      </w:pPr>
    </w:p>
    <w:p w14:paraId="7910EC27" w14:textId="3D0DD724" w:rsidR="007F3106" w:rsidRDefault="007F3106" w:rsidP="007F31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700DCFA7" w14:textId="7999B92D" w:rsidR="007F3106" w:rsidRDefault="007F3106" w:rsidP="007F31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0266AF">
        <w:rPr>
          <w:rFonts w:ascii="Arial" w:hAnsi="Arial" w:cs="Arial"/>
        </w:rPr>
        <w:t>3</w:t>
      </w:r>
    </w:p>
    <w:p w14:paraId="66572ED8" w14:textId="0B692FF7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lastRenderedPageBreak/>
        <w:t xml:space="preserve">Cauê Nóbrega Pimentel             </w:t>
      </w:r>
      <w:r>
        <w:rPr>
          <w:rFonts w:ascii="Arial" w:hAnsi="Arial" w:cs="Arial"/>
          <w:sz w:val="24"/>
          <w:szCs w:val="24"/>
        </w:rPr>
        <w:t xml:space="preserve">        821129784</w:t>
      </w:r>
    </w:p>
    <w:p w14:paraId="39AD0A7B" w14:textId="623F4EF5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Gabriel de Lima Lorenzoni</w:t>
      </w:r>
      <w:r>
        <w:rPr>
          <w:rFonts w:ascii="Arial" w:hAnsi="Arial" w:cs="Arial"/>
          <w:sz w:val="24"/>
          <w:szCs w:val="24"/>
        </w:rPr>
        <w:t xml:space="preserve">                 821120972</w:t>
      </w:r>
    </w:p>
    <w:p w14:paraId="3E77EDBF" w14:textId="2E1CDD4E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Guilherme Sid</w:t>
      </w:r>
      <w:r w:rsidR="000266AF">
        <w:rPr>
          <w:rFonts w:ascii="Arial" w:hAnsi="Arial" w:cs="Arial"/>
          <w:sz w:val="24"/>
          <w:szCs w:val="24"/>
        </w:rPr>
        <w:t>a</w:t>
      </w:r>
      <w:r w:rsidRPr="007F3106">
        <w:rPr>
          <w:rFonts w:ascii="Arial" w:hAnsi="Arial" w:cs="Arial"/>
          <w:sz w:val="24"/>
          <w:szCs w:val="24"/>
        </w:rPr>
        <w:t>oui Francelino</w:t>
      </w:r>
      <w:r>
        <w:rPr>
          <w:rFonts w:ascii="Arial" w:hAnsi="Arial" w:cs="Arial"/>
          <w:sz w:val="24"/>
          <w:szCs w:val="24"/>
        </w:rPr>
        <w:t xml:space="preserve">            82113001</w:t>
      </w:r>
    </w:p>
    <w:p w14:paraId="07EE6763" w14:textId="5401856D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Pedro Roberto Franco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DD20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821137076</w:t>
      </w:r>
    </w:p>
    <w:p w14:paraId="29ECD853" w14:textId="2A4C6508" w:rsidR="007F3106" w:rsidRDefault="007F3106" w:rsidP="007F3106">
      <w:pPr>
        <w:jc w:val="center"/>
        <w:rPr>
          <w:rFonts w:ascii="Arial" w:hAnsi="Arial" w:cs="Arial"/>
        </w:rPr>
      </w:pPr>
    </w:p>
    <w:p w14:paraId="4FCCAA57" w14:textId="79AF9B8D" w:rsidR="007F3106" w:rsidRDefault="007F3106" w:rsidP="007F3106">
      <w:pPr>
        <w:jc w:val="center"/>
        <w:rPr>
          <w:rFonts w:ascii="Arial" w:hAnsi="Arial" w:cs="Arial"/>
        </w:rPr>
      </w:pPr>
    </w:p>
    <w:p w14:paraId="60EF6928" w14:textId="5BA203F6" w:rsidR="007F3106" w:rsidRDefault="007F3106" w:rsidP="007F3106">
      <w:pPr>
        <w:jc w:val="center"/>
        <w:rPr>
          <w:rFonts w:ascii="Arial" w:hAnsi="Arial" w:cs="Arial"/>
        </w:rPr>
      </w:pPr>
    </w:p>
    <w:p w14:paraId="717EEBCD" w14:textId="2D2905D8" w:rsidR="007F3106" w:rsidRDefault="007F3106" w:rsidP="007F3106">
      <w:pPr>
        <w:jc w:val="center"/>
        <w:rPr>
          <w:rFonts w:ascii="Arial" w:hAnsi="Arial" w:cs="Arial"/>
        </w:rPr>
      </w:pPr>
    </w:p>
    <w:p w14:paraId="19D1F860" w14:textId="27324A9A" w:rsidR="007F3106" w:rsidRDefault="007F3106" w:rsidP="007F3106">
      <w:pPr>
        <w:jc w:val="center"/>
        <w:rPr>
          <w:rFonts w:ascii="Arial" w:hAnsi="Arial" w:cs="Arial"/>
        </w:rPr>
      </w:pPr>
    </w:p>
    <w:p w14:paraId="654B5451" w14:textId="77777777" w:rsidR="007F3106" w:rsidRPr="007F3106" w:rsidRDefault="007F3106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3057DC" w14:textId="077D6C30" w:rsidR="000266AF" w:rsidRDefault="000266AF" w:rsidP="000266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Gerenciamento de Livros</w:t>
      </w:r>
    </w:p>
    <w:p w14:paraId="7BA7384F" w14:textId="77777777" w:rsidR="000266AF" w:rsidRPr="007F3106" w:rsidRDefault="000266AF" w:rsidP="000266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software</w:t>
      </w:r>
    </w:p>
    <w:p w14:paraId="293F410D" w14:textId="4DB5B8C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Trabalho apresentado ao curso Engenharia de Computação da USJT- Universidade São Judas Tadeu.</w:t>
      </w:r>
    </w:p>
    <w:p w14:paraId="4F7F2766" w14:textId="1D4DFBC7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Orientadores: </w:t>
      </w:r>
      <w:r w:rsidR="000266AF">
        <w:rPr>
          <w:rFonts w:ascii="Arial" w:hAnsi="Arial" w:cs="Arial"/>
          <w:sz w:val="20"/>
          <w:szCs w:val="20"/>
        </w:rPr>
        <w:t>Robson Calvetti e Anderson Carlos</w:t>
      </w:r>
    </w:p>
    <w:p w14:paraId="2BE535F4" w14:textId="1353918F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0803CC1B" w14:textId="14B9E14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A0446D9" w14:textId="511EB571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22239C40" w14:textId="4B2E01D1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F087C1A" w14:textId="438DCEB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240BB3E" w14:textId="785C152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7FA4A55A" w14:textId="6A68576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FEE8919" w14:textId="3D0E6D22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6D7D7E27" w14:textId="025D7EF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57DD0A5F" w14:textId="55E3B847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1C215D81" w14:textId="470CCBF2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50F8D197" w14:textId="748D5D0D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6E37BBB3" w14:textId="6B28A52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44718C4" w14:textId="268DDACA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4EB1BDB5" w14:textId="77777777" w:rsidR="000266AF" w:rsidRDefault="000266AF" w:rsidP="0096730F">
      <w:pPr>
        <w:jc w:val="center"/>
        <w:rPr>
          <w:rFonts w:ascii="Arial" w:hAnsi="Arial" w:cs="Arial"/>
        </w:rPr>
      </w:pPr>
    </w:p>
    <w:p w14:paraId="6C901492" w14:textId="77777777" w:rsidR="000266AF" w:rsidRDefault="000266AF" w:rsidP="0096730F">
      <w:pPr>
        <w:jc w:val="center"/>
        <w:rPr>
          <w:rFonts w:ascii="Arial" w:hAnsi="Arial" w:cs="Arial"/>
        </w:rPr>
      </w:pPr>
    </w:p>
    <w:p w14:paraId="4EBD0A76" w14:textId="6E720DA3" w:rsidR="0096730F" w:rsidRDefault="0096730F" w:rsidP="0096730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196AE843" w14:textId="6DFC937A" w:rsidR="000266AF" w:rsidRPr="000266AF" w:rsidRDefault="0096730F" w:rsidP="000266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0266AF">
        <w:rPr>
          <w:rFonts w:ascii="Arial" w:hAnsi="Arial" w:cs="Arial"/>
        </w:rPr>
        <w:t>3</w:t>
      </w:r>
    </w:p>
    <w:p w14:paraId="5ABEC702" w14:textId="5EEE82F0" w:rsidR="001369B3" w:rsidRPr="001369B3" w:rsidRDefault="006F1216" w:rsidP="001369B3">
      <w:pPr>
        <w:pStyle w:val="Sumrio1"/>
      </w:pPr>
      <w:r w:rsidRPr="006F1216">
        <w:lastRenderedPageBreak/>
        <w:t>Introdução</w:t>
      </w:r>
    </w:p>
    <w:p w14:paraId="24E104B2" w14:textId="77777777" w:rsidR="006F1216" w:rsidRDefault="006F1216" w:rsidP="006F1216">
      <w:pPr>
        <w:pStyle w:val="Sumrio1"/>
      </w:pPr>
    </w:p>
    <w:p w14:paraId="5B3B0334" w14:textId="5B04BB12" w:rsidR="007169D5" w:rsidRPr="001369B3" w:rsidRDefault="007169D5" w:rsidP="001369B3">
      <w:pPr>
        <w:pStyle w:val="Sumrio1"/>
        <w:spacing w:line="360" w:lineRule="auto"/>
        <w:rPr>
          <w:rFonts w:eastAsiaTheme="minorEastAsia" w:cs="Arial"/>
          <w:b w:val="0"/>
          <w:bCs w:val="0"/>
          <w:noProof/>
          <w:kern w:val="2"/>
          <w:sz w:val="22"/>
          <w:lang w:eastAsia="ja-JP"/>
          <w14:ligatures w14:val="standardContextual"/>
        </w:rPr>
      </w:pPr>
      <w:r w:rsidRPr="001369B3">
        <w:rPr>
          <w:rFonts w:cs="Arial"/>
          <w:szCs w:val="24"/>
        </w:rPr>
        <w:fldChar w:fldCharType="begin"/>
      </w:r>
      <w:r w:rsidRPr="001369B3">
        <w:rPr>
          <w:rFonts w:cs="Arial"/>
          <w:szCs w:val="24"/>
        </w:rPr>
        <w:instrText xml:space="preserve"> TOC \o "1-3" \h \z \t "Estilo1;1;Estilo2;2;Estilo3;3" </w:instrText>
      </w:r>
      <w:r w:rsidRPr="001369B3">
        <w:rPr>
          <w:rFonts w:cs="Arial"/>
          <w:szCs w:val="24"/>
        </w:rPr>
        <w:fldChar w:fldCharType="separate"/>
      </w:r>
      <w:hyperlink w:anchor="_Toc151150758" w:history="1">
        <w:r w:rsidRPr="001369B3">
          <w:rPr>
            <w:rStyle w:val="Hyperlink"/>
            <w:rFonts w:cs="Arial"/>
            <w:b w:val="0"/>
            <w:bCs w:val="0"/>
            <w:noProof/>
          </w:rPr>
          <w:t>1.Introdução</w:t>
        </w:r>
        <w:r w:rsidRPr="001369B3">
          <w:rPr>
            <w:rFonts w:cs="Arial"/>
            <w:b w:val="0"/>
            <w:bCs w:val="0"/>
            <w:noProof/>
            <w:webHidden/>
          </w:rPr>
          <w:tab/>
        </w:r>
        <w:r w:rsidR="001369B3">
          <w:rPr>
            <w:rFonts w:cs="Arial"/>
            <w:b w:val="0"/>
            <w:bCs w:val="0"/>
            <w:noProof/>
            <w:webHidden/>
          </w:rPr>
          <w:t>5</w:t>
        </w:r>
      </w:hyperlink>
    </w:p>
    <w:p w14:paraId="01F6BB5C" w14:textId="3BF26002" w:rsidR="007169D5" w:rsidRPr="001369B3" w:rsidRDefault="00000000" w:rsidP="001369B3">
      <w:pPr>
        <w:pStyle w:val="Sumrio1"/>
        <w:spacing w:line="360" w:lineRule="auto"/>
        <w:rPr>
          <w:rFonts w:eastAsiaTheme="minorEastAsia" w:cs="Arial"/>
          <w:noProof/>
          <w:kern w:val="2"/>
          <w:sz w:val="22"/>
          <w:lang w:eastAsia="ja-JP"/>
          <w14:ligatures w14:val="standardContextual"/>
        </w:rPr>
      </w:pPr>
      <w:hyperlink w:anchor="_Toc151150759" w:history="1">
        <w:r w:rsidR="007169D5" w:rsidRPr="001369B3">
          <w:rPr>
            <w:rStyle w:val="Hyperlink"/>
            <w:rFonts w:cs="Arial"/>
            <w:b w:val="0"/>
            <w:bCs w:val="0"/>
            <w:noProof/>
          </w:rPr>
          <w:t>2.Metodologia</w:t>
        </w:r>
        <w:r w:rsidR="007169D5" w:rsidRPr="001369B3">
          <w:rPr>
            <w:rFonts w:cs="Arial"/>
            <w:b w:val="0"/>
            <w:bCs w:val="0"/>
            <w:noProof/>
            <w:webHidden/>
          </w:rPr>
          <w:tab/>
        </w:r>
        <w:r w:rsidR="001369B3">
          <w:rPr>
            <w:rFonts w:cs="Arial"/>
            <w:b w:val="0"/>
            <w:bCs w:val="0"/>
            <w:noProof/>
            <w:webHidden/>
          </w:rPr>
          <w:t>6</w:t>
        </w:r>
      </w:hyperlink>
    </w:p>
    <w:p w14:paraId="717E6740" w14:textId="05C8EE32" w:rsidR="007169D5" w:rsidRPr="001369B3" w:rsidRDefault="00000000" w:rsidP="001369B3">
      <w:pPr>
        <w:pStyle w:val="Sumrio2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0" w:history="1">
        <w:r w:rsidR="007169D5" w:rsidRPr="001369B3">
          <w:rPr>
            <w:rStyle w:val="Hyperlink"/>
            <w:rFonts w:ascii="Arial" w:hAnsi="Arial" w:cs="Arial"/>
            <w:noProof/>
          </w:rPr>
          <w:t>2.1. Como funciona?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1369B3">
          <w:rPr>
            <w:rFonts w:ascii="Arial" w:hAnsi="Arial" w:cs="Arial"/>
            <w:noProof/>
            <w:webHidden/>
          </w:rPr>
          <w:t>6</w:t>
        </w:r>
      </w:hyperlink>
    </w:p>
    <w:p w14:paraId="194BF040" w14:textId="6499177E" w:rsidR="007169D5" w:rsidRPr="001369B3" w:rsidRDefault="00000000" w:rsidP="001369B3">
      <w:pPr>
        <w:pStyle w:val="Sumrio2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1" w:history="1">
        <w:r w:rsidR="007169D5" w:rsidRPr="001369B3">
          <w:rPr>
            <w:rStyle w:val="Hyperlink"/>
            <w:rFonts w:ascii="Arial" w:hAnsi="Arial" w:cs="Arial"/>
            <w:noProof/>
          </w:rPr>
          <w:t>2.2. Diagrama de Casos de Uso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1369B3">
          <w:rPr>
            <w:rFonts w:ascii="Arial" w:hAnsi="Arial" w:cs="Arial"/>
            <w:noProof/>
            <w:webHidden/>
          </w:rPr>
          <w:t>6</w:t>
        </w:r>
      </w:hyperlink>
    </w:p>
    <w:p w14:paraId="3F7CF2B0" w14:textId="56A11673" w:rsidR="007169D5" w:rsidRPr="001369B3" w:rsidRDefault="00000000" w:rsidP="001369B3">
      <w:pPr>
        <w:pStyle w:val="Sumrio2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3" w:history="1">
        <w:r w:rsidR="007169D5" w:rsidRPr="001369B3">
          <w:rPr>
            <w:rStyle w:val="Hyperlink"/>
            <w:rFonts w:ascii="Arial" w:hAnsi="Arial" w:cs="Arial"/>
            <w:noProof/>
          </w:rPr>
          <w:t>2.3. Requisitos funcionais e não funcionais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1369B3">
          <w:rPr>
            <w:rFonts w:ascii="Arial" w:hAnsi="Arial" w:cs="Arial"/>
            <w:noProof/>
            <w:webHidden/>
          </w:rPr>
          <w:t>7</w:t>
        </w:r>
      </w:hyperlink>
    </w:p>
    <w:p w14:paraId="37772CEB" w14:textId="469AF512" w:rsidR="007169D5" w:rsidRPr="001369B3" w:rsidRDefault="00000000" w:rsidP="001369B3">
      <w:pPr>
        <w:pStyle w:val="Sumrio3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4" w:history="1">
        <w:r w:rsidR="007169D5" w:rsidRPr="001369B3">
          <w:rPr>
            <w:rStyle w:val="Hyperlink"/>
            <w:rFonts w:ascii="Arial" w:hAnsi="Arial" w:cs="Arial"/>
            <w:noProof/>
          </w:rPr>
          <w:t>Requisitos funcionais: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1369B3">
          <w:rPr>
            <w:rFonts w:ascii="Arial" w:hAnsi="Arial" w:cs="Arial"/>
            <w:noProof/>
            <w:webHidden/>
          </w:rPr>
          <w:t>7</w:t>
        </w:r>
      </w:hyperlink>
    </w:p>
    <w:p w14:paraId="72030B2F" w14:textId="62AF75E8" w:rsidR="007169D5" w:rsidRPr="001369B3" w:rsidRDefault="00000000" w:rsidP="001369B3">
      <w:pPr>
        <w:pStyle w:val="Sumrio3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kern w:val="2"/>
          <w:lang w:eastAsia="ja-JP"/>
          <w14:ligatures w14:val="standardContextual"/>
        </w:rPr>
      </w:pPr>
      <w:hyperlink w:anchor="_Toc151150765" w:history="1">
        <w:r w:rsidR="007169D5" w:rsidRPr="001369B3">
          <w:rPr>
            <w:rStyle w:val="Hyperlink"/>
            <w:rFonts w:ascii="Arial" w:hAnsi="Arial" w:cs="Arial"/>
            <w:noProof/>
          </w:rPr>
          <w:t>Requisitos não Funcionais: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1369B3">
          <w:rPr>
            <w:rFonts w:ascii="Arial" w:hAnsi="Arial" w:cs="Arial"/>
            <w:noProof/>
            <w:webHidden/>
          </w:rPr>
          <w:t>8</w:t>
        </w:r>
      </w:hyperlink>
    </w:p>
    <w:p w14:paraId="79D105C7" w14:textId="5D577589" w:rsidR="007169D5" w:rsidRPr="001369B3" w:rsidRDefault="00000000" w:rsidP="001369B3">
      <w:pPr>
        <w:pStyle w:val="Sumrio2"/>
        <w:tabs>
          <w:tab w:val="right" w:leader="dot" w:pos="8494"/>
        </w:tabs>
        <w:spacing w:line="360" w:lineRule="auto"/>
        <w:rPr>
          <w:rFonts w:ascii="Arial" w:hAnsi="Arial" w:cs="Arial"/>
          <w:noProof/>
        </w:rPr>
      </w:pPr>
      <w:hyperlink w:anchor="_Toc151150766" w:history="1">
        <w:r w:rsidR="007169D5" w:rsidRPr="001369B3">
          <w:rPr>
            <w:rStyle w:val="Hyperlink"/>
            <w:rFonts w:ascii="Arial" w:hAnsi="Arial" w:cs="Arial"/>
            <w:noProof/>
          </w:rPr>
          <w:t>2.4. Modelo conceitual e lógico do banco de dados</w:t>
        </w:r>
        <w:r w:rsidR="007169D5" w:rsidRPr="001369B3">
          <w:rPr>
            <w:rFonts w:ascii="Arial" w:hAnsi="Arial" w:cs="Arial"/>
            <w:noProof/>
            <w:webHidden/>
          </w:rPr>
          <w:tab/>
        </w:r>
        <w:r w:rsidR="001369B3">
          <w:rPr>
            <w:rFonts w:ascii="Arial" w:hAnsi="Arial" w:cs="Arial"/>
            <w:noProof/>
            <w:webHidden/>
          </w:rPr>
          <w:t>9</w:t>
        </w:r>
      </w:hyperlink>
    </w:p>
    <w:p w14:paraId="1055BB43" w14:textId="289CE0D3" w:rsidR="001369B3" w:rsidRDefault="001369B3" w:rsidP="001369B3">
      <w:pPr>
        <w:tabs>
          <w:tab w:val="left" w:pos="708"/>
          <w:tab w:val="left" w:pos="1455"/>
        </w:tabs>
        <w:spacing w:line="360" w:lineRule="auto"/>
        <w:rPr>
          <w:rFonts w:ascii="Arial" w:hAnsi="Arial" w:cs="Arial"/>
        </w:rPr>
      </w:pPr>
      <w:r w:rsidRPr="001369B3">
        <w:rPr>
          <w:rFonts w:ascii="Arial" w:hAnsi="Arial" w:cs="Arial"/>
        </w:rPr>
        <w:t xml:space="preserve">   2.5. Diagrama de classes de negócios do sistema.......................................</w:t>
      </w:r>
      <w:r>
        <w:rPr>
          <w:rFonts w:ascii="Arial" w:hAnsi="Arial" w:cs="Arial"/>
        </w:rPr>
        <w:t>.............10</w:t>
      </w:r>
    </w:p>
    <w:p w14:paraId="5A95EEB9" w14:textId="4A17C23D" w:rsidR="001369B3" w:rsidRPr="001369B3" w:rsidRDefault="001369B3" w:rsidP="001369B3">
      <w:pPr>
        <w:tabs>
          <w:tab w:val="left" w:pos="708"/>
          <w:tab w:val="left" w:pos="14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2.6. Modelo conceitual e lógico do banco de dados...................................................11</w:t>
      </w:r>
    </w:p>
    <w:p w14:paraId="6D9E90F9" w14:textId="6F4AB450" w:rsidR="0096730F" w:rsidRPr="001369B3" w:rsidRDefault="007169D5" w:rsidP="007169D5">
      <w:pPr>
        <w:spacing w:line="360" w:lineRule="auto"/>
        <w:rPr>
          <w:rFonts w:ascii="Arial" w:hAnsi="Arial" w:cs="Arial"/>
          <w:sz w:val="24"/>
          <w:szCs w:val="24"/>
        </w:rPr>
      </w:pPr>
      <w:r w:rsidRPr="001369B3">
        <w:rPr>
          <w:rFonts w:ascii="Arial" w:hAnsi="Arial" w:cs="Arial"/>
          <w:b/>
          <w:bCs/>
          <w:sz w:val="24"/>
          <w:szCs w:val="24"/>
        </w:rPr>
        <w:fldChar w:fldCharType="end"/>
      </w:r>
      <w:r w:rsidR="001369B3">
        <w:rPr>
          <w:rFonts w:ascii="Arial" w:hAnsi="Arial" w:cs="Arial"/>
        </w:rPr>
        <w:t xml:space="preserve"> </w:t>
      </w:r>
    </w:p>
    <w:p w14:paraId="28881828" w14:textId="6AFA2558" w:rsidR="00F34AE7" w:rsidRDefault="00F34AE7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1977920A" w14:textId="3FBFB182" w:rsidR="00085655" w:rsidRDefault="00085655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45637287" w14:textId="77777777" w:rsidR="009C376F" w:rsidRPr="009C376F" w:rsidRDefault="009C376F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6FEA1173" w14:textId="01AC68C2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3B973E" w14:textId="5F260B47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8B86E5" w14:textId="70C2F2CE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9AD18" w14:textId="7CA226B1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B33E40" w14:textId="3E680806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08A1E0" w14:textId="3E36E418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D93EC4" w14:textId="5B49BB12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9A8186" w14:textId="6067BF4E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2F412" w14:textId="62FA1D1F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3C0C26" w14:textId="0AAAD823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27162" w14:textId="45349F0F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C6CFDA" w14:textId="7C20AA05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277B21" w14:textId="61AB5776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05E8D8" w14:textId="77777777" w:rsidR="00085655" w:rsidRDefault="00085655" w:rsidP="00085655">
      <w:pPr>
        <w:spacing w:line="360" w:lineRule="auto"/>
        <w:rPr>
          <w:rFonts w:ascii="Arial" w:hAnsi="Arial" w:cs="Arial"/>
          <w:b/>
          <w:bCs/>
          <w:sz w:val="24"/>
          <w:szCs w:val="24"/>
        </w:rPr>
        <w:sectPr w:rsidR="0008565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165C7A" w14:textId="567A8A31" w:rsidR="00F34AE7" w:rsidRPr="007169D5" w:rsidRDefault="00085655" w:rsidP="007169D5">
      <w:pPr>
        <w:pStyle w:val="Estilo1"/>
      </w:pPr>
      <w:bookmarkStart w:id="0" w:name="_Toc120121265"/>
      <w:bookmarkStart w:id="1" w:name="_Toc151150758"/>
      <w:r w:rsidRPr="007169D5">
        <w:lastRenderedPageBreak/>
        <w:t>1.</w:t>
      </w:r>
      <w:r w:rsidR="00F34AE7" w:rsidRPr="007169D5">
        <w:t>Introdução</w:t>
      </w:r>
      <w:bookmarkEnd w:id="0"/>
      <w:bookmarkEnd w:id="1"/>
    </w:p>
    <w:p w14:paraId="6669BB3C" w14:textId="69CCF299" w:rsidR="00F34AE7" w:rsidRDefault="00F34AE7" w:rsidP="00F129B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trabalho será tratado </w:t>
      </w:r>
      <w:r w:rsidR="000266AF">
        <w:rPr>
          <w:rFonts w:ascii="Arial" w:hAnsi="Arial" w:cs="Arial"/>
          <w:sz w:val="24"/>
          <w:szCs w:val="24"/>
        </w:rPr>
        <w:t>de gerenciamento de livros de uma biblioteca</w:t>
      </w:r>
      <w:r>
        <w:rPr>
          <w:rFonts w:ascii="Arial" w:hAnsi="Arial" w:cs="Arial"/>
          <w:sz w:val="24"/>
          <w:szCs w:val="24"/>
        </w:rPr>
        <w:t xml:space="preserve">, desde suas finalidades, funcionamento, </w:t>
      </w:r>
      <w:r w:rsidR="000266AF">
        <w:rPr>
          <w:rFonts w:ascii="Arial" w:hAnsi="Arial" w:cs="Arial"/>
          <w:sz w:val="24"/>
          <w:szCs w:val="24"/>
        </w:rPr>
        <w:t>diagramas</w:t>
      </w:r>
      <w:r>
        <w:rPr>
          <w:rFonts w:ascii="Arial" w:hAnsi="Arial" w:cs="Arial"/>
          <w:sz w:val="24"/>
          <w:szCs w:val="24"/>
        </w:rPr>
        <w:t xml:space="preserve"> e aplicações. </w:t>
      </w:r>
      <w:r w:rsidR="000266AF">
        <w:rPr>
          <w:rFonts w:ascii="Arial" w:hAnsi="Arial" w:cs="Arial"/>
          <w:sz w:val="24"/>
          <w:szCs w:val="24"/>
        </w:rPr>
        <w:t>Foi um tema pré-selecionado para o projeto A3 para as matérias de modelagem de software e programação e soluções computacionais</w:t>
      </w:r>
      <w:r w:rsidR="003D1BE5">
        <w:rPr>
          <w:rFonts w:ascii="Arial" w:hAnsi="Arial" w:cs="Arial"/>
          <w:sz w:val="24"/>
          <w:szCs w:val="24"/>
        </w:rPr>
        <w:t>.</w:t>
      </w:r>
    </w:p>
    <w:p w14:paraId="5AFA1D71" w14:textId="48485D47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F55D8" w14:textId="01FD0C46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CC93DF" w14:textId="3A51C5EE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2305DD" w14:textId="50A4D749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E3E9DA" w14:textId="688F4455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D5F8C" w14:textId="5C876290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D0CF2" w14:textId="4B468990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18377F" w14:textId="7815E956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A57F26" w14:textId="170BDF33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E6DE3" w14:textId="364A6672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8FA1B" w14:textId="0DAFBDB8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E0281" w14:textId="7682CD5A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CE245" w14:textId="70512C2F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18ECF9" w14:textId="58480DDB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87F12" w14:textId="7B3FC0AF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FF009" w14:textId="5F3869DA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961DB" w14:textId="77777777" w:rsidR="00085655" w:rsidRDefault="00085655" w:rsidP="00085655">
      <w:pPr>
        <w:spacing w:line="360" w:lineRule="auto"/>
        <w:rPr>
          <w:rFonts w:ascii="Arial" w:hAnsi="Arial" w:cs="Arial"/>
          <w:sz w:val="24"/>
          <w:szCs w:val="24"/>
        </w:rPr>
      </w:pPr>
    </w:p>
    <w:p w14:paraId="460A3E8B" w14:textId="77777777" w:rsidR="00085655" w:rsidRDefault="00085655" w:rsidP="0008565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6BB35E" w14:textId="77777777" w:rsidR="00F82333" w:rsidRDefault="00F82333" w:rsidP="00085655">
      <w:pPr>
        <w:pStyle w:val="Estilo1"/>
      </w:pPr>
      <w:bookmarkStart w:id="2" w:name="_Toc120121266"/>
    </w:p>
    <w:p w14:paraId="39E8F7FA" w14:textId="77777777" w:rsidR="003D1BE5" w:rsidRDefault="003D1BE5" w:rsidP="00085655">
      <w:pPr>
        <w:pStyle w:val="Estilo1"/>
      </w:pPr>
    </w:p>
    <w:p w14:paraId="4498C1F4" w14:textId="7683D0AA" w:rsidR="004E517E" w:rsidRPr="007169D5" w:rsidRDefault="009C376F" w:rsidP="007169D5">
      <w:pPr>
        <w:pStyle w:val="Estilo1"/>
      </w:pPr>
      <w:bookmarkStart w:id="3" w:name="_Toc151150759"/>
      <w:r w:rsidRPr="007169D5">
        <w:lastRenderedPageBreak/>
        <w:t>2</w:t>
      </w:r>
      <w:r w:rsidR="00DD2054" w:rsidRPr="007169D5">
        <w:t>.</w:t>
      </w:r>
      <w:r w:rsidR="004E517E" w:rsidRPr="007169D5">
        <w:t>Metodologia</w:t>
      </w:r>
      <w:bookmarkEnd w:id="2"/>
      <w:bookmarkEnd w:id="3"/>
    </w:p>
    <w:p w14:paraId="04471DEF" w14:textId="50162605" w:rsidR="004E517E" w:rsidRPr="00D10298" w:rsidRDefault="009C376F" w:rsidP="007169D5">
      <w:pPr>
        <w:pStyle w:val="Estilo2"/>
      </w:pPr>
      <w:bookmarkStart w:id="4" w:name="_Toc120121267"/>
      <w:bookmarkStart w:id="5" w:name="_Toc151150760"/>
      <w:r>
        <w:t>2</w:t>
      </w:r>
      <w:r w:rsidR="00DD2054">
        <w:t>.1.</w:t>
      </w:r>
      <w:bookmarkEnd w:id="4"/>
      <w:r w:rsidR="003D1BE5">
        <w:t xml:space="preserve"> Como funciona?</w:t>
      </w:r>
      <w:bookmarkEnd w:id="5"/>
    </w:p>
    <w:p w14:paraId="42C4E73E" w14:textId="19F3F512" w:rsidR="00D10298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</w:t>
      </w:r>
      <w:r w:rsidR="003D1BE5">
        <w:rPr>
          <w:rFonts w:ascii="Arial" w:hAnsi="Arial" w:cs="Arial"/>
          <w:sz w:val="24"/>
          <w:szCs w:val="24"/>
        </w:rPr>
        <w:t xml:space="preserve">projeto de gerenciamento de livros funciona </w:t>
      </w:r>
      <w:r w:rsidR="004B0FA1">
        <w:rPr>
          <w:rFonts w:ascii="Arial" w:hAnsi="Arial" w:cs="Arial"/>
          <w:sz w:val="24"/>
          <w:szCs w:val="24"/>
        </w:rPr>
        <w:t>a</w:t>
      </w:r>
      <w:r w:rsidR="003D1BE5">
        <w:rPr>
          <w:rFonts w:ascii="Arial" w:hAnsi="Arial" w:cs="Arial"/>
          <w:sz w:val="24"/>
          <w:szCs w:val="24"/>
        </w:rPr>
        <w:t xml:space="preserve"> partir de uma interface feita no </w:t>
      </w:r>
      <w:r w:rsidR="003F44D1">
        <w:rPr>
          <w:rFonts w:ascii="Arial" w:hAnsi="Arial" w:cs="Arial"/>
          <w:sz w:val="24"/>
          <w:szCs w:val="24"/>
        </w:rPr>
        <w:t>NetBeans</w:t>
      </w:r>
      <w:r w:rsidR="003D1BE5">
        <w:rPr>
          <w:rFonts w:ascii="Arial" w:hAnsi="Arial" w:cs="Arial"/>
          <w:sz w:val="24"/>
          <w:szCs w:val="24"/>
        </w:rPr>
        <w:t xml:space="preserve">, onde vai ser possível o usuário fazer login e registrar dados como seu nome, idade, sexo e até dois tipos de livros preferidos (sendo </w:t>
      </w:r>
      <w:r w:rsidR="004B0FA1">
        <w:rPr>
          <w:rFonts w:ascii="Arial" w:hAnsi="Arial" w:cs="Arial"/>
          <w:sz w:val="24"/>
          <w:szCs w:val="24"/>
        </w:rPr>
        <w:t>de romance, ficção e técnico</w:t>
      </w:r>
      <w:r w:rsidR="003D1BE5">
        <w:rPr>
          <w:rFonts w:ascii="Arial" w:hAnsi="Arial" w:cs="Arial"/>
          <w:sz w:val="24"/>
          <w:szCs w:val="24"/>
        </w:rPr>
        <w:t>. Por essa interface os usuários comuns terão acesso ao cadastro de livros e visualização desses,</w:t>
      </w:r>
      <w:r w:rsidR="003F44D1">
        <w:rPr>
          <w:rFonts w:ascii="Arial" w:hAnsi="Arial" w:cs="Arial"/>
          <w:sz w:val="24"/>
          <w:szCs w:val="24"/>
        </w:rPr>
        <w:t xml:space="preserve"> com a possiblidade de dar uma nota de avaliação para cada livro, de 0 a 10,</w:t>
      </w:r>
      <w:r w:rsidR="003D1BE5">
        <w:rPr>
          <w:rFonts w:ascii="Arial" w:hAnsi="Arial" w:cs="Arial"/>
          <w:sz w:val="24"/>
          <w:szCs w:val="24"/>
        </w:rPr>
        <w:t xml:space="preserve"> já os administradores terão acesso a</w:t>
      </w:r>
      <w:r w:rsidR="003F44D1">
        <w:rPr>
          <w:rFonts w:ascii="Arial" w:hAnsi="Arial" w:cs="Arial"/>
          <w:sz w:val="24"/>
          <w:szCs w:val="24"/>
        </w:rPr>
        <w:t xml:space="preserve">s informações </w:t>
      </w:r>
      <w:r w:rsidR="003D1BE5">
        <w:rPr>
          <w:rFonts w:ascii="Arial" w:hAnsi="Arial" w:cs="Arial"/>
          <w:sz w:val="24"/>
          <w:szCs w:val="24"/>
        </w:rPr>
        <w:t>dos usuários comuns e terão seus cadastros realizados diretamente na base de dados.</w:t>
      </w:r>
    </w:p>
    <w:p w14:paraId="3DC0F1D9" w14:textId="76C878AF" w:rsidR="005E476F" w:rsidRDefault="48A2CC64" w:rsidP="007169D5">
      <w:pPr>
        <w:pStyle w:val="Estilo2"/>
      </w:pPr>
      <w:bookmarkStart w:id="6" w:name="_Toc120121268"/>
      <w:bookmarkStart w:id="7" w:name="_Toc151150761"/>
      <w:r>
        <w:t>2.</w:t>
      </w:r>
      <w:bookmarkEnd w:id="6"/>
      <w:r>
        <w:t xml:space="preserve">2. </w:t>
      </w:r>
      <w:r w:rsidR="003D1BE5">
        <w:t>Diagrama</w:t>
      </w:r>
      <w:r w:rsidR="004B0FA1">
        <w:t xml:space="preserve"> de Casos de Uso</w:t>
      </w:r>
      <w:bookmarkEnd w:id="7"/>
    </w:p>
    <w:p w14:paraId="699485B4" w14:textId="3F0D7F97" w:rsidR="003D1BE5" w:rsidRDefault="004B0FA1" w:rsidP="003D1BE5">
      <w:pPr>
        <w:pStyle w:val="Estilo2"/>
      </w:pPr>
      <w:bookmarkStart w:id="8" w:name="_Toc151150762"/>
      <w:r>
        <w:rPr>
          <w:noProof/>
        </w:rPr>
        <w:drawing>
          <wp:inline distT="0" distB="0" distL="0" distR="0" wp14:anchorId="7D250EB8" wp14:editId="736453B2">
            <wp:extent cx="5915025" cy="5476875"/>
            <wp:effectExtent l="0" t="0" r="9525" b="9525"/>
            <wp:docPr id="1177409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BEA0C45" w14:textId="1EE363CD" w:rsidR="004B0FA1" w:rsidRDefault="004B0FA1" w:rsidP="007169D5">
      <w:pPr>
        <w:pStyle w:val="Estilo2"/>
      </w:pPr>
      <w:bookmarkStart w:id="9" w:name="_Toc151150763"/>
      <w:r>
        <w:lastRenderedPageBreak/>
        <w:t>2.</w:t>
      </w:r>
      <w:r w:rsidR="003F44D1">
        <w:t>3</w:t>
      </w:r>
      <w:r>
        <w:t>. Requisitos funcionais e não funcionais</w:t>
      </w:r>
      <w:bookmarkEnd w:id="9"/>
    </w:p>
    <w:p w14:paraId="16B2EBD3" w14:textId="5A93EB35" w:rsidR="006B4AEF" w:rsidRPr="006B4AEF" w:rsidRDefault="006B4AEF" w:rsidP="007169D5">
      <w:pPr>
        <w:pStyle w:val="Estilo3"/>
      </w:pPr>
      <w:bookmarkStart w:id="10" w:name="_Toc151150764"/>
      <w:r w:rsidRPr="006B4AEF">
        <w:t>Requisitos funcionais:</w:t>
      </w:r>
      <w:bookmarkEnd w:id="10"/>
    </w:p>
    <w:p w14:paraId="4CB017E7" w14:textId="723E496E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Login:</w:t>
      </w:r>
    </w:p>
    <w:p w14:paraId="1A91D2E9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RF001-O sistema deve permitir que os usuários façam login usando um nome de usuário e senha.</w:t>
      </w:r>
    </w:p>
    <w:p w14:paraId="6754EDE3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RF002-Deve haver verificação de login para garantir que o usuário tenha direitos de acesso.</w:t>
      </w:r>
    </w:p>
    <w:p w14:paraId="403714FA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RF003-Se as credenciais forem inválidas, o sistema deverá fornecer uma mensagem de erro.</w:t>
      </w:r>
    </w:p>
    <w:p w14:paraId="1C2C89CC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CB106C" w14:textId="6A8BCFD1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Base de clientes:</w:t>
      </w:r>
    </w:p>
    <w:p w14:paraId="4C41BD80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RF004-Os usuários devem ser capazes de se registrar como clientes da biblioteca e fornecer informações como nome, endereço, e-mail, etc.</w:t>
      </w:r>
    </w:p>
    <w:p w14:paraId="21BFCC08" w14:textId="77B33FF8" w:rsid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RF005-Os dados do cliente devem ser armazenados para uso futuro.</w:t>
      </w:r>
    </w:p>
    <w:p w14:paraId="3FCD19F1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17946B" w14:textId="3A690905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Cadastro de livro:</w:t>
      </w:r>
    </w:p>
    <w:p w14:paraId="1CA5B207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RF006-Os usuários logados deverão poder adicionar informações sobre o livro, como título, autor, gênero, ano de publicação, etc.</w:t>
      </w:r>
    </w:p>
    <w:p w14:paraId="1BAB7243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RF007-As informações do livro devem ser armazenadas no sistema de gerenciamento da biblioteca.</w:t>
      </w:r>
    </w:p>
    <w:p w14:paraId="1B4B4544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43AC00" w14:textId="10B07E50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Classificação dos livros:</w:t>
      </w:r>
    </w:p>
    <w:p w14:paraId="432A6A5F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RF008-Os clientes devem poder avaliar os livros em um determinado nível após fazer login.</w:t>
      </w:r>
    </w:p>
    <w:p w14:paraId="4D3F8757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RF009-As classificações devem ser associadas a livros específicos e aos clientes que os fornecem.</w:t>
      </w:r>
    </w:p>
    <w:p w14:paraId="193803BA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4F46754" w14:textId="5DEA806D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Pesquisa de livros:</w:t>
      </w:r>
    </w:p>
    <w:p w14:paraId="0F2CED6A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RF010-Os usuários devem poder pesquisar livros na biblioteca com base em critérios como título, autor, gênero, ano de publicação, etc.</w:t>
      </w:r>
    </w:p>
    <w:p w14:paraId="499CC490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451D3E" w14:textId="084DCCBD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Empréstimo e devolução de livros:</w:t>
      </w:r>
    </w:p>
    <w:p w14:paraId="6E7FC0EB" w14:textId="77777777" w:rsidR="006B4AEF" w:rsidRPr="006B4AEF" w:rsidRDefault="006B4AEF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lastRenderedPageBreak/>
        <w:t>RF011-Os clientes devem poder emprestar os livros disponíveis.</w:t>
      </w:r>
    </w:p>
    <w:p w14:paraId="3618D8B4" w14:textId="77777777" w:rsidR="006B4AEF" w:rsidRDefault="006B4AEF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RF012-O sistema deve acompanhar os empréstimos e permitir a devolução dos livros emprestados.</w:t>
      </w:r>
    </w:p>
    <w:p w14:paraId="2787BA77" w14:textId="77777777" w:rsid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289982" w14:textId="4E385B12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Segurança:</w:t>
      </w:r>
    </w:p>
    <w:p w14:paraId="2295C26E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RF013-A criptografia do sistema não poderá permitir que dados de login sejam vazados</w:t>
      </w:r>
    </w:p>
    <w:p w14:paraId="43861110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495AAC" w14:textId="77777777" w:rsidR="00E55C61" w:rsidRPr="00E55C61" w:rsidRDefault="00E55C61" w:rsidP="007169D5">
      <w:pPr>
        <w:pStyle w:val="Estilo3"/>
      </w:pPr>
      <w:bookmarkStart w:id="11" w:name="_Toc151150765"/>
      <w:r w:rsidRPr="00E55C61">
        <w:t>Requisitos não Funcionais:</w:t>
      </w:r>
      <w:bookmarkEnd w:id="11"/>
    </w:p>
    <w:p w14:paraId="5E283360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8A233" w14:textId="35840C4C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Desempenho:</w:t>
      </w:r>
    </w:p>
    <w:p w14:paraId="19934B7B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RNF001-O sistema deverá executar as pesquisas em menos de 3 segundos.</w:t>
      </w:r>
    </w:p>
    <w:p w14:paraId="42C37611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4B828F" w14:textId="0AB0A3AE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Usabilidade:</w:t>
      </w:r>
    </w:p>
    <w:p w14:paraId="60DC91F9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RNF002-A interface do usuário deve ser amigável e intuitiva, facilitando a navegação e o uso dos clientes.</w:t>
      </w:r>
    </w:p>
    <w:p w14:paraId="08D8D833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09AA3C" w14:textId="45E2039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Escalabilidade:</w:t>
      </w:r>
    </w:p>
    <w:p w14:paraId="15D49286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RNF003-O sistema deve ser projetado para permitir expansão futura, incluindo um maior número de clientes, livros e funcionalidades adicionais.</w:t>
      </w:r>
    </w:p>
    <w:p w14:paraId="1705D72E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D3CCF5" w14:textId="64F92A8B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Disponibilidade:</w:t>
      </w:r>
    </w:p>
    <w:p w14:paraId="496A93F7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RNF004-O sistema deve estar disponível aos clientes durante o horário de funcionamento especificado.</w:t>
      </w:r>
    </w:p>
    <w:p w14:paraId="18BB5714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5B5880" w14:textId="2569BA72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Manutenibilidade:</w:t>
      </w:r>
    </w:p>
    <w:p w14:paraId="1D85D244" w14:textId="2A5F0489" w:rsidR="006B4AEF" w:rsidRPr="006B4AEF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RNF005-O código do sistema deve ser bem documentado e modular para facilitar futuras atualizações e manutenções.</w:t>
      </w:r>
    </w:p>
    <w:p w14:paraId="7B443F3A" w14:textId="43B0334C" w:rsidR="00085655" w:rsidRDefault="00085655" w:rsidP="00F34AE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ACC0B3" w14:textId="536987EA" w:rsidR="00085655" w:rsidRDefault="00085655" w:rsidP="00F34AE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AAFA6" w14:textId="77777777" w:rsidR="001369B3" w:rsidRDefault="001369B3" w:rsidP="007169D5">
      <w:pPr>
        <w:pStyle w:val="Estilo2"/>
      </w:pPr>
      <w:bookmarkStart w:id="12" w:name="_Toc120121269"/>
      <w:bookmarkStart w:id="13" w:name="_Toc151150766"/>
    </w:p>
    <w:p w14:paraId="4A13709C" w14:textId="64227F4E" w:rsidR="004E517E" w:rsidRPr="00E55C61" w:rsidRDefault="009C376F" w:rsidP="007169D5">
      <w:pPr>
        <w:pStyle w:val="Estilo2"/>
        <w:rPr>
          <w:sz w:val="28"/>
          <w:szCs w:val="28"/>
        </w:rPr>
      </w:pPr>
      <w:r w:rsidRPr="00E55C61">
        <w:lastRenderedPageBreak/>
        <w:t>2</w:t>
      </w:r>
      <w:r w:rsidR="00DD2054" w:rsidRPr="00E55C61">
        <w:t>.</w:t>
      </w:r>
      <w:bookmarkEnd w:id="12"/>
      <w:r w:rsidR="003F44D1" w:rsidRPr="00E55C61">
        <w:t>4</w:t>
      </w:r>
      <w:r w:rsidR="00226DB3" w:rsidRPr="00E55C61">
        <w:t xml:space="preserve">. </w:t>
      </w:r>
      <w:r w:rsidR="004B0FA1" w:rsidRPr="00E55C61">
        <w:t>Modelo conceitual e lógico do banco de dados</w:t>
      </w:r>
      <w:bookmarkEnd w:id="13"/>
    </w:p>
    <w:p w14:paraId="673D41A6" w14:textId="40FC3866" w:rsidR="000E6106" w:rsidRDefault="000E6106" w:rsidP="003F44D1">
      <w:pPr>
        <w:pStyle w:val="Estilo2"/>
      </w:pPr>
      <w:bookmarkStart w:id="14" w:name="_Toc151150767"/>
      <w:r>
        <w:rPr>
          <w:noProof/>
        </w:rPr>
        <w:drawing>
          <wp:inline distT="0" distB="0" distL="0" distR="0" wp14:anchorId="7B55CF83" wp14:editId="3B2871FA">
            <wp:extent cx="6057900" cy="6715125"/>
            <wp:effectExtent l="0" t="0" r="0" b="9525"/>
            <wp:docPr id="4486903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5BC23238" w14:textId="77777777" w:rsidR="000E6106" w:rsidRDefault="000E6106" w:rsidP="003F44D1">
      <w:pPr>
        <w:pStyle w:val="Estilo2"/>
      </w:pPr>
    </w:p>
    <w:p w14:paraId="5456A2BC" w14:textId="77777777" w:rsidR="000E6106" w:rsidRDefault="000E6106" w:rsidP="003F44D1">
      <w:pPr>
        <w:pStyle w:val="Estilo2"/>
      </w:pPr>
    </w:p>
    <w:p w14:paraId="19F861D9" w14:textId="77777777" w:rsidR="000E6106" w:rsidRDefault="000E6106" w:rsidP="003F44D1">
      <w:pPr>
        <w:pStyle w:val="Estilo2"/>
      </w:pPr>
    </w:p>
    <w:p w14:paraId="499A2CA8" w14:textId="77777777" w:rsidR="000E6106" w:rsidRDefault="000E6106" w:rsidP="003F44D1">
      <w:pPr>
        <w:pStyle w:val="Estilo2"/>
      </w:pPr>
    </w:p>
    <w:p w14:paraId="0FF49976" w14:textId="643CE17A" w:rsidR="000E6106" w:rsidRDefault="00526C9B" w:rsidP="003F44D1">
      <w:pPr>
        <w:pStyle w:val="Estilo2"/>
      </w:pPr>
      <w:r>
        <w:lastRenderedPageBreak/>
        <w:t>2.5 Diagrama de classes de negócios do sistema</w:t>
      </w:r>
    </w:p>
    <w:p w14:paraId="1D1DCE1E" w14:textId="5F7EF3EF" w:rsidR="00526C9B" w:rsidRPr="00526C9B" w:rsidRDefault="00526C9B" w:rsidP="003F44D1">
      <w:pPr>
        <w:pStyle w:val="Estilo2"/>
        <w:rPr>
          <w:b w:val="0"/>
          <w:bCs w:val="0"/>
        </w:rPr>
      </w:pPr>
      <w:r>
        <w:rPr>
          <w:noProof/>
        </w:rPr>
        <w:drawing>
          <wp:inline distT="0" distB="0" distL="0" distR="0" wp14:anchorId="16955726" wp14:editId="1BE0A2A5">
            <wp:extent cx="5819775" cy="7528560"/>
            <wp:effectExtent l="0" t="0" r="9525" b="0"/>
            <wp:docPr id="1758304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4FC8" w14:textId="77777777" w:rsidR="000E6106" w:rsidRDefault="000E6106" w:rsidP="003F44D1">
      <w:pPr>
        <w:pStyle w:val="Estilo2"/>
      </w:pPr>
    </w:p>
    <w:p w14:paraId="7143724F" w14:textId="77777777" w:rsidR="000E6106" w:rsidRDefault="000E6106" w:rsidP="003F44D1">
      <w:pPr>
        <w:pStyle w:val="Estilo2"/>
      </w:pPr>
    </w:p>
    <w:p w14:paraId="6599E365" w14:textId="12AA49E2" w:rsidR="000E6106" w:rsidRDefault="00526C9B" w:rsidP="003F44D1">
      <w:pPr>
        <w:pStyle w:val="Estilo2"/>
      </w:pPr>
      <w:r>
        <w:lastRenderedPageBreak/>
        <w:t>2.6 Modelo conceitual e lógico do banco de dados</w:t>
      </w:r>
    </w:p>
    <w:p w14:paraId="3B70FA56" w14:textId="4B399A42" w:rsidR="00526C9B" w:rsidRDefault="001369B3" w:rsidP="003F44D1">
      <w:pPr>
        <w:pStyle w:val="Estilo2"/>
      </w:pPr>
      <w:r>
        <w:rPr>
          <w:noProof/>
        </w:rPr>
        <w:drawing>
          <wp:inline distT="0" distB="0" distL="0" distR="0" wp14:anchorId="55B55F34" wp14:editId="22B812A8">
            <wp:extent cx="5953125" cy="5705475"/>
            <wp:effectExtent l="0" t="0" r="9525" b="9525"/>
            <wp:docPr id="4329005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6E4E" w14:textId="5FDD3AF8" w:rsidR="003F44D1" w:rsidRPr="004B0FA1" w:rsidRDefault="003F44D1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3F44D1" w:rsidRPr="004B0FA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96AEB" w14:textId="77777777" w:rsidR="00980F55" w:rsidRDefault="00980F55" w:rsidP="00085655">
      <w:pPr>
        <w:spacing w:after="0" w:line="240" w:lineRule="auto"/>
      </w:pPr>
      <w:r>
        <w:separator/>
      </w:r>
    </w:p>
  </w:endnote>
  <w:endnote w:type="continuationSeparator" w:id="0">
    <w:p w14:paraId="72DDA31C" w14:textId="77777777" w:rsidR="00980F55" w:rsidRDefault="00980F55" w:rsidP="0008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C5BB" w14:textId="77777777" w:rsidR="00980F55" w:rsidRDefault="00980F55" w:rsidP="00085655">
      <w:pPr>
        <w:spacing w:after="0" w:line="240" w:lineRule="auto"/>
      </w:pPr>
      <w:r>
        <w:separator/>
      </w:r>
    </w:p>
  </w:footnote>
  <w:footnote w:type="continuationSeparator" w:id="0">
    <w:p w14:paraId="10CF9347" w14:textId="77777777" w:rsidR="00980F55" w:rsidRDefault="00980F55" w:rsidP="00085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924502"/>
      <w:docPartObj>
        <w:docPartGallery w:val="Page Numbers (Top of Page)"/>
        <w:docPartUnique/>
      </w:docPartObj>
    </w:sdtPr>
    <w:sdtContent>
      <w:p w14:paraId="269DABF6" w14:textId="6F4EBBD0" w:rsidR="00085655" w:rsidRDefault="0008565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9D35B" w14:textId="77777777" w:rsidR="00085655" w:rsidRDefault="000856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EB3"/>
    <w:multiLevelType w:val="hybridMultilevel"/>
    <w:tmpl w:val="157E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2B15"/>
    <w:multiLevelType w:val="hybridMultilevel"/>
    <w:tmpl w:val="B9AEDF28"/>
    <w:lvl w:ilvl="0" w:tplc="3410AD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452F2"/>
    <w:multiLevelType w:val="hybridMultilevel"/>
    <w:tmpl w:val="B9A2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66D57"/>
    <w:multiLevelType w:val="hybridMultilevel"/>
    <w:tmpl w:val="9B42CF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A2284"/>
    <w:multiLevelType w:val="multilevel"/>
    <w:tmpl w:val="A48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545654">
    <w:abstractNumId w:val="3"/>
  </w:num>
  <w:num w:numId="2" w16cid:durableId="2046131045">
    <w:abstractNumId w:val="1"/>
  </w:num>
  <w:num w:numId="3" w16cid:durableId="1662467352">
    <w:abstractNumId w:val="4"/>
  </w:num>
  <w:num w:numId="4" w16cid:durableId="32847282">
    <w:abstractNumId w:val="2"/>
  </w:num>
  <w:num w:numId="5" w16cid:durableId="107481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81"/>
    <w:rsid w:val="000266AF"/>
    <w:rsid w:val="00085655"/>
    <w:rsid w:val="000E6106"/>
    <w:rsid w:val="001202B9"/>
    <w:rsid w:val="001369B3"/>
    <w:rsid w:val="00226DB3"/>
    <w:rsid w:val="002F3481"/>
    <w:rsid w:val="003141F2"/>
    <w:rsid w:val="003D1BE5"/>
    <w:rsid w:val="003F44D1"/>
    <w:rsid w:val="00457069"/>
    <w:rsid w:val="004A2B04"/>
    <w:rsid w:val="004B0FA1"/>
    <w:rsid w:val="004D3B9B"/>
    <w:rsid w:val="004E517E"/>
    <w:rsid w:val="00512C14"/>
    <w:rsid w:val="00526C9B"/>
    <w:rsid w:val="005C4EF5"/>
    <w:rsid w:val="005E476F"/>
    <w:rsid w:val="0062357F"/>
    <w:rsid w:val="006B4AEF"/>
    <w:rsid w:val="006F1216"/>
    <w:rsid w:val="007169D5"/>
    <w:rsid w:val="007F3106"/>
    <w:rsid w:val="0096730F"/>
    <w:rsid w:val="00980F55"/>
    <w:rsid w:val="009C376F"/>
    <w:rsid w:val="009F4125"/>
    <w:rsid w:val="00AD56C1"/>
    <w:rsid w:val="00C25043"/>
    <w:rsid w:val="00C5621E"/>
    <w:rsid w:val="00CC386E"/>
    <w:rsid w:val="00D10298"/>
    <w:rsid w:val="00DD2054"/>
    <w:rsid w:val="00E55C61"/>
    <w:rsid w:val="00E65BA5"/>
    <w:rsid w:val="00F129B8"/>
    <w:rsid w:val="00F34AE7"/>
    <w:rsid w:val="00F669D2"/>
    <w:rsid w:val="00F82333"/>
    <w:rsid w:val="0A1DC7DF"/>
    <w:rsid w:val="48A2CC64"/>
    <w:rsid w:val="7F99E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2DA3"/>
  <w15:chartTrackingRefBased/>
  <w15:docId w15:val="{1C48D401-34E3-4021-A86F-58EF61F0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05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129B8"/>
    <w:rPr>
      <w:i/>
      <w:iCs/>
    </w:rPr>
  </w:style>
  <w:style w:type="character" w:styleId="Hyperlink">
    <w:name w:val="Hyperlink"/>
    <w:basedOn w:val="Fontepargpadro"/>
    <w:uiPriority w:val="99"/>
    <w:unhideWhenUsed/>
    <w:rsid w:val="009C3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376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85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655"/>
  </w:style>
  <w:style w:type="paragraph" w:styleId="Rodap">
    <w:name w:val="footer"/>
    <w:basedOn w:val="Normal"/>
    <w:link w:val="RodapChar"/>
    <w:uiPriority w:val="99"/>
    <w:unhideWhenUsed/>
    <w:rsid w:val="00085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655"/>
  </w:style>
  <w:style w:type="paragraph" w:customStyle="1" w:styleId="Estilo1">
    <w:name w:val="Estilo1"/>
    <w:basedOn w:val="Normal"/>
    <w:link w:val="Estilo1Char"/>
    <w:qFormat/>
    <w:rsid w:val="00085655"/>
    <w:pPr>
      <w:spacing w:line="360" w:lineRule="auto"/>
    </w:pPr>
    <w:rPr>
      <w:rFonts w:ascii="Arial" w:hAnsi="Arial" w:cs="Arial"/>
      <w:b/>
      <w:bCs/>
      <w:sz w:val="24"/>
      <w:szCs w:val="24"/>
    </w:rPr>
  </w:style>
  <w:style w:type="paragraph" w:customStyle="1" w:styleId="Estilo2">
    <w:name w:val="Estilo2"/>
    <w:basedOn w:val="Normal"/>
    <w:link w:val="Estilo2Char"/>
    <w:qFormat/>
    <w:rsid w:val="00085655"/>
    <w:pPr>
      <w:spacing w:line="360" w:lineRule="auto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085655"/>
    <w:rPr>
      <w:rFonts w:ascii="Arial" w:hAnsi="Arial" w:cs="Arial"/>
      <w:b/>
      <w:bCs/>
      <w:sz w:val="24"/>
      <w:szCs w:val="24"/>
    </w:rPr>
  </w:style>
  <w:style w:type="paragraph" w:customStyle="1" w:styleId="Estilo3">
    <w:name w:val="Estilo3"/>
    <w:basedOn w:val="Normal"/>
    <w:link w:val="Estilo3Char"/>
    <w:qFormat/>
    <w:rsid w:val="00085655"/>
    <w:rPr>
      <w:rFonts w:ascii="Arial" w:hAnsi="Arial" w:cs="Arial"/>
      <w:b/>
      <w:bCs/>
      <w:sz w:val="24"/>
      <w:szCs w:val="24"/>
    </w:rPr>
  </w:style>
  <w:style w:type="character" w:customStyle="1" w:styleId="Estilo2Char">
    <w:name w:val="Estilo2 Char"/>
    <w:basedOn w:val="Fontepargpadro"/>
    <w:link w:val="Estilo2"/>
    <w:rsid w:val="00085655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4EF5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085655"/>
    <w:rPr>
      <w:rFonts w:ascii="Arial" w:hAnsi="Arial" w:cs="Arial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6F1216"/>
    <w:pPr>
      <w:tabs>
        <w:tab w:val="right" w:leader="dot" w:pos="8494"/>
      </w:tabs>
      <w:spacing w:after="100"/>
      <w:jc w:val="center"/>
    </w:pPr>
    <w:rPr>
      <w:rFonts w:ascii="Arial" w:hAnsi="Arial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5C4EF5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0E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106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48CB-A288-462C-9E2F-E3F7E4A5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Franco</dc:creator>
  <cp:keywords/>
  <dc:description/>
  <cp:lastModifiedBy>Pedro Franco</cp:lastModifiedBy>
  <cp:revision>13</cp:revision>
  <dcterms:created xsi:type="dcterms:W3CDTF">2022-11-23T17:41:00Z</dcterms:created>
  <dcterms:modified xsi:type="dcterms:W3CDTF">2023-11-19T02:11:00Z</dcterms:modified>
</cp:coreProperties>
</file>