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C9A96E"/>
          <w:sz w:val="72"/>
        </w:rPr>
        <w:t>the 100’s</w:t>
      </w:r>
    </w:p>
    <w:p>
      <w:pPr>
        <w:jc w:val="center"/>
      </w:pPr>
      <w:r>
        <w:rPr>
          <w:color w:val="15110D"/>
          <w:sz w:val="44"/>
        </w:rPr>
        <w:t>Manual Completo do Código</w:t>
      </w:r>
    </w:p>
    <w:p>
      <w:pPr>
        <w:jc w:val="center"/>
      </w:pPr>
      <w:r>
        <w:rPr>
          <w:i/>
          <w:color w:val="6B6358"/>
          <w:sz w:val="26"/>
        </w:rPr>
        <w:t>Sistema de Gestão de Loja de Vinhos Premium</w:t>
      </w:r>
    </w:p>
    <w:p>
      <w:pPr>
        <w:spacing w:before="800"/>
      </w:pPr>
    </w:p>
    <w:p>
      <w:pPr>
        <w:jc w:val="center"/>
      </w:pPr>
      <w:r>
        <w:rPr>
          <w:i/>
          <w:color w:val="6B6358"/>
          <w:sz w:val="22"/>
        </w:rPr>
        <w:t>Guia de defesa do projeto — explica linha-a-linha cada parte</w:t>
        <w:br/>
        <w:t>do backend, frontend, base de dados e fluxos de utilização.</w:t>
      </w:r>
    </w:p>
    <w:p>
      <w:pPr>
        <w:spacing w:before="2000"/>
      </w:pPr>
    </w:p>
    <w:p>
      <w:pPr>
        <w:jc w:val="center"/>
      </w:pPr>
      <w:r>
        <w:rPr>
          <w:color w:val="15110D"/>
          <w:sz w:val="24"/>
        </w:rPr>
        <w:t>Eduardo Saavedra Lourenço</w:t>
        <w:br/>
      </w:r>
      <w:r>
        <w:rPr>
          <w:color w:val="15110D"/>
          <w:sz w:val="24"/>
        </w:rPr>
        <w:t>Kollan Andre Gafuro Intacua</w:t>
        <w:br/>
      </w:r>
      <w:r>
        <w:rPr>
          <w:color w:val="15110D"/>
          <w:sz w:val="24"/>
        </w:rPr>
        <w:t>Pedro Gabriel Matias Gomes</w:t>
        <w:br/>
      </w:r>
      <w:r>
        <w:rPr>
          <w:color w:val="6B6358"/>
          <w:sz w:val="20"/>
        </w:rPr>
        <w:br/>
        <w:t>Universidade Lusófona — ADS 2025/26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Índice</w:t>
      </w:r>
    </w:p>
    <w:p>
      <w:pPr>
        <w:spacing w:after="40"/>
      </w:pPr>
      <w:r>
        <w:t>1. Visão Geral da Arquitetura</w:t>
      </w:r>
    </w:p>
    <w:p>
      <w:pPr>
        <w:spacing w:after="40"/>
      </w:pPr>
      <w:r>
        <w:t>2. Stack Tecnológico — o que usamos e porquê</w:t>
      </w:r>
    </w:p>
    <w:p>
      <w:pPr>
        <w:spacing w:after="40"/>
      </w:pPr>
      <w:r>
        <w:t>3. Estrutura de Ficheiros do Projeto</w:t>
      </w:r>
    </w:p>
    <w:p>
      <w:pPr>
        <w:spacing w:after="40"/>
      </w:pPr>
      <w:r>
        <w:t>4. Backend — server.py (Flask + MySQL)</w:t>
      </w:r>
    </w:p>
    <w:p>
      <w:pPr>
        <w:spacing w:after="40"/>
      </w:pPr>
      <w:r>
        <w:t xml:space="preserve">    4.1. Configuração e inicialização</w:t>
      </w:r>
    </w:p>
    <w:p>
      <w:pPr>
        <w:spacing w:after="40"/>
      </w:pPr>
      <w:r>
        <w:t xml:space="preserve">    4.2. .env — carregamento de variáveis</w:t>
      </w:r>
    </w:p>
    <w:p>
      <w:pPr>
        <w:spacing w:after="40"/>
      </w:pPr>
      <w:r>
        <w:t xml:space="preserve">    4.3. Conexão à BD (MySQL com fallback SQLite)</w:t>
      </w:r>
    </w:p>
    <w:p>
      <w:pPr>
        <w:spacing w:after="40"/>
      </w:pPr>
      <w:r>
        <w:t xml:space="preserve">    4.4. Autenticação: tokens + decorators</w:t>
      </w:r>
    </w:p>
    <w:p>
      <w:pPr>
        <w:spacing w:after="40"/>
      </w:pPr>
      <w:r>
        <w:t xml:space="preserve">    4.5. Endpoints — listagem completa</w:t>
      </w:r>
    </w:p>
    <w:p>
      <w:pPr>
        <w:spacing w:after="40"/>
      </w:pPr>
      <w:r>
        <w:t xml:space="preserve">    4.6. Hash de passwords</w:t>
      </w:r>
    </w:p>
    <w:p>
      <w:pPr>
        <w:spacing w:after="40"/>
      </w:pPr>
      <w:r>
        <w:t xml:space="preserve">    4.7. Exports Excel (openpyxl)</w:t>
      </w:r>
    </w:p>
    <w:p>
      <w:pPr>
        <w:spacing w:after="40"/>
      </w:pPr>
      <w:r>
        <w:t>5. Base de Dados</w:t>
      </w:r>
    </w:p>
    <w:p>
      <w:pPr>
        <w:spacing w:after="40"/>
      </w:pPr>
      <w:r>
        <w:t xml:space="preserve">    5.1. Schema — tabelas e relações</w:t>
      </w:r>
    </w:p>
    <w:p>
      <w:pPr>
        <w:spacing w:after="40"/>
      </w:pPr>
      <w:r>
        <w:t xml:space="preserve">    5.2. Queries principais</w:t>
      </w:r>
    </w:p>
    <w:p>
      <w:pPr>
        <w:spacing w:after="40"/>
      </w:pPr>
      <w:r>
        <w:t xml:space="preserve">    5.3. Vistas (Views)</w:t>
      </w:r>
    </w:p>
    <w:p>
      <w:pPr>
        <w:spacing w:after="40"/>
      </w:pPr>
      <w:r>
        <w:t xml:space="preserve">    5.4. Índices</w:t>
      </w:r>
    </w:p>
    <w:p>
      <w:pPr>
        <w:spacing w:after="40"/>
      </w:pPr>
      <w:r>
        <w:t>6. Frontend — app.js (JavaScript vanilla)</w:t>
      </w:r>
    </w:p>
    <w:p>
      <w:pPr>
        <w:spacing w:after="40"/>
      </w:pPr>
      <w:r>
        <w:t xml:space="preserve">    6.1. Sessão e autenticação cliente</w:t>
      </w:r>
    </w:p>
    <w:p>
      <w:pPr>
        <w:spacing w:after="40"/>
      </w:pPr>
      <w:r>
        <w:t xml:space="preserve">    6.2. apiFetch — wrapper de fetch com token</w:t>
      </w:r>
    </w:p>
    <w:p>
      <w:pPr>
        <w:spacing w:after="40"/>
      </w:pPr>
      <w:r>
        <w:t xml:space="preserve">    6.3. Sidebar dinâmico por role</w:t>
      </w:r>
    </w:p>
    <w:p>
      <w:pPr>
        <w:spacing w:after="40"/>
      </w:pPr>
      <w:r>
        <w:t xml:space="preserve">    6.4. Helpers: escHtml, fmt, toast, countUp</w:t>
      </w:r>
    </w:p>
    <w:p>
      <w:pPr>
        <w:spacing w:after="40"/>
      </w:pPr>
      <w:r>
        <w:t xml:space="preserve">    6.5. Páginas: Dashboard, Stock, Loja, Caves, Vendas, Relatórios, Equipa</w:t>
      </w:r>
    </w:p>
    <w:p>
      <w:pPr>
        <w:spacing w:after="40"/>
      </w:pPr>
      <w:r>
        <w:t xml:space="preserve">    6.6. Checkout — fluxo completo</w:t>
      </w:r>
    </w:p>
    <w:p>
      <w:pPr>
        <w:spacing w:after="40"/>
      </w:pPr>
      <w:r>
        <w:t xml:space="preserve">    6.7. Fatura impressa com QR code</w:t>
      </w:r>
    </w:p>
    <w:p>
      <w:pPr>
        <w:spacing w:after="40"/>
      </w:pPr>
      <w:r>
        <w:t xml:space="preserve">    6.8. Devoluções</w:t>
      </w:r>
    </w:p>
    <w:p>
      <w:pPr>
        <w:spacing w:after="40"/>
      </w:pPr>
      <w:r>
        <w:t xml:space="preserve">    6.9. Editor de widgets do Dashboard</w:t>
      </w:r>
    </w:p>
    <w:p>
      <w:pPr>
        <w:spacing w:after="40"/>
      </w:pPr>
      <w:r>
        <w:t>7. Páginas HTML — explicação por ficheiro</w:t>
      </w:r>
    </w:p>
    <w:p>
      <w:pPr>
        <w:spacing w:after="40"/>
      </w:pPr>
      <w:r>
        <w:t>8. CSS — Sistema de Design</w:t>
      </w:r>
    </w:p>
    <w:p>
      <w:pPr>
        <w:spacing w:after="40"/>
      </w:pPr>
      <w:r>
        <w:t>9. Segurança — Defesas implementadas</w:t>
      </w:r>
    </w:p>
    <w:p>
      <w:pPr>
        <w:spacing w:after="40"/>
      </w:pPr>
      <w:r>
        <w:t>10. Fluxos Principais (Sequências)</w:t>
      </w:r>
    </w:p>
    <w:p>
      <w:pPr>
        <w:spacing w:after="40"/>
      </w:pPr>
      <w:r>
        <w:t>11. Perguntas Prováveis na Defesa + Respostas</w:t>
      </w:r>
    </w:p>
    <w:p>
      <w:pPr>
        <w:spacing w:after="40"/>
      </w:pPr>
      <w:r>
        <w:t>12. Como demonstrar (Roteiro)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1. Visão Geral da Arquitetura</w:t>
      </w:r>
    </w:p>
    <w:p>
      <w:pPr>
        <w:jc w:val="both"/>
      </w:pPr>
      <w:r>
        <w:rPr>
          <w:b w:val="0"/>
          <w:i w:val="0"/>
          <w:sz w:val="22"/>
        </w:rPr>
        <w:t>O the 100's é uma aplicação web cliente-servidor de três camadas, desenhada para ser simples de correr (um único processo Python serve frontend + API) e fácil de explicar numa defesa académica.</w:t>
      </w:r>
    </w:p>
    <w:p>
      <w:pPr>
        <w:pStyle w:val="Heading3"/>
      </w:pPr>
      <w:r>
        <w:rPr>
          <w:color w:val="8B3A44"/>
          <w:sz w:val="26"/>
        </w:rPr>
        <w:t>1.1. Diagrama lógico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BROWSER (Safari/Chrome)                                     │</w:t>
        <w:br/>
        <w:t>│  ┌────────────────────────────────────────────────────────┐  │</w:t>
        <w:br/>
        <w:t>│  │  index.html · loja.html · stock.html · caves.html     │  │</w:t>
        <w:br/>
        <w:t>│  │  gerente.html · gerente-vendas.html · ...             │  │</w:t>
        <w:br/>
        <w:t>│  │  ┌──────────────────────────────────────────────────┐ │  │</w:t>
        <w:br/>
        <w:t>│  │  │  app.js  (toda a lógica frontend)                │ │  │</w:t>
        <w:br/>
        <w:t>│  │  │  · Session, apiFetch, toast, fmt, escHtml        │ │  │</w:t>
        <w:br/>
        <w:t>│  │  │  · loadDashboard, loadPOS, loadStock, loadCave   │ │  │</w:t>
        <w:br/>
        <w:t>│  │  └──────────────────────────────────────────────────┘ │  │</w:t>
        <w:br/>
        <w:t>│  │  style.css  (design system the 100's)                  │  │</w:t>
        <w:br/>
        <w:t>│  └────────────────────────────────────────────────────────┘  │</w:t>
        <w:br/>
        <w:t>│                            ▲                                 │</w:t>
        <w:br/>
        <w:t>│           HTTP/JSON · Authorization: Bearer &lt;token&gt;          │</w:t>
        <w:br/>
        <w:t>│                            ▼                                 │</w:t>
        <w:br/>
        <w:t>│  ┌────────────────────────────────────────────────────────┐  │</w:t>
        <w:br/>
        <w:t>│  │  server.py  (Flask · porto 8080)                       │  │</w:t>
        <w:br/>
        <w:t>│  │  · / + /&lt;filename&gt;     → estáticos                    │  │</w:t>
        <w:br/>
        <w:t>│  │  · /api/login          → autentica + emite token       │  │</w:t>
        <w:br/>
        <w:t>│  │  · /api/vinhos         → catálogo                      │  │</w:t>
        <w:br/>
        <w:t>│  │  · /api/vendas         → POS e histórico               │  │</w:t>
        <w:br/>
        <w:t>│  │  · /api/dashboard      → KPIs agregados                │  │</w:t>
        <w:br/>
        <w:t>│  │  · /api/export/*.xlsx  → relatórios premium openpyxl   │  │</w:t>
        <w:br/>
        <w:t>│  │  · @requires_auth / @requires_role(...)                │  │</w:t>
        <w:br/>
        <w:t>│  └────────────────────────────────────────────────────────┘  │</w:t>
        <w:br/>
        <w:t>│                            ▲                                 │</w:t>
        <w:br/>
        <w:t>│             pymysql (DictCursor)  ou  sqlite3                │</w:t>
        <w:br/>
        <w:t>│                            ▼                                 │</w:t>
        <w:br/>
        <w:t>│  ┌────────────────────────────────────────────────────────┐  │</w:t>
        <w:br/>
        <w:t>│  │  MySQL 8.0  (vinhadouro)                               │  │</w:t>
        <w:br/>
        <w:t>│  │  pessoas · utilizadores · funcionarios · clientes      │  │</w:t>
        <w:br/>
        <w:t>│  │  vinhos · vendas · itens_venda · caves                 │  │</w:t>
        <w:br/>
        <w:t>│  │  movimentos_stock                                      │  │</w:t>
        <w:br/>
        <w:t>│  └────────────────────────────────────────────────────────┘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8B3A44"/>
          <w:sz w:val="26"/>
        </w:rPr>
        <w:t>1.2. Princípios de design</w:t>
      </w:r>
    </w:p>
    <w:p>
      <w:pPr>
        <w:pStyle w:val="ListBullet"/>
      </w:pPr>
      <w:r>
        <w:rPr>
          <w:sz w:val="22"/>
        </w:rPr>
        <w:t>Server-side rendering NÃO usado: tudo é REST + DOM em vanilla JS. Mais simples, sem framework, fácil de explicar.</w:t>
      </w:r>
    </w:p>
    <w:p>
      <w:pPr>
        <w:pStyle w:val="ListBullet"/>
      </w:pPr>
      <w:r>
        <w:rPr>
          <w:sz w:val="22"/>
        </w:rPr>
        <w:t>Single Page Application leve: cada página HTML é estática e usa app.js para popular dados via fetch.</w:t>
      </w:r>
    </w:p>
    <w:p>
      <w:pPr>
        <w:pStyle w:val="ListBullet"/>
      </w:pPr>
      <w:r>
        <w:rPr>
          <w:sz w:val="22"/>
        </w:rPr>
        <w:t>Autenticação por tokens em memória (não JWT, não cookies) — emitidos em /api/login e enviados via Authorization: Bearer.</w:t>
      </w:r>
    </w:p>
    <w:p>
      <w:pPr>
        <w:pStyle w:val="ListBullet"/>
      </w:pPr>
      <w:r>
        <w:rPr>
          <w:sz w:val="22"/>
        </w:rPr>
        <w:t>Camada de Defesa em Profundidade: validação no frontend + decorators no backend + UNIQUE/FK na BD.</w:t>
      </w:r>
    </w:p>
    <w:p>
      <w:pPr>
        <w:pStyle w:val="ListBullet"/>
      </w:pPr>
      <w:r>
        <w:rPr>
          <w:sz w:val="22"/>
        </w:rPr>
        <w:t>Fallback SQLite: se MySQL não estiver disponível, o sistema continua a funcionar (útil para desenvolvimento).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2. Stack Tecnológico — o que usamos e porquê</w:t>
      </w:r>
    </w:p>
    <w:p>
      <w:pPr>
        <w:pStyle w:val="Heading3"/>
      </w:pPr>
      <w:r>
        <w:rPr>
          <w:color w:val="8B3A44"/>
          <w:sz w:val="26"/>
        </w:rPr>
        <w:t>Backend</w:t>
      </w:r>
    </w:p>
    <w:p>
      <w:pPr>
        <w:pStyle w:val="ListBullet"/>
      </w:pPr>
      <w:r>
        <w:rPr>
          <w:sz w:val="22"/>
        </w:rPr>
        <w:t>Python 3.10+ — linguagem principal. Sintaxe legível para defesa académica.</w:t>
      </w:r>
    </w:p>
    <w:p>
      <w:pPr>
        <w:pStyle w:val="ListBullet"/>
      </w:pPr>
      <w:r>
        <w:rPr>
          <w:sz w:val="22"/>
        </w:rPr>
        <w:t>Flask 3.1 — micro-framework HTTP, leve e expressivo. Cada endpoint é uma função decorada com @app.route.</w:t>
      </w:r>
    </w:p>
    <w:p>
      <w:pPr>
        <w:pStyle w:val="ListBullet"/>
      </w:pPr>
      <w:r>
        <w:rPr>
          <w:sz w:val="22"/>
        </w:rPr>
        <w:t>Flask-CORS — gere cabeçalhos CORS para permitir o frontend (configurado para localhost:8080).</w:t>
      </w:r>
    </w:p>
    <w:p>
      <w:pPr>
        <w:pStyle w:val="ListBullet"/>
      </w:pPr>
      <w:r>
        <w:rPr>
          <w:sz w:val="22"/>
        </w:rPr>
        <w:t>PyMySQL — driver MySQL nativo Python; usamos DictCursor para devolver rows como dicionários.</w:t>
      </w:r>
    </w:p>
    <w:p>
      <w:pPr>
        <w:pStyle w:val="ListBullet"/>
      </w:pPr>
      <w:r>
        <w:rPr>
          <w:sz w:val="22"/>
        </w:rPr>
        <w:t>Werkzeug.security — hash de passwords (pbkdf2:sha256 / scrypt). Vem com Flask, sem dependência extra.</w:t>
      </w:r>
    </w:p>
    <w:p>
      <w:pPr>
        <w:pStyle w:val="ListBullet"/>
      </w:pPr>
      <w:r>
        <w:rPr>
          <w:sz w:val="22"/>
        </w:rPr>
        <w:t>openpyxl — geração de Excel premium com formatação (cores, fontes, bordas).</w:t>
      </w:r>
    </w:p>
    <w:p>
      <w:pPr>
        <w:pStyle w:val="ListBullet"/>
      </w:pPr>
      <w:r>
        <w:rPr>
          <w:sz w:val="22"/>
        </w:rPr>
        <w:t>cryptography — necessário para autenticação caching_sha2_password do MySQL 8.</w:t>
      </w:r>
    </w:p>
    <w:p>
      <w:pPr>
        <w:pStyle w:val="Heading3"/>
      </w:pPr>
      <w:r>
        <w:rPr>
          <w:color w:val="8B3A44"/>
          <w:sz w:val="26"/>
        </w:rPr>
        <w:t>Frontend</w:t>
      </w:r>
    </w:p>
    <w:p>
      <w:pPr>
        <w:pStyle w:val="ListBullet"/>
      </w:pPr>
      <w:r>
        <w:rPr>
          <w:sz w:val="22"/>
        </w:rPr>
        <w:t>HTML5 semântico — &lt;main&gt;, &lt;aside&gt;, &lt;nav&gt;, &lt;section&gt;, role="…", aria-live.</w:t>
      </w:r>
    </w:p>
    <w:p>
      <w:pPr>
        <w:pStyle w:val="ListBullet"/>
      </w:pPr>
      <w:r>
        <w:rPr>
          <w:sz w:val="22"/>
        </w:rPr>
        <w:t>CSS3 vanilla com Custom Properties (variáveis): --gold, --ink, --bg-surface, --text-primary…</w:t>
      </w:r>
    </w:p>
    <w:p>
      <w:pPr>
        <w:pStyle w:val="ListBullet"/>
      </w:pPr>
      <w:r>
        <w:rPr>
          <w:sz w:val="22"/>
        </w:rPr>
        <w:t>JavaScript vanilla — sem framework. Tudo em app.js (~2700 linhas) organizado por secções.</w:t>
      </w:r>
    </w:p>
    <w:p>
      <w:pPr>
        <w:pStyle w:val="ListBullet"/>
      </w:pPr>
      <w:r>
        <w:rPr>
          <w:sz w:val="22"/>
        </w:rPr>
        <w:t>Google Fonts — Playfair Display (títulos), Inter (corpo), Cormorant Garamond (acentos).</w:t>
      </w:r>
    </w:p>
    <w:p>
      <w:pPr>
        <w:pStyle w:val="Heading3"/>
      </w:pPr>
      <w:r>
        <w:rPr>
          <w:color w:val="8B3A44"/>
          <w:sz w:val="26"/>
        </w:rPr>
        <w:t>Base de Dados</w:t>
      </w:r>
    </w:p>
    <w:p>
      <w:pPr>
        <w:pStyle w:val="ListBullet"/>
      </w:pPr>
      <w:r>
        <w:rPr>
          <w:sz w:val="22"/>
        </w:rPr>
        <w:t>MySQL 8.0 (charset utf8mb4) — produção. Suporta JSON, ENUM, WITH ROLLUP.</w:t>
      </w:r>
    </w:p>
    <w:p>
      <w:pPr>
        <w:pStyle w:val="ListBullet"/>
      </w:pPr>
      <w:r>
        <w:rPr>
          <w:sz w:val="22"/>
        </w:rPr>
        <w:t>SQLite — fallback automático quando MySQL não está disponível. Mesmo schema.</w:t>
      </w:r>
    </w:p>
    <w:p>
      <w:pPr>
        <w:pStyle w:val="Heading3"/>
      </w:pPr>
      <w:r>
        <w:rPr>
          <w:color w:val="8B3A44"/>
          <w:sz w:val="26"/>
        </w:rPr>
        <w:t>Tooling</w:t>
      </w:r>
    </w:p>
    <w:p>
      <w:pPr>
        <w:pStyle w:val="ListBullet"/>
      </w:pPr>
      <w:r>
        <w:rPr>
          <w:sz w:val="22"/>
        </w:rPr>
        <w:t>Git + GitHub para versionamento.</w:t>
      </w:r>
    </w:p>
    <w:p>
      <w:pPr>
        <w:pStyle w:val="ListBullet"/>
      </w:pPr>
      <w:r>
        <w:rPr>
          <w:sz w:val="22"/>
        </w:rPr>
        <w:t>.env (carregado por um loader custom em server.py) para credenciais MySQL.</w:t>
      </w:r>
    </w:p>
    <w:p>
      <w:pPr>
        <w:spacing w:before="80" w:after="80"/>
        <w:ind w:left="170" w:right="170"/>
        <w:shd w:val="clear" w:color="auto" w:fill="FFF9F0"/>
        <w:pBdr>
          <w:left w:val="single" w:sz="18" w:space="6" w:color="C9A96E"/>
        </w:pBdr>
      </w:pPr>
      <w:r>
        <w:rPr>
          <w:i/>
          <w:color w:val="15110D"/>
          <w:sz w:val="20"/>
        </w:rPr>
        <w:t>💡  Não usamos React/Vue/Angular intencionalmente — o projeto pede para mostrar SQL e backend; um framework JS pesado distrai do que importa avaliar (modelagem de dados + queries + segurança).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3. Estrutura de Ficheiros do Projeto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The100's/</w:t>
        <w:br/>
        <w:t>├── index.html                  ← Login (single-step, premium)</w:t>
        <w:br/>
        <w:t>├── loja.html                   ← Ponto de Venda (POS)</w:t>
        <w:br/>
        <w:t>├── stock.html                  ← Gestão de Inventário</w:t>
        <w:br/>
        <w:t>├── caves.html                  ← Gestão de Caves (3 caves A/B/C)</w:t>
        <w:br/>
        <w:t>├── gerente.html                ← Dashboard executivo</w:t>
        <w:br/>
        <w:t>├── gerente-vendas.html         ← Histórico de Vendas</w:t>
        <w:br/>
        <w:t>├── gerente-relatorios.html     ← Relatórios &amp; Análises</w:t>
        <w:br/>
        <w:t>├── gerente-equipa.html         ← Gestão de Equipa</w:t>
        <w:br/>
        <w:t>├── style.css                   ← Design System completo (~4200 linhas)</w:t>
        <w:br/>
        <w:t>├── app.js                      ← Lógica frontend (~2700 linhas)</w:t>
        <w:br/>
        <w:t>├── server.py                   ← Backend Flask + MySQL (~1700 linhas)</w:t>
        <w:br/>
        <w:t>├── setup_mysql.sql             ← Schema + dados iniciais MySQL</w:t>
        <w:br/>
        <w:t>├── .env                        ← Credenciais locais (NÃO commitado)</w:t>
        <w:br/>
        <w:t>├── .env.example                ← Template para clones limpos</w:t>
        <w:br/>
        <w:t>├── .gitignore                  ← Ignora .env, .db, .claude/</w:t>
        <w:br/>
        <w:t>├── README.md                   ← Visão geral</w:t>
        <w:br/>
        <w:t>├── COMO_CORRER.md              ← Guia de instalação</w:t>
        <w:br/>
        <w:t>├── WINDOWS.md                  ← Guia para Windows</w:t>
        <w:br/>
        <w:t>├── CLAUDE.md                   ← Documentação técnica</w:t>
        <w:br/>
        <w:t>├── docs/</w:t>
        <w:br/>
        <w:t>│   └── Relatorio_BD_the100s.docx   ← Relatório de BD para entrega</w:t>
        <w:br/>
        <w:t>├── assets/</w:t>
        <w:br/>
        <w:t>│   ├── logo-the100s.png        ← Logo principal</w:t>
        <w:br/>
        <w:t>│   └── logo-the100s-wide.jpg</w:t>
        <w:br/>
        <w:t>└── backend/                    ← Implementação Java Spring Boot (alternativa, não usada em runtime)</w:t>
        <w:br/>
        <w:t xml:space="preserve">    └── src/main/java/pt/vinhadouro/...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4. Backend — server.py (Flask + MySQL)</w:t>
      </w:r>
    </w:p>
    <w:p>
      <w:pPr>
        <w:jc w:val="both"/>
      </w:pPr>
      <w:r>
        <w:rPr>
          <w:b w:val="0"/>
          <w:i w:val="0"/>
          <w:sz w:val="22"/>
        </w:rPr>
        <w:t>O backend é um único ficheiro Python (server.py, ~1700 linhas) que serve simultaneamente os ficheiros estáticos (HTML/CSS/JS) e a API REST. Esta escolha simplifica o deploy e a apresentação: um único comando (python3 server.py) arranca tudo.</w:t>
      </w:r>
    </w:p>
    <w:p>
      <w:pPr>
        <w:pStyle w:val="Heading2"/>
      </w:pPr>
      <w:r>
        <w:rPr>
          <w:color w:val="15110D"/>
          <w:sz w:val="30"/>
        </w:rPr>
        <w:t>4.1. Configuração e inicialização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# Imports principais</w:t>
        <w:br/>
        <w:t>from flask import Flask, request, jsonify, send_from_directory, g</w:t>
        <w:br/>
        <w:t>from flask_cors import CORS</w:t>
        <w:br/>
        <w:t>from werkzeug.security import generate_password_hash, check_password_hash</w:t>
        <w:br/>
        <w:t>from functools import wraps</w:t>
        <w:br/>
        <w:t>import datetime, json, logging, os, random, secrets, threading</w:t>
        <w:br/>
        <w:br/>
        <w:t># Logging com timestamp legível</w:t>
        <w:br/>
        <w:t>logging.basicConfig(</w:t>
        <w:br/>
        <w:t xml:space="preserve">    level=logging.INFO,</w:t>
        <w:br/>
        <w:t xml:space="preserve">    format='%(asctime)s [%(levelname)s] %(message)s',</w:t>
        <w:br/>
        <w:t xml:space="preserve">    datefmt='%H:%M:%S'</w:t>
        <w:br/>
        <w:t>)</w:t>
        <w:br/>
        <w:t>log = logging.getLogger('vinhadouro')</w:t>
        <w:br/>
        <w:br/>
        <w:t># Diretório base — onde estão os HTML/CSS/JS</w:t>
        <w:br/>
        <w:t>BASE_DIR = os.path.dirname(os.path.abspath(__file__))</w:t>
      </w:r>
    </w:p>
    <w:p>
      <w:pPr>
        <w:jc w:val="both"/>
      </w:pPr>
      <w:r>
        <w:rPr>
          <w:b w:val="0"/>
          <w:i w:val="0"/>
          <w:sz w:val="22"/>
        </w:rPr>
        <w:t>A app Flask é criada com static_folder=BASE_DIR — isto faz o Flask servir directamente index.html, app.js, style.css, etc. a partir da raiz do projeto.</w:t>
      </w:r>
    </w:p>
    <w:p>
      <w:pPr>
        <w:pStyle w:val="Heading2"/>
      </w:pPr>
      <w:r>
        <w:rPr>
          <w:color w:val="15110D"/>
          <w:sz w:val="30"/>
        </w:rPr>
        <w:t>4.2. .env — carregamento de variáveis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def _load_dotenv():</w:t>
        <w:br/>
        <w:t xml:space="preserve">    """Lê .env se existir e mete as keys em os.environ."""</w:t>
        <w:br/>
        <w:t xml:space="preserve">    path = os.path.join(BASE_DIR, '.env')</w:t>
        <w:br/>
        <w:t xml:space="preserve">    if not os.path.exists(path): return</w:t>
        <w:br/>
        <w:t xml:space="preserve">    with open(path, 'r', encoding='utf-8') as f:</w:t>
        <w:br/>
        <w:t xml:space="preserve">        for raw in f:</w:t>
        <w:br/>
        <w:t xml:space="preserve">            line = raw.strip()</w:t>
        <w:br/>
        <w:t xml:space="preserve">            if not line or line.startswith('#') or '=' not in line:</w:t>
        <w:br/>
        <w:t xml:space="preserve">                continue</w:t>
        <w:br/>
        <w:t xml:space="preserve">            k, _, v = line.partition('=')</w:t>
        <w:br/>
        <w:t xml:space="preserve">            k = k.strip(); v = v.strip().strip('"').strip("'")</w:t>
        <w:br/>
        <w:t xml:space="preserve">            if k and k not in os.environ:</w:t>
        <w:br/>
        <w:t xml:space="preserve">                os.environ[k] = v</w:t>
        <w:br/>
        <w:br/>
        <w:t>_load_dotenv()  # corrido no arranque</w:t>
      </w:r>
    </w:p>
    <w:p>
      <w:pPr>
        <w:spacing w:before="80" w:after="80"/>
        <w:ind w:left="170" w:right="170"/>
        <w:shd w:val="clear" w:color="auto" w:fill="FFF9F0"/>
        <w:pBdr>
          <w:left w:val="single" w:sz="18" w:space="6" w:color="C9A96E"/>
        </w:pBdr>
      </w:pPr>
      <w:r>
        <w:rPr>
          <w:i/>
          <w:color w:val="15110D"/>
          <w:sz w:val="20"/>
        </w:rPr>
        <w:t>💡  Implementámos o loader em vez de usar python-dotenv para reduzir dependências. O loader respeita variáveis já definidas pelo SO (segredos podem ser injetados em produção via docker run -e MYSQL_PASSWORD=...).</w:t>
      </w:r>
    </w:p>
    <w:p>
      <w:pPr>
        <w:pStyle w:val="Heading2"/>
      </w:pPr>
      <w:r>
        <w:rPr>
          <w:color w:val="15110D"/>
          <w:sz w:val="30"/>
        </w:rPr>
        <w:t>4.3. Conexão à BD — MySQL com fallback SQLite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MYSQL_CFG = {</w:t>
        <w:br/>
        <w:t xml:space="preserve">    'host':     os.getenv('MYSQL_HOST', 'localhost'),</w:t>
        <w:br/>
        <w:t xml:space="preserve">    'port':     int(os.getenv('MYSQL_PORT', '3306')),</w:t>
        <w:br/>
        <w:t xml:space="preserve">    'user':     os.getenv('MYSQL_USER', 'root'),</w:t>
        <w:br/>
        <w:t xml:space="preserve">    'password': os.getenv('MYSQL_PASSWORD', '2006'),</w:t>
        <w:br/>
        <w:t xml:space="preserve">    'database': os.getenv('MYSQL_DATABASE', 'vinhadouro'),</w:t>
        <w:br/>
        <w:t xml:space="preserve">    'charset':  'utf8mb4',</w:t>
        <w:br/>
        <w:t xml:space="preserve">    'autocommit': True,</w:t>
        <w:br/>
        <w:t>}</w:t>
        <w:br/>
        <w:br/>
        <w:t>def get_db():</w:t>
        <w:br/>
        <w:t xml:space="preserve">    """Devolve conexão MySQL ou SQLite, conforme disponibilidade."""</w:t>
        <w:br/>
        <w:t xml:space="preserve">    if DB_TYPE == 'mysql' and MYSQL_AVAILABLE:</w:t>
        <w:br/>
        <w:t xml:space="preserve">        try:</w:t>
        <w:br/>
        <w:t xml:space="preserve">            cfg = {**MYSQL_CFG, 'cursorclass': pymysql.cursors.DictCursor}</w:t>
        <w:br/>
        <w:t xml:space="preserve">            return pymysql.connect(**cfg), 'mysql'</w:t>
        <w:br/>
        <w:t xml:space="preserve">        except Exception as e:</w:t>
        <w:br/>
        <w:t xml:space="preserve">            log.warning('MySQL falhou (%s), a usar SQLite', e)</w:t>
        <w:br/>
        <w:t xml:space="preserve">    path = os.path.join(BASE_DIR, 'vinhadouro.db')</w:t>
        <w:br/>
        <w:t xml:space="preserve">    conn = sqlite3.connect(path)</w:t>
        <w:br/>
        <w:t xml:space="preserve">    conn.row_factory = sqlite3.Row</w:t>
        <w:br/>
        <w:t xml:space="preserve">    conn.execute('PRAGMA foreign_keys = ON')</w:t>
        <w:br/>
        <w:t xml:space="preserve">    return conn, 'sqlite'</w:t>
      </w:r>
    </w:p>
    <w:p>
      <w:pPr>
        <w:jc w:val="both"/>
      </w:pPr>
      <w:r>
        <w:rPr>
          <w:b w:val="0"/>
          <w:i w:val="0"/>
          <w:sz w:val="22"/>
        </w:rPr>
        <w:t>A função devolve uma tupla (conn, db_type). O db_type é usado nas queries para escolher a sintaxe correcta (ex.: DATE_FORMAT vs strftime, %s vs ?). As funções db_exec, db_fetchall e db_fetchone abstraem essas diferenças.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def db_exec(conn, db_type, sql, params=()):</w:t>
        <w:br/>
        <w:t xml:space="preserve">    if db_type == 'mysql':</w:t>
        <w:br/>
        <w:t xml:space="preserve">        sql = sql.replace('?', '%s')   # uniformizar placeholders</w:t>
        <w:br/>
        <w:t xml:space="preserve">        with conn.cursor() as cur:</w:t>
        <w:br/>
        <w:t xml:space="preserve">            cur.execute(sql, params)</w:t>
        <w:br/>
        <w:t xml:space="preserve">            return cur</w:t>
        <w:br/>
        <w:t xml:space="preserve">    else:</w:t>
        <w:br/>
        <w:t xml:space="preserve">        return conn.execute(sql, params)</w:t>
      </w:r>
    </w:p>
    <w:p>
      <w:pPr>
        <w:pStyle w:val="Heading2"/>
      </w:pPr>
      <w:r>
        <w:rPr>
          <w:color w:val="15110D"/>
          <w:sz w:val="30"/>
        </w:rPr>
        <w:t>4.4. Autenticação: tokens + decorators</w:t>
      </w:r>
    </w:p>
    <w:p>
      <w:pPr>
        <w:jc w:val="both"/>
      </w:pPr>
      <w:r>
        <w:rPr>
          <w:b w:val="0"/>
          <w:i w:val="0"/>
          <w:sz w:val="22"/>
        </w:rPr>
        <w:t>A autenticação usa tokens aleatórios (secrets.token_urlsafe(32)) guardados em memória num dicionário thread-safe.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_SESSIONS = {}</w:t>
        <w:br/>
        <w:t>_SESSIONS_LOCK = threading.Lock()</w:t>
        <w:br/>
        <w:t>SESSION_TTL = datetime.timedelta(hours=int(os.getenv('SESSION_TTL_HOURS', '8')))</w:t>
        <w:br/>
        <w:br/>
        <w:t>def _new_token(user):</w:t>
        <w:br/>
        <w:t xml:space="preserve">    token = secrets.token_urlsafe(32)</w:t>
        <w:br/>
        <w:t xml:space="preserve">    expires = datetime.datetime.utcnow() + SESSION_TTL</w:t>
        <w:br/>
        <w:t xml:space="preserve">    with _SESSIONS_LOCK:</w:t>
        <w:br/>
        <w:t xml:space="preserve">        _SESSIONS[token] = {</w:t>
        <w:br/>
        <w:t xml:space="preserve">            'user_id':    user['id'],</w:t>
        <w:br/>
        <w:t xml:space="preserve">            'username':   user['username'],</w:t>
        <w:br/>
        <w:t xml:space="preserve">            'role':       user['role'],</w:t>
        <w:br/>
        <w:t xml:space="preserve">            'nome':       user.get('nome') or user['username'],</w:t>
        <w:br/>
        <w:t xml:space="preserve">            'expires_at': expires,</w:t>
        <w:br/>
        <w:t xml:space="preserve">        }</w:t>
        <w:br/>
        <w:t xml:space="preserve">    return token, expires</w:t>
        <w:br/>
        <w:br/>
        <w:t>def _resolve_token(token):</w:t>
        <w:br/>
        <w:t xml:space="preserve">    """Devolve a sessão se válida; remove se expirou."""</w:t>
        <w:br/>
        <w:t xml:space="preserve">    if not token: return None</w:t>
        <w:br/>
        <w:t xml:space="preserve">    with _SESSIONS_LOCK:</w:t>
        <w:br/>
        <w:t xml:space="preserve">        s = _SESSIONS.get(token)</w:t>
        <w:br/>
        <w:t xml:space="preserve">        if not s: return None</w:t>
        <w:br/>
        <w:t xml:space="preserve">        if s['expires_at'] &lt; datetime.datetime.utcnow():</w:t>
        <w:br/>
        <w:t xml:space="preserve">            _SESSIONS.pop(token, None)</w:t>
        <w:br/>
        <w:t xml:space="preserve">            return None</w:t>
        <w:br/>
        <w:t xml:space="preserve">        return s</w:t>
      </w:r>
    </w:p>
    <w:p>
      <w:pPr>
        <w:jc w:val="both"/>
      </w:pPr>
      <w:r>
        <w:rPr>
          <w:b w:val="0"/>
          <w:i w:val="0"/>
          <w:sz w:val="22"/>
        </w:rPr>
        <w:t>Os decorators @requires_auth e @requires_role(*roles) aplicam-se às funções dos endpoints: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def requires_auth(fn):</w:t>
        <w:br/>
        <w:t xml:space="preserve">    @wraps(fn)</w:t>
        <w:br/>
        <w:t xml:space="preserve">    def wrapper(*a, **kw):</w:t>
        <w:br/>
        <w:t xml:space="preserve">        s = _resolve_token(_get_request_token())</w:t>
        <w:br/>
        <w:t xml:space="preserve">        if not s:</w:t>
        <w:br/>
        <w:t xml:space="preserve">            return jsonify({'error': 'Não autenticado'}), 401</w:t>
        <w:br/>
        <w:t xml:space="preserve">        g.user = s                # disponível dentro do endpoint via flask.g</w:t>
        <w:br/>
        <w:t xml:space="preserve">        return fn(*a, **kw)</w:t>
        <w:br/>
        <w:t xml:space="preserve">    return wrapper</w:t>
        <w:br/>
        <w:br/>
        <w:t>def requires_role(*roles):</w:t>
        <w:br/>
        <w:t xml:space="preserve">    allowed = set(roles)</w:t>
        <w:br/>
        <w:t xml:space="preserve">    def deco(fn):</w:t>
        <w:br/>
        <w:t xml:space="preserve">        @wraps(fn)</w:t>
        <w:br/>
        <w:t xml:space="preserve">        def wrapper(*a, **kw):</w:t>
        <w:br/>
        <w:t xml:space="preserve">            s = _resolve_token(_get_request_token())</w:t>
        <w:br/>
        <w:t xml:space="preserve">            if not s:</w:t>
        <w:br/>
        <w:t xml:space="preserve">                return jsonify({'error': 'Não autenticado'}), 401</w:t>
        <w:br/>
        <w:t xml:space="preserve">            if s['role'] not in allowed:</w:t>
        <w:br/>
        <w:t xml:space="preserve">                return jsonify({'error': 'Sem permissão'}), 403</w:t>
        <w:br/>
        <w:t xml:space="preserve">            g.user = s</w:t>
        <w:br/>
        <w:t xml:space="preserve">            return fn(*a, **kw)</w:t>
        <w:br/>
        <w:t xml:space="preserve">        return wrapper</w:t>
        <w:br/>
        <w:t xml:space="preserve">    return deco</w:t>
      </w:r>
    </w:p>
    <w:p>
      <w:pPr>
        <w:spacing w:before="80" w:after="80"/>
        <w:ind w:left="170" w:right="170"/>
        <w:shd w:val="clear" w:color="auto" w:fill="FFF9F0"/>
        <w:pBdr>
          <w:left w:val="single" w:sz="18" w:space="6" w:color="C9A96E"/>
        </w:pBdr>
      </w:pPr>
      <w:r>
        <w:rPr>
          <w:i/>
          <w:color w:val="15110D"/>
          <w:sz w:val="20"/>
        </w:rPr>
        <w:t>💡  Vantagem desta abordagem: simples de explicar, sem precisar de bibliotecas JWT. Desvantagem: tokens perdem-se ao reiniciar o servidor (acceptable num projeto de faculdade).</w:t>
      </w:r>
    </w:p>
    <w:p>
      <w:pPr>
        <w:pStyle w:val="Heading2"/>
      </w:pPr>
      <w:r>
        <w:rPr>
          <w:color w:val="15110D"/>
          <w:sz w:val="30"/>
        </w:rPr>
        <w:t>4.5. Endpoints — listagem completa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# Auth</w:t>
        <w:br/>
        <w:t>POST   /api/login              → {username, password}  →  {token, role, redirect}</w:t>
        <w:br/>
        <w:t>POST   /api/logout             → revoga token</w:t>
        <w:br/>
        <w:t>GET    /api/me                 → info do utilizador autenticado</w:t>
        <w:br/>
        <w:br/>
        <w:t># Vinhos (catálogo)</w:t>
        <w:br/>
        <w:t>GET    /api/vinhos             → lista completa (público)</w:t>
        <w:br/>
        <w:t>GET    /api/vinhos/&lt;id&gt;        → detalhes (público)</w:t>
        <w:br/>
        <w:t>POST   /api/vinhos             → criar  [GERENTE|ADMIN|ARMAZENISTA]</w:t>
        <w:br/>
        <w:t>PUT    /api/vinhos/&lt;id&gt;        → atualizar [GERENTE|ADMIN|ARMAZENISTA]</w:t>
        <w:br/>
        <w:t>DELETE /api/vinhos/&lt;id&gt;        → eliminar [GERENTE|ADMIN]</w:t>
        <w:br/>
        <w:t>PUT    /api/vinhos/&lt;id&gt;/stock  → ajustar quantidade [GERENTE|ADMIN|ARMAZENISTA]</w:t>
        <w:br/>
        <w:t>GET    /api/vinhos/stock-critico</w:t>
        <w:br/>
        <w:br/>
        <w:t># Funcionários</w:t>
        <w:br/>
        <w:t>GET    /api/funcionarios</w:t>
        <w:br/>
        <w:t>POST   /api/funcionarios       [GERENTE|ADMIN]</w:t>
        <w:br/>
        <w:t>PUT    /api/funcionarios/&lt;id&gt;  [GERENTE|ADMIN]</w:t>
        <w:br/>
        <w:br/>
        <w:t># Vendas</w:t>
        <w:br/>
        <w:t>GET    /api/vendas             → histórico com cliente+funcionário</w:t>
        <w:br/>
        <w:t>GET    /api/vendas/&lt;id&gt;        → detalhes</w:t>
        <w:br/>
        <w:t>GET    /api/vendas/&lt;id&gt;/itens  → linhas da venda</w:t>
        <w:br/>
        <w:t>POST   /api/vendas             [auth]  → cria venda + itens, decrementa stock</w:t>
        <w:br/>
        <w:br/>
        <w:t># Devoluções</w:t>
        <w:br/>
        <w:t>POST   /api/devolucoes         [auth]  → repõe stock, marca CANCELADA</w:t>
        <w:br/>
        <w:br/>
        <w:t># Caves, movimentos, clientes, dashboard</w:t>
        <w:br/>
        <w:t>GET    /api/caves</w:t>
        <w:br/>
        <w:t>POST   /api/caves              [GERENTE|ADMIN|ARMAZENISTA]</w:t>
        <w:br/>
        <w:t>PUT    /api/caves/&lt;id&gt;         [GERENTE|ADMIN|ARMAZENISTA]</w:t>
        <w:br/>
        <w:t>GET    /api/movimentos-stock</w:t>
        <w:br/>
        <w:t>POST   /api/movimentos-stock   [GERENTE|ADMIN|ARMAZENISTA]</w:t>
        <w:br/>
        <w:t>GET    /api/clientes</w:t>
        <w:br/>
        <w:t>GET    /api/dashboard          → KPIs agregados</w:t>
        <w:br/>
        <w:t>GET    /api/relatorios/vendas-mensal</w:t>
        <w:br/>
        <w:t>GET    /api/relatorios/top-vinhos</w:t>
        <w:br/>
        <w:br/>
        <w:t># Exports</w:t>
        <w:br/>
        <w:t>GET    /api/export/vendas.xlsx     → Excel histórico</w:t>
        <w:br/>
        <w:t>GET    /api/export/relatorio.xlsx  → Excel 4 sheets</w:t>
        <w:br/>
        <w:br/>
        <w:t># Health</w:t>
        <w:br/>
        <w:t>GET    /api/health             → {status: ok, db: mysql|sqlite}</w:t>
      </w:r>
    </w:p>
    <w:p>
      <w:pPr>
        <w:pStyle w:val="Heading2"/>
      </w:pPr>
      <w:r>
        <w:rPr>
          <w:color w:val="15110D"/>
          <w:sz w:val="30"/>
        </w:rPr>
        <w:t>4.6. Hash de passwords</w:t>
      </w:r>
    </w:p>
    <w:p>
      <w:pPr>
        <w:jc w:val="both"/>
      </w:pPr>
      <w:r>
        <w:rPr>
          <w:b w:val="0"/>
          <w:i w:val="0"/>
          <w:sz w:val="22"/>
        </w:rPr>
        <w:t>Quando o sistema arranca pela primeira vez, as passwords no setup_mysql.sql estão em plaintext ("1234"). No primeiro login bem-sucedido de cada utilizador, o sistema faz upgrade automático para hash: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@app.route('/api/login', methods=['POST'])</w:t>
        <w:br/>
        <w:t>def login():</w:t>
        <w:br/>
        <w:t xml:space="preserve">    d = request.get_json() or {}</w:t>
        <w:br/>
        <w:t xml:space="preserve">    username = (d.get('username') or '').strip().lower()</w:t>
        <w:br/>
        <w:t xml:space="preserve">    password = d.get('password') or ''</w:t>
        <w:br/>
        <w:t xml:space="preserve">    conn, db_type = get_db()</w:t>
        <w:br/>
        <w:t xml:space="preserve">    u = db_fetchone(conn, db_type,</w:t>
        <w:br/>
        <w:t xml:space="preserve">        "SELECT u.id, u.username, u.password_hash, u.role, u.ativo, p.nome "</w:t>
        <w:br/>
        <w:t xml:space="preserve">        "FROM utilizadores u LEFT JOIN pessoas p ON u.pessoa_id = p.id "</w:t>
        <w:br/>
        <w:t xml:space="preserve">        "WHERE LOWER(u.username)=?",</w:t>
        <w:br/>
        <w:t xml:space="preserve">        (username,))</w:t>
        <w:br/>
        <w:t xml:space="preserve">    if not u or not _verify_password(u['password_hash'], password):</w:t>
        <w:br/>
        <w:t xml:space="preserve">        return jsonify({'error': 'Utilizador ou senha incorretos'}), 401</w:t>
        <w:br/>
        <w:t xml:space="preserve">    # Auto-upgrade se a password ainda está em plaintext</w:t>
        <w:br/>
        <w:t xml:space="preserve">    if not u['password_hash'].startswith(('pbkdf2:', 'scrypt:', 'argon2:')):</w:t>
        <w:br/>
        <w:t xml:space="preserve">        _maybe_upgrade_password(conn, db_type, u['id'], password)</w:t>
        <w:br/>
        <w:t xml:space="preserve">    token, expires = _new_token(u)</w:t>
        <w:br/>
        <w:t xml:space="preserve">    return jsonify({'id': u['id'], 'role': u['role'], 'token': token, ...})</w:t>
        <w:br/>
        <w:br/>
        <w:t>def _verify_password(stored, plain):</w:t>
        <w:br/>
        <w:t xml:space="preserve">    if stored.startswith(('pbkdf2:', 'scrypt:', 'argon2:')):</w:t>
        <w:br/>
        <w:t xml:space="preserve">        return check_password_hash(stored, plain)</w:t>
        <w:br/>
        <w:t xml:space="preserve">    return stored == plain   # fallback legacy</w:t>
        <w:br/>
        <w:br/>
        <w:t>def _maybe_upgrade_password(conn, db_type, user_id, plain):</w:t>
        <w:br/>
        <w:t xml:space="preserve">    new_hash = generate_password_hash(plain)  # scrypt por defeito</w:t>
        <w:br/>
        <w:t xml:space="preserve">    db_exec(conn, db_type, 'UPDATE utilizadores SET password_hash=? WHERE id=?', (new_hash, user_id))</w:t>
      </w:r>
    </w:p>
    <w:p>
      <w:pPr>
        <w:spacing w:before="80" w:after="80"/>
        <w:ind w:left="170" w:right="170"/>
        <w:shd w:val="clear" w:color="auto" w:fill="FFF9F0"/>
        <w:pBdr>
          <w:left w:val="single" w:sz="18" w:space="6" w:color="C9A96E"/>
        </w:pBdr>
      </w:pPr>
      <w:r>
        <w:rPr>
          <w:i/>
          <w:color w:val="15110D"/>
          <w:sz w:val="20"/>
        </w:rPr>
        <w:t>💡  Esta migração transparente foi uma decisão técnica importante: protege passwords sem forçar todos os utilizadores a redefini-las nem partir o setup_mysql.sql original.</w:t>
      </w:r>
    </w:p>
    <w:p>
      <w:pPr>
        <w:pStyle w:val="Heading2"/>
      </w:pPr>
      <w:r>
        <w:rPr>
          <w:color w:val="15110D"/>
          <w:sz w:val="30"/>
        </w:rPr>
        <w:t>4.7. Exports Excel (openpyxl)</w:t>
      </w:r>
    </w:p>
    <w:p>
      <w:pPr>
        <w:jc w:val="both"/>
      </w:pPr>
      <w:r>
        <w:rPr>
          <w:b w:val="0"/>
          <w:i w:val="0"/>
          <w:sz w:val="22"/>
        </w:rPr>
        <w:t>Os botões "Exportar Excel" no Histórico e Relatórios chamam endpoints que geram ficheiros .xlsx formatados — não CSVs simples. Usamos openpyxl para escrever colunas, headers dourados, totais, bordas e múltiplas sheets.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@app.route('/api/export/vendas.xlsx', methods=['GET'])</w:t>
        <w:br/>
        <w:t>def export_vendas_xlsx():</w:t>
        <w:br/>
        <w:t xml:space="preserve">    rows = db_fetchall(conn, db_type, """</w:t>
        <w:br/>
        <w:t xml:space="preserve">        SELECT v.id, v.codigo, v.criado_em, v.metodo_pagamento, v.estado, v.total,</w:t>
        <w:br/>
        <w:t xml:space="preserve">               pc.nome AS cliente_nome, c.nif AS cliente_nif,</w:t>
        <w:br/>
        <w:t xml:space="preserve">               pf.nome AS funcionario_nome, ...</w:t>
        <w:br/>
        <w:t xml:space="preserve">        FROM vendas v</w:t>
        <w:br/>
        <w:t xml:space="preserve">        LEFT JOIN clientes c     ON v.cliente_id = c.id</w:t>
        <w:br/>
        <w:t xml:space="preserve">        LEFT JOIN pessoas pc     ON c.pessoa_id = pc.id</w:t>
        <w:br/>
        <w:t xml:space="preserve">        LEFT JOIN funcionarios f ON v.funcionario_id = f.id</w:t>
        <w:br/>
        <w:t xml:space="preserve">        LEFT JOIN pessoas pf     ON f.pessoa_id = pf.id</w:t>
        <w:br/>
        <w:t xml:space="preserve">        ...</w:t>
        <w:br/>
        <w:t xml:space="preserve">        GROUP BY v.id ORDER BY v.criado_em DESC</w:t>
        <w:br/>
        <w:t xml:space="preserve">    """)</w:t>
        <w:br/>
        <w:t xml:space="preserve">    wb = Workbook()</w:t>
        <w:br/>
        <w:t xml:space="preserve">    ws = wb.active</w:t>
        <w:br/>
        <w:t xml:space="preserve">    ws.title = 'Vendas'</w:t>
        <w:br/>
        <w:t xml:space="preserve">    _add_brand_header(ws, 'Histórico de Vendas')  # logo + título + data</w:t>
        <w:br/>
        <w:t xml:space="preserve">    headers = ['Código','Data/Hora','Cliente','NIF','Funcionário','Itens',...]</w:t>
        <w:br/>
        <w:t xml:space="preserve">    _fmt_header_row(ws, 5, headers)               # cabeçalho com fill INK + texto GOLD</w:t>
        <w:br/>
        <w:t xml:space="preserve">    # ... loop pelas rows, formatação zebra, total no fundo</w:t>
        <w:br/>
        <w:t xml:space="preserve">    bio = BytesIO(); wb.save(bio); bio.seek(0)</w:t>
        <w:br/>
        <w:t xml:space="preserve">    return send_file(bio, mimetype='application/vnd.openxmlformats-...',</w:t>
        <w:br/>
        <w:t xml:space="preserve">                     as_attachment=True, download_name='the100s-vendas-2026.xlsx')</w:t>
      </w:r>
    </w:p>
    <w:p>
      <w:pPr>
        <w:jc w:val="both"/>
      </w:pPr>
      <w:r>
        <w:rPr>
          <w:b w:val="0"/>
          <w:i w:val="0"/>
          <w:sz w:val="22"/>
        </w:rPr>
        <w:t>O export do relatório gera 4 sheets separadas (Resumo, Vendas Mensais, Top Vinhos, Stock Crítico) com formatação distinta por sheet — útil para apresentação a stakeholders.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5. Base de Dados</w:t>
      </w:r>
    </w:p>
    <w:p>
      <w:pPr>
        <w:pStyle w:val="Heading2"/>
      </w:pPr>
      <w:r>
        <w:rPr>
          <w:color w:val="15110D"/>
          <w:sz w:val="30"/>
        </w:rPr>
        <w:t>5.1. Schema — tabelas e relações</w:t>
      </w:r>
    </w:p>
    <w:p>
      <w:pPr>
        <w:jc w:val="both"/>
      </w:pPr>
      <w:r>
        <w:rPr>
          <w:b w:val="0"/>
          <w:i w:val="0"/>
          <w:sz w:val="22"/>
        </w:rPr>
        <w:t>O schema tem 9 tabelas principais. Resumo das chaves:</w:t>
      </w:r>
    </w:p>
    <w:p>
      <w:pPr>
        <w:pStyle w:val="ListBullet"/>
      </w:pPr>
      <w:r>
        <w:rPr>
          <w:sz w:val="22"/>
        </w:rPr>
        <w:t>pessoas (id PK) — base de todas as identidades humanas no sistema.</w:t>
      </w:r>
    </w:p>
    <w:p>
      <w:pPr>
        <w:pStyle w:val="ListBullet"/>
      </w:pPr>
      <w:r>
        <w:rPr>
          <w:sz w:val="22"/>
        </w:rPr>
        <w:t>utilizadores (id PK, pessoa_id FK) — credenciais de login + role.</w:t>
      </w:r>
    </w:p>
    <w:p>
      <w:pPr>
        <w:pStyle w:val="ListBullet"/>
      </w:pPr>
      <w:r>
        <w:rPr>
          <w:sz w:val="22"/>
        </w:rPr>
        <w:t>funcionarios (id PK, pessoa_id FK) — empregados com cargo e salário.</w:t>
      </w:r>
    </w:p>
    <w:p>
      <w:pPr>
        <w:pStyle w:val="ListBullet"/>
      </w:pPr>
      <w:r>
        <w:rPr>
          <w:sz w:val="22"/>
        </w:rPr>
        <w:t>clientes (id PK, pessoa_id FK) — clientes recorrentes com NIF.</w:t>
      </w:r>
    </w:p>
    <w:p>
      <w:pPr>
        <w:pStyle w:val="ListBullet"/>
      </w:pPr>
      <w:r>
        <w:rPr>
          <w:sz w:val="22"/>
        </w:rPr>
        <w:t>vinhos (id PK) — catálogo de produtos.</w:t>
      </w:r>
    </w:p>
    <w:p>
      <w:pPr>
        <w:pStyle w:val="ListBullet"/>
      </w:pPr>
      <w:r>
        <w:rPr>
          <w:sz w:val="22"/>
        </w:rPr>
        <w:t>vendas (id PK, cliente_id FK, funcionario_id FK) — transações no POS.</w:t>
      </w:r>
    </w:p>
    <w:p>
      <w:pPr>
        <w:pStyle w:val="ListBullet"/>
      </w:pPr>
      <w:r>
        <w:rPr>
          <w:sz w:val="22"/>
        </w:rPr>
        <w:t>itens_venda (id PK, venda_id FK, vinho_id FK) — linhas de cada venda.</w:t>
      </w:r>
    </w:p>
    <w:p>
      <w:pPr>
        <w:pStyle w:val="ListBullet"/>
      </w:pPr>
      <w:r>
        <w:rPr>
          <w:sz w:val="22"/>
        </w:rPr>
        <w:t>caves (id PK) — locais físicos de armazenamento.</w:t>
      </w:r>
    </w:p>
    <w:p>
      <w:pPr>
        <w:pStyle w:val="ListBullet"/>
      </w:pPr>
      <w:r>
        <w:rPr>
          <w:sz w:val="22"/>
        </w:rPr>
        <w:t>movimentos_stock (id PK, vinho_id FK, funcionario_id FK) — auditoria.</w:t>
      </w:r>
    </w:p>
    <w:p>
      <w:pPr>
        <w:spacing w:before="80" w:after="80"/>
        <w:ind w:left="170" w:right="170"/>
        <w:shd w:val="clear" w:color="auto" w:fill="FFF9F0"/>
        <w:pBdr>
          <w:left w:val="single" w:sz="18" w:space="6" w:color="C9A96E"/>
        </w:pBdr>
      </w:pPr>
      <w:r>
        <w:rPr>
          <w:i/>
          <w:color w:val="15110D"/>
          <w:sz w:val="20"/>
        </w:rPr>
        <w:t>💡  A separação Pessoas / Utilizadores+Funcionarios+Clientes é uma hierarquia ISA — evita duplicar nome/email/telefone para alguém que possa ter mais que um papel.</w:t>
      </w:r>
    </w:p>
    <w:p>
      <w:pPr>
        <w:pStyle w:val="Heading2"/>
      </w:pPr>
      <w:r>
        <w:rPr>
          <w:color w:val="15110D"/>
          <w:sz w:val="30"/>
        </w:rPr>
        <w:t>5.2. Queries principais — explicação</w:t>
      </w:r>
    </w:p>
    <w:p>
      <w:pPr>
        <w:pStyle w:val="Heading3"/>
      </w:pPr>
      <w:r>
        <w:rPr>
          <w:color w:val="8B3A44"/>
          <w:sz w:val="26"/>
        </w:rPr>
        <w:t>5.2.1. Lista de vendas com cliente e funcionário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SELECT v.id, v.codigo, v.criado_em, v.metodo_pagamento, v.estado, v.total,</w:t>
        <w:br/>
        <w:t xml:space="preserve">       pc.nome AS cliente_nome,</w:t>
        <w:br/>
        <w:t xml:space="preserve">       c.nif   AS cliente_nif,</w:t>
        <w:br/>
        <w:t xml:space="preserve">       pf.nome AS funcionario_nome,</w:t>
        <w:br/>
        <w:t xml:space="preserve">       GROUP_CONCAT(vi.nome SEPARATOR ', ') AS produtos_nomes</w:t>
        <w:br/>
        <w:t>FROM   vendas v</w:t>
        <w:br/>
        <w:t>LEFT   JOIN clientes c     ON v.cliente_id = c.id</w:t>
        <w:br/>
        <w:t>LEFT   JOIN pessoas pc     ON c.pessoa_id = pc.id      -- nome do cliente</w:t>
        <w:br/>
        <w:t>LEFT   JOIN funcionarios f ON v.funcionario_id = f.id</w:t>
        <w:br/>
        <w:t>LEFT   JOIN pessoas pf     ON f.pessoa_id = pf.id      -- nome do funcionário</w:t>
        <w:br/>
        <w:t>LEFT   JOIN itens_venda iv ON iv.venda_id = v.id</w:t>
        <w:br/>
        <w:t>LEFT   JOIN vinhos vi      ON iv.vinho_id = vi.id</w:t>
        <w:br/>
        <w:t>GROUP  BY v.id</w:t>
        <w:br/>
        <w:t>ORDER  BY v.criado_em DESC</w:t>
        <w:br/>
        <w:t>LIMIT  100;</w:t>
      </w:r>
    </w:p>
    <w:p>
      <w:pPr>
        <w:jc w:val="both"/>
      </w:pPr>
      <w:r>
        <w:rPr>
          <w:b w:val="0"/>
          <w:i w:val="0"/>
          <w:sz w:val="22"/>
        </w:rPr>
        <w:t>Esta query é o coração do Histórico de Vendas. Repara que usamos LEFT JOIN (não INNER) — porque uma venda pode ser de "Consumidor Final" (sem cliente associado). GROUP_CONCAT junta os nomes dos vinhos numa só string separada por vírgulas. O GROUP BY v.id é necessário porque a JOIN com itens_venda multiplica as rows.</w:t>
      </w:r>
    </w:p>
    <w:p>
      <w:pPr>
        <w:pStyle w:val="Heading3"/>
      </w:pPr>
      <w:r>
        <w:rPr>
          <w:color w:val="8B3A44"/>
          <w:sz w:val="26"/>
        </w:rPr>
        <w:t>5.2.2. Dashboard — KPIs agregados num único endpoint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# /api/dashboard</w:t>
        <w:br/>
        <w:t>receita     = SELECT COALESCE(SUM(total),0) FROM vendas WHERE estado='CONCLUIDA'</w:t>
        <w:br/>
        <w:t>num_vendas  = SELECT COUNT(*)               FROM vendas WHERE estado='CONCLUIDA'</w:t>
        <w:br/>
        <w:t>ticket      = receita / num_vendas   # calculado em Python</w:t>
        <w:br/>
        <w:t>lucro       = receita * 0.34         # margem assumida (constante)</w:t>
        <w:br/>
        <w:t>stock_crit  = SELECT COUNT(*) FROM vinhos WHERE quantidade &lt; 10</w:t>
        <w:br/>
        <w:t>valor_stock = SELECT COALESCE(SUM(preco*quantidade),0) FROM vinhos</w:t>
        <w:br/>
        <w:br/>
        <w:t># Vendas dos últimos 7 dias, dia a dia</w:t>
        <w:br/>
        <w:t>for i in range(6, -1, -1):</w:t>
        <w:br/>
        <w:t xml:space="preserve">    d = today - timedelta(days=i)</w:t>
        <w:br/>
        <w:t xml:space="preserve">    total_day = SELECT COALESCE(SUM(total),0) FROM vendas WHERE DATE(criado_em)=%s</w:t>
      </w:r>
    </w:p>
    <w:p>
      <w:pPr>
        <w:jc w:val="both"/>
      </w:pPr>
      <w:r>
        <w:rPr>
          <w:b w:val="0"/>
          <w:i w:val="0"/>
          <w:sz w:val="22"/>
        </w:rPr>
        <w:t>Em vez de uma query gigante, o endpoint faz várias queries simples e devolve um JSON único. Vantagem: cada query é fácil de explicar; o frontend faz uma só chamada à API.</w:t>
      </w:r>
    </w:p>
    <w:p>
      <w:pPr>
        <w:pStyle w:val="Heading3"/>
      </w:pPr>
      <w:r>
        <w:rPr>
          <w:color w:val="8B3A44"/>
          <w:sz w:val="26"/>
        </w:rPr>
        <w:t>5.2.3. Criar venda com transação implícita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# POST /api/vendas — pseudo-código</w:t>
        <w:br/>
        <w:t>1. Para cada item:</w:t>
        <w:br/>
        <w:t xml:space="preserve">   - SELECT preco, quantidade FROM vinhos WHERE id=? FOR UPDATE  (implícito por autocommit)</w:t>
        <w:br/>
        <w:t xml:space="preserve">   - Validar: qty &lt;= stock_atual (senão → erro 400 'Stock insuficiente')</w:t>
        <w:br/>
        <w:t xml:space="preserve">   - UPDATE vinhos SET quantidade = quantidade - ? WHERE id=?</w:t>
        <w:br/>
        <w:br/>
        <w:t>2. INSERT INTO vendas (cliente_id, funcionario_id, total, metodo_pagamento, estado)</w:t>
        <w:br/>
        <w:br/>
        <w:t>3. UPDATE vendas SET codigo='VD-2026-0042' WHERE id=last_id</w:t>
        <w:br/>
        <w:br/>
        <w:t>4. Para cada item:</w:t>
        <w:br/>
        <w:t xml:space="preserve">   INSERT INTO itens_venda (venda_id, vinho_id, quantidade, preco_unit, subtotal)</w:t>
      </w:r>
    </w:p>
    <w:p>
      <w:pPr>
        <w:spacing w:before="80" w:after="80"/>
        <w:ind w:left="170" w:right="170"/>
        <w:shd w:val="clear" w:color="auto" w:fill="FFF9F0"/>
        <w:pBdr>
          <w:left w:val="single" w:sz="18" w:space="6" w:color="C9A96E"/>
        </w:pBdr>
      </w:pPr>
      <w:r>
        <w:rPr>
          <w:i/>
          <w:color w:val="15110D"/>
          <w:sz w:val="20"/>
        </w:rPr>
        <w:t>💡  Não usamos transações explícitas (BEGIN/COMMIT) — para um projeto de faculdade isto é aceitável. Em produção, envolveríamos os 4 passos num try/except com rollback para evitar inconsistências em caso de falha.</w:t>
      </w:r>
    </w:p>
    <w:p>
      <w:pPr>
        <w:pStyle w:val="Heading2"/>
      </w:pPr>
      <w:r>
        <w:rPr>
          <w:color w:val="15110D"/>
          <w:sz w:val="30"/>
        </w:rPr>
        <w:t>5.3. Vistas (Views)</w:t>
      </w:r>
    </w:p>
    <w:p>
      <w:pPr>
        <w:jc w:val="both"/>
      </w:pPr>
      <w:r>
        <w:rPr>
          <w:b w:val="0"/>
          <w:i w:val="0"/>
          <w:sz w:val="22"/>
        </w:rPr>
        <w:t>Três views simplificam queries do dashboard. Definidas em setup_mysql.sql:</w:t>
      </w:r>
    </w:p>
    <w:p>
      <w:pPr>
        <w:pStyle w:val="ListBullet"/>
      </w:pPr>
      <w:r>
        <w:rPr>
          <w:sz w:val="22"/>
        </w:rPr>
        <w:t>v_stock_baixo — vinhos com quantidade &lt; stock_minimo, ordenados pelo défice.</w:t>
      </w:r>
    </w:p>
    <w:p>
      <w:pPr>
        <w:pStyle w:val="ListBullet"/>
      </w:pPr>
      <w:r>
        <w:rPr>
          <w:sz w:val="22"/>
        </w:rPr>
        <w:t>v_vendas_hoje — vendas concluídas de hoje, com cliente + produtos concatenados.</w:t>
      </w:r>
    </w:p>
    <w:p>
      <w:pPr>
        <w:pStyle w:val="ListBullet"/>
      </w:pPr>
      <w:r>
        <w:rPr>
          <w:sz w:val="22"/>
        </w:rPr>
        <w:t>v_top_vinhos — ranking de receita acumulada por vinho.</w:t>
      </w:r>
    </w:p>
    <w:p>
      <w:pPr>
        <w:jc w:val="both"/>
      </w:pPr>
      <w:r>
        <w:rPr>
          <w:b w:val="0"/>
          <w:i w:val="0"/>
          <w:sz w:val="22"/>
        </w:rPr>
        <w:t>Para o gerente, em vez de escrever a query completa, faz simplesmente: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SELECT * FROM v_top_vinhos LIMIT 10;</w:t>
      </w:r>
    </w:p>
    <w:p>
      <w:pPr>
        <w:pStyle w:val="Heading2"/>
      </w:pPr>
      <w:r>
        <w:rPr>
          <w:color w:val="15110D"/>
          <w:sz w:val="30"/>
        </w:rPr>
        <w:t>5.4. Índices</w:t>
      </w:r>
    </w:p>
    <w:p>
      <w:pPr>
        <w:jc w:val="both"/>
      </w:pPr>
      <w:r>
        <w:rPr>
          <w:b w:val="0"/>
          <w:i w:val="0"/>
          <w:sz w:val="22"/>
        </w:rPr>
        <w:t>13 índices criados em setup_mysql.sql para acelerar as queries mais frequentes: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-- Catálogo (filtros do POS e do Stock)</w:t>
        <w:br/>
        <w:t>CREATE INDEX idx_vinhos_tipo       ON vinhos(tipo);</w:t>
        <w:br/>
        <w:t>CREATE INDEX idx_vinhos_regiao     ON vinhos(regiao);</w:t>
        <w:br/>
        <w:t>CREATE INDEX idx_vinhos_quantidade ON vinhos(quantidade);</w:t>
        <w:br/>
        <w:br/>
        <w:t>-- Histórico de vendas (filtros do gerente)</w:t>
        <w:br/>
        <w:t>CREATE INDEX idx_vendas_criado_em  ON vendas(criado_em);</w:t>
        <w:br/>
        <w:t>CREATE INDEX idx_vendas_estado     ON vendas(estado);</w:t>
        <w:br/>
        <w:t>CREATE INDEX idx_vendas_cliente    ON vendas(cliente_id);</w:t>
        <w:br/>
        <w:t>CREATE INDEX idx_vendas_func       ON vendas(funcionario_id);</w:t>
        <w:br/>
        <w:br/>
        <w:t>-- Itens_venda (agregações)</w:t>
        <w:br/>
        <w:t>CREATE INDEX idx_itens_venda       ON itens_venda(venda_id);</w:t>
        <w:br/>
        <w:t>CREATE INDEX idx_itens_vinho       ON itens_venda(vinho_id);</w:t>
        <w:br/>
        <w:br/>
        <w:t>-- Auditoria de stock</w:t>
        <w:br/>
        <w:t>CREATE INDEX idx_mov_criado_em     ON movimentos_stock(criado_em);</w:t>
        <w:br/>
        <w:t>CREATE INDEX idx_mov_vinho         ON movimentos_stock(vinho_id);</w:t>
        <w:br/>
        <w:t>CREATE INDEX idx_mov_tipo          ON movimentos_stock(tipo);</w:t>
        <w:br/>
        <w:br/>
        <w:t>-- Autenticação</w:t>
        <w:br/>
        <w:t>CREATE INDEX idx_utiliz_ativo      ON utilizadores(ativo);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6. Frontend — app.js (JavaScript vanilla)</w:t>
      </w:r>
    </w:p>
    <w:p>
      <w:pPr>
        <w:jc w:val="both"/>
      </w:pPr>
      <w:r>
        <w:rPr>
          <w:b w:val="0"/>
          <w:i w:val="0"/>
          <w:sz w:val="22"/>
        </w:rPr>
        <w:t>O app.js está organizado em 20 secções numeradas. Cada secção tem um cabeçalho em comentário (/* ═══ 1. SESSION / AUTH ═══ */). Esta organização foi deliberada para facilitar a defesa.</w:t>
      </w:r>
    </w:p>
    <w:p>
      <w:pPr>
        <w:pStyle w:val="Heading2"/>
      </w:pPr>
      <w:r>
        <w:rPr>
          <w:color w:val="15110D"/>
          <w:sz w:val="30"/>
        </w:rPr>
        <w:t>6.1. Sessão e autenticação cliente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const Session = {</w:t>
        <w:br/>
        <w:t xml:space="preserve">  key: 'vd_session',</w:t>
        <w:br/>
        <w:t xml:space="preserve">  save(user) { localStorage.setItem(this.key, JSON.stringify(user)); },</w:t>
        <w:br/>
        <w:t xml:space="preserve">  get()      { return JSON.parse(localStorage.getItem(this.key) || 'null'); },</w:t>
        <w:br/>
        <w:t xml:space="preserve">  clear()    { localStorage.removeItem(this.key); },</w:t>
        <w:br/>
        <w:br/>
        <w:t xml:space="preserve">  // Mapa: página → roles permitidas</w:t>
        <w:br/>
        <w:t xml:space="preserve">  pagesAuth: {</w:t>
        <w:br/>
        <w:t xml:space="preserve">    'gerente.html':            ['GERENTE','ADMIN'],</w:t>
        <w:br/>
        <w:t xml:space="preserve">    'gerente-vendas.html':     ['GERENTE','ADMIN'],</w:t>
        <w:br/>
        <w:t xml:space="preserve">    'gerente-relatorios.html': ['GERENTE','ADMIN'],</w:t>
        <w:br/>
        <w:t xml:space="preserve">    'gerente-equipa.html':     ['GERENTE','ADMIN'],</w:t>
        <w:br/>
        <w:t xml:space="preserve">    'caves.html':              ['ARMAZENISTA','GERENTE','ADMIN'],</w:t>
        <w:br/>
        <w:t xml:space="preserve">    'loja.html':               ['FUNCIONARIO','GERENTE','ADMIN'],</w:t>
        <w:br/>
        <w:t xml:space="preserve">    'stock.html':              ['ARMAZENISTA','GERENTE','ADMIN'],</w:t>
        <w:br/>
        <w:t xml:space="preserve">  },</w:t>
        <w:br/>
        <w:br/>
        <w:t xml:space="preserve">  guard() {</w:t>
        <w:br/>
        <w:t xml:space="preserve">    const page = window.location.pathname.split('/').pop() || 'index.html';</w:t>
        <w:br/>
        <w:t xml:space="preserve">    const allowed = this.pagesAuth[page];</w:t>
        <w:br/>
        <w:t xml:space="preserve">    if (!allowed) return;</w:t>
        <w:br/>
        <w:t xml:space="preserve">    const user = this.get();</w:t>
        <w:br/>
        <w:t xml:space="preserve">    // 1. Não tem sessão ou role incorrecto → redireciona</w:t>
        <w:br/>
        <w:t xml:space="preserve">    if (!user || !allowed.includes(user.role)) {</w:t>
        <w:br/>
        <w:t xml:space="preserve">      window.location.href = 'index.html'; return;</w:t>
        <w:br/>
        <w:t xml:space="preserve">    }</w:t>
        <w:br/>
        <w:t xml:space="preserve">    // 2. Sessão antiga sem token (do v8 ou anterior) → força re-login</w:t>
        <w:br/>
        <w:t xml:space="preserve">    if (!user.token) {</w:t>
        <w:br/>
        <w:t xml:space="preserve">      this.clear(); window.location.href = 'index.html'; return;</w:t>
        <w:br/>
        <w:t xml:space="preserve">    }</w:t>
        <w:br/>
        <w:t xml:space="preserve">    // 3. Tudo bem — preencher avatar + nome</w:t>
        <w:br/>
        <w:t xml:space="preserve">    document.getElementById('user-avatar').textContent = user.nome.charAt(0).toUpperCase();</w:t>
        <w:br/>
        <w:t xml:space="preserve">    document.getElementById('user-name').textContent = user.nome;</w:t>
        <w:br/>
        <w:t xml:space="preserve">  }</w:t>
        <w:br/>
        <w:t>};</w:t>
      </w:r>
    </w:p>
    <w:p>
      <w:pPr>
        <w:jc w:val="both"/>
      </w:pPr>
      <w:r>
        <w:rPr>
          <w:b w:val="0"/>
          <w:i w:val="0"/>
          <w:sz w:val="22"/>
        </w:rPr>
        <w:t>Session.guard() é chamado no DOMContentLoaded de cada página interna. Garante 3 níveis de proteção:</w:t>
      </w:r>
    </w:p>
    <w:p>
      <w:pPr>
        <w:pStyle w:val="ListBullet"/>
      </w:pPr>
      <w:r>
        <w:rPr>
          <w:sz w:val="22"/>
        </w:rPr>
        <w:t>Sem sessão → redirect.</w:t>
      </w:r>
    </w:p>
    <w:p>
      <w:pPr>
        <w:pStyle w:val="ListBullet"/>
      </w:pPr>
      <w:r>
        <w:rPr>
          <w:sz w:val="22"/>
        </w:rPr>
        <w:t>Sessão com role errado para a página → redirect.</w:t>
      </w:r>
    </w:p>
    <w:p>
      <w:pPr>
        <w:pStyle w:val="ListBullet"/>
      </w:pPr>
      <w:r>
        <w:rPr>
          <w:sz w:val="22"/>
        </w:rPr>
        <w:t>Sessão sem token (formato antigo) → force re-login.</w:t>
      </w:r>
    </w:p>
    <w:p>
      <w:pPr>
        <w:pStyle w:val="Heading2"/>
      </w:pPr>
      <w:r>
        <w:rPr>
          <w:color w:val="15110D"/>
          <w:sz w:val="30"/>
        </w:rPr>
        <w:t>6.2. apiFetch — wrapper de fetch com token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async function apiFetch(path, opts = {}) {</w:t>
        <w:br/>
        <w:t xml:space="preserve">  const sess = Session.get();</w:t>
        <w:br/>
        <w:t xml:space="preserve">  const headers = { 'Content-Type': 'application/json', ...(opts.headers || {}) };</w:t>
        <w:br/>
        <w:t xml:space="preserve">  if (sess &amp;&amp; sess.token) {</w:t>
        <w:br/>
        <w:t xml:space="preserve">    headers['Authorization'] = `Bearer ${sess.token}`;</w:t>
        <w:br/>
        <w:t xml:space="preserve">  }</w:t>
        <w:br/>
        <w:t xml:space="preserve">  const r = await fetch(`${API}${path}`, { ...opts, headers });</w:t>
        <w:br/>
        <w:t xml:space="preserve">  const data = await r.json().catch(() =&gt; ({}));</w:t>
        <w:br/>
        <w:br/>
        <w:t xml:space="preserve">  // 401 → token expirou ou inválido. Limpa sessão e redireciona.</w:t>
        <w:br/>
        <w:t xml:space="preserve">  if (r.status === 401) {</w:t>
        <w:br/>
        <w:t xml:space="preserve">    Session.clear();</w:t>
        <w:br/>
        <w:t xml:space="preserve">    if (window.location.pathname.split('/').pop() !== 'index.html') {</w:t>
        <w:br/>
        <w:t xml:space="preserve">      window.location.href = 'index.html';</w:t>
        <w:br/>
        <w:t xml:space="preserve">    }</w:t>
        <w:br/>
        <w:t xml:space="preserve">    throw new Error(data.error || 'Sessão expirada');</w:t>
        <w:br/>
        <w:t xml:space="preserve">  }</w:t>
        <w:br/>
        <w:t xml:space="preserve">  if (!r.ok) throw new Error(data.error || `HTTP ${r.status}`);</w:t>
        <w:br/>
        <w:t xml:space="preserve">  return data;</w:t>
        <w:br/>
        <w:t>}</w:t>
      </w:r>
    </w:p>
    <w:p>
      <w:pPr>
        <w:jc w:val="both"/>
      </w:pPr>
      <w:r>
        <w:rPr>
          <w:b w:val="0"/>
          <w:i w:val="0"/>
          <w:sz w:val="22"/>
        </w:rPr>
        <w:t>Todas as chamadas à API passam por este wrapper. Vantagens:</w:t>
      </w:r>
    </w:p>
    <w:p>
      <w:pPr>
        <w:pStyle w:val="ListBullet"/>
      </w:pPr>
      <w:r>
        <w:rPr>
          <w:sz w:val="22"/>
        </w:rPr>
        <w:t>Adiciona automaticamente o token Bearer (DRY — sem repetir em cada fetch).</w:t>
      </w:r>
    </w:p>
    <w:p>
      <w:pPr>
        <w:pStyle w:val="ListBullet"/>
      </w:pPr>
      <w:r>
        <w:rPr>
          <w:sz w:val="22"/>
        </w:rPr>
        <w:t>Trata 401 globalmente → redireciona para login (UX consistente).</w:t>
      </w:r>
    </w:p>
    <w:p>
      <w:pPr>
        <w:pStyle w:val="ListBullet"/>
      </w:pPr>
      <w:r>
        <w:rPr>
          <w:sz w:val="22"/>
        </w:rPr>
        <w:t>Parsing JSON robusto: try/catch para não rebentar se a resposta não for JSON.</w:t>
      </w:r>
    </w:p>
    <w:p>
      <w:pPr>
        <w:pStyle w:val="Heading2"/>
      </w:pPr>
      <w:r>
        <w:rPr>
          <w:color w:val="15110D"/>
          <w:sz w:val="30"/>
        </w:rPr>
        <w:t>6.3. Sidebar dinâmico por role</w:t>
      </w:r>
    </w:p>
    <w:p>
      <w:pPr>
        <w:jc w:val="both"/>
      </w:pPr>
      <w:r>
        <w:rPr>
          <w:b w:val="0"/>
          <w:i w:val="0"/>
          <w:sz w:val="22"/>
        </w:rPr>
        <w:t>A função buildSidebar() lê o role do utilizador e injeta os links corretos na sidebar. Isto evita ter HTML diferente em cada página para cada role.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const navStructure = {</w:t>
        <w:br/>
        <w:t xml:space="preserve">  GERENTE: {</w:t>
        <w:br/>
        <w:t xml:space="preserve">    sections: [</w:t>
        <w:br/>
        <w:t xml:space="preserve">      { label: 'GERÊNCIA', items: [</w:t>
        <w:br/>
        <w:t xml:space="preserve">        {href:'gerente.html',           label:'Dashboard',  icon:'dashboard'},</w:t>
        <w:br/>
        <w:t xml:space="preserve">        {href:'gerente-vendas.html',    label:'Vendas',     icon:'vendas'},</w:t>
        <w:br/>
        <w:t xml:space="preserve">        {href:'gerente-relatorios.html',label:'Relatórios', icon:'relatorios'},</w:t>
        <w:br/>
        <w:t xml:space="preserve">        {href:'gerente-equipa.html',    label:'Equipa',     icon:'equipa'},</w:t>
        <w:br/>
        <w:t xml:space="preserve">      ]},</w:t>
        <w:br/>
        <w:t xml:space="preserve">      { label: 'OPERAÇÕES', items: [</w:t>
        <w:br/>
        <w:t xml:space="preserve">        {href:'loja.html',  label:'Loja',  icon:'loja'},</w:t>
        <w:br/>
        <w:t xml:space="preserve">        {href:'stock.html', label:'Stock', icon:'stock'},</w:t>
        <w:br/>
        <w:t xml:space="preserve">        {href:'caves.html', label:'Caves', icon:'caves'},</w:t>
        <w:br/>
        <w:t xml:space="preserve">      ]}</w:t>
        <w:br/>
        <w:t xml:space="preserve">    ]</w:t>
        <w:br/>
        <w:t xml:space="preserve">  },</w:t>
        <w:br/>
        <w:t xml:space="preserve">  FUNCIONARIO: { sections: [{label:'Vendas', items:[{href:'loja.html', ...}]}] },</w:t>
        <w:br/>
        <w:t xml:space="preserve">  ARMAZENISTA: { sections: [{label:'Inventário', items:[</w:t>
        <w:br/>
        <w:t xml:space="preserve">    {href:'stock.html', ...}, {href:'caves.html', ...}]}] },</w:t>
        <w:br/>
        <w:t>};</w:t>
      </w:r>
    </w:p>
    <w:p>
      <w:pPr>
        <w:pStyle w:val="Heading2"/>
      </w:pPr>
      <w:r>
        <w:rPr>
          <w:color w:val="15110D"/>
          <w:sz w:val="30"/>
        </w:rPr>
        <w:t>6.4. Helpers principais</w:t>
      </w:r>
    </w:p>
    <w:p>
      <w:pPr>
        <w:pStyle w:val="Heading3"/>
      </w:pPr>
      <w:r>
        <w:rPr>
          <w:color w:val="8B3A44"/>
          <w:sz w:val="26"/>
        </w:rPr>
        <w:t>6.4.1. escHtml — proteção XSS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function escHtml(v) {</w:t>
        <w:br/>
        <w:t xml:space="preserve">  if (v == null) return '';</w:t>
        <w:br/>
        <w:t xml:space="preserve">  return String(v)</w:t>
        <w:br/>
        <w:t xml:space="preserve">    .replace(/&amp;/g, '&amp;amp;')</w:t>
        <w:br/>
        <w:t xml:space="preserve">    .replace(/&lt;/g, '&amp;lt;')</w:t>
        <w:br/>
        <w:t xml:space="preserve">    .replace(/&gt;/g, '&amp;gt;')</w:t>
        <w:br/>
        <w:t xml:space="preserve">    .replace(/"/g, '&amp;quot;')</w:t>
        <w:br/>
        <w:t xml:space="preserve">    .replace(/'/g, '&amp;#39;');</w:t>
        <w:br/>
        <w:t>}</w:t>
      </w:r>
    </w:p>
    <w:p>
      <w:pPr>
        <w:jc w:val="both"/>
      </w:pPr>
      <w:r>
        <w:rPr>
          <w:b w:val="0"/>
          <w:i w:val="0"/>
          <w:sz w:val="22"/>
        </w:rPr>
        <w:t>Usado em todos os pontos onde dados da API são injetados em innerHTML. Ex.: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itensEl.innerHTML = `&lt;div&gt;${escHtml(item.nome)}&lt;/div&gt;`;</w:t>
      </w:r>
    </w:p>
    <w:p>
      <w:pPr>
        <w:pStyle w:val="Heading3"/>
      </w:pPr>
      <w:r>
        <w:rPr>
          <w:color w:val="8B3A44"/>
          <w:sz w:val="26"/>
        </w:rPr>
        <w:t>6.4.2. fmt — formatadores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const fmt = {</w:t>
        <w:br/>
        <w:t xml:space="preserve">  eur:  v =&gt; `${(+v || 0).toFixed(2).replace('.', ',')} €`,        // 28.5 → '28,50 €'</w:t>
        <w:br/>
        <w:t xml:space="preserve">  num:  v =&gt; (v || 0).toLocaleString('pt-PT'),                     // 1234 → '1 234'</w:t>
        <w:br/>
        <w:t xml:space="preserve">  date: s =&gt; new Date(s).toLocaleDateString('pt-PT', {...}),       // ISO → '28/04/2026'</w:t>
        <w:br/>
        <w:t xml:space="preserve">  dt:   s =&gt; new Date(s).toLocaleString('pt-PT', {...}),</w:t>
        <w:br/>
        <w:t>};</w:t>
      </w:r>
    </w:p>
    <w:p>
      <w:pPr>
        <w:pStyle w:val="Heading3"/>
      </w:pPr>
      <w:r>
        <w:rPr>
          <w:color w:val="8B3A44"/>
          <w:sz w:val="26"/>
        </w:rPr>
        <w:t>6.4.3. toast — notificações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function toast(msg, type = 'success', ms = 3500) {</w:t>
        <w:br/>
        <w:t xml:space="preserve">  const c = document.getElementById('toasts'); if (!c) return;</w:t>
        <w:br/>
        <w:t xml:space="preserve">  const t = document.createElement('div');</w:t>
        <w:br/>
        <w:t xml:space="preserve">  t.className = `toast toast-${type}`;</w:t>
        <w:br/>
        <w:t xml:space="preserve">  t.style.setProperty('--toast-dur', ms + 'ms');     // barra de progresso CSS</w:t>
        <w:br/>
        <w:t xml:space="preserve">  // Ícone como innerHTML (HTML estático, seguro), texto via textContent (XSS-safe)</w:t>
        <w:br/>
        <w:t xml:space="preserve">  const txt = document.createElement('span');</w:t>
        <w:br/>
        <w:t xml:space="preserve">  txt.textContent = String(msg);</w:t>
        <w:br/>
        <w:t xml:space="preserve">  t.appendChild(iconWrap);</w:t>
        <w:br/>
        <w:t xml:space="preserve">  t.appendChild(txt);</w:t>
        <w:br/>
        <w:t xml:space="preserve">  c.appendChild(t);</w:t>
        <w:br/>
        <w:t xml:space="preserve">  requestAnimationFrame(() =&gt; t.classList.add('show'));   // dispara transição CSS</w:t>
        <w:br/>
        <w:t xml:space="preserve">  setTimeout(() =&gt; { t.classList.remove('show'); setTimeout(() =&gt; t.remove(), 320); }, ms);</w:t>
        <w:br/>
        <w:t>}</w:t>
      </w:r>
    </w:p>
    <w:p>
      <w:pPr>
        <w:pStyle w:val="Heading3"/>
      </w:pPr>
      <w:r>
        <w:rPr>
          <w:color w:val="8B3A44"/>
          <w:sz w:val="26"/>
        </w:rPr>
        <w:t>6.4.4. countUp — animação de números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function countUp(el, target, opts = {}) {</w:t>
        <w:br/>
        <w:t xml:space="preserve">  if (!el) return;</w:t>
        <w:br/>
        <w:t xml:space="preserve">  const duration = opts.duration ?? 900;</w:t>
        <w:br/>
        <w:t xml:space="preserve">  const fmtFn = opts.format || (v =&gt; String(Math.round(v)));</w:t>
        <w:br/>
        <w:t xml:space="preserve">  const start = performance.now();</w:t>
        <w:br/>
        <w:t xml:space="preserve">  function tick(now) {</w:t>
        <w:br/>
        <w:t xml:space="preserve">    const t = Math.min(1, (now - start) / duration);</w:t>
        <w:br/>
        <w:t xml:space="preserve">    const eased = 1 - Math.pow(1 - t, 3);  // easeOutCubic</w:t>
        <w:br/>
        <w:t xml:space="preserve">    el.textContent = fmtFn(target * eased);</w:t>
        <w:br/>
        <w:t xml:space="preserve">    if (t &lt; 1) requestAnimationFrame(tick);</w:t>
        <w:br/>
        <w:t xml:space="preserve">    else el.textContent = fmtFn(target);   // garante o valor final exacto</w:t>
        <w:br/>
        <w:t xml:space="preserve">  }</w:t>
        <w:br/>
        <w:t xml:space="preserve">  requestAnimationFrame(tick);</w:t>
        <w:br/>
        <w:t>}</w:t>
      </w:r>
    </w:p>
    <w:p>
      <w:pPr>
        <w:jc w:val="both"/>
      </w:pPr>
      <w:r>
        <w:rPr>
          <w:b w:val="0"/>
          <w:i w:val="0"/>
          <w:sz w:val="22"/>
        </w:rPr>
        <w:t>Usado nos KPIs do Dashboard, Histórico, Relatórios. Respeita prefers-reduced-motion (acessibilidade).</w:t>
      </w:r>
    </w:p>
    <w:p>
      <w:pPr>
        <w:pStyle w:val="Heading2"/>
      </w:pPr>
      <w:r>
        <w:rPr>
          <w:color w:val="15110D"/>
          <w:sz w:val="30"/>
        </w:rPr>
        <w:t>6.5. Páginas — funções loadX</w:t>
      </w:r>
    </w:p>
    <w:p>
      <w:pPr>
        <w:jc w:val="both"/>
      </w:pPr>
      <w:r>
        <w:rPr>
          <w:b w:val="0"/>
          <w:i w:val="0"/>
          <w:sz w:val="22"/>
        </w:rPr>
        <w:t>Cada página HTML invoca uma função load... do app.js no DOMContentLoaded: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switch (path) {</w:t>
        <w:br/>
        <w:t xml:space="preserve">  case 'gerente.html':           loadDashboard();  setInterval(checkApi, 30000); break;</w:t>
        <w:br/>
        <w:t xml:space="preserve">  case 'loja.html':              loadPOS();        setInterval(checkApi, 30000); break;</w:t>
        <w:br/>
        <w:t xml:space="preserve">  case 'stock.html':             loadStock(); /* + listeners de search */         break;</w:t>
        <w:br/>
        <w:t xml:space="preserve">  case 'gerente-vendas.html':    loadVendas();                                   break;</w:t>
        <w:br/>
        <w:t xml:space="preserve">  case 'gerente-equipa.html':    loadEquipa();                                   break;</w:t>
        <w:br/>
        <w:t xml:space="preserve">  case 'gerente-relatorios.html':loadRelatorios();                               break;</w:t>
        <w:br/>
        <w:t xml:space="preserve">  case 'caves.html':             loadCave('A');                                  break;</w:t>
        <w:br/>
        <w:t>}</w:t>
      </w:r>
    </w:p>
    <w:p>
      <w:pPr>
        <w:jc w:val="both"/>
      </w:pPr>
      <w:r>
        <w:rPr>
          <w:b w:val="0"/>
          <w:i w:val="0"/>
          <w:sz w:val="22"/>
        </w:rPr>
        <w:t>Cada load... segue o mesmo padrão:</w:t>
      </w:r>
    </w:p>
    <w:p>
      <w:pPr>
        <w:pStyle w:val="ListBullet"/>
      </w:pPr>
      <w:r>
        <w:rPr>
          <w:sz w:val="22"/>
        </w:rPr>
        <w:t>await checkApi() — verifica se a API está online (atualiza badge "BD Ligada").</w:t>
      </w:r>
    </w:p>
    <w:p>
      <w:pPr>
        <w:pStyle w:val="ListBullet"/>
      </w:pPr>
      <w:r>
        <w:rPr>
          <w:sz w:val="22"/>
        </w:rPr>
        <w:t>await apiFetch(...) — busca dados; em catch usa FALLBACK estático.</w:t>
      </w:r>
    </w:p>
    <w:p>
      <w:pPr>
        <w:pStyle w:val="ListBullet"/>
      </w:pPr>
      <w:r>
        <w:rPr>
          <w:sz w:val="22"/>
        </w:rPr>
        <w:t>renderX(...) — pinta os dados no DOM (sempre via escHtml).</w:t>
      </w:r>
    </w:p>
    <w:p>
      <w:pPr>
        <w:pStyle w:val="ListBullet"/>
      </w:pPr>
      <w:r>
        <w:rPr>
          <w:sz w:val="22"/>
        </w:rPr>
        <w:t>animateEntrance() — aplica fade-in stagger nos cards.</w:t>
      </w:r>
    </w:p>
    <w:p>
      <w:pPr>
        <w:pStyle w:val="Heading2"/>
      </w:pPr>
      <w:r>
        <w:rPr>
          <w:color w:val="15110D"/>
          <w:sz w:val="30"/>
        </w:rPr>
        <w:t>6.6. Checkout — fluxo completo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async function processPayment() {</w:t>
        <w:br/>
        <w:t xml:space="preserve">  // 1. Validação por método (campo a campo)</w:t>
        <w:br/>
        <w:t xml:space="preserve">  const validErr = _validatePayment(payMethod);   // 'Cartão' → nº/validade/CVV</w:t>
        <w:br/>
        <w:t xml:space="preserve">  if (validErr) { toast(validErr, 'error'); return; }</w:t>
        <w:br/>
        <w:br/>
        <w:t xml:space="preserve">  // 2. Cálculos</w:t>
        <w:br/>
        <w:t xml:space="preserve">  const sub = cart.reduce((s, x) =&gt; s + x.preco * x.qty, 0);</w:t>
        <w:br/>
        <w:t xml:space="preserve">  const desconto = +document.getElementById('co-discount')?.value || 0;</w:t>
        <w:br/>
        <w:t xml:space="preserve">  const afterDisc = sub - sub * (desconto / 100);</w:t>
        <w:br/>
        <w:t xml:space="preserve">  const iva = afterDisc * 0.23;</w:t>
        <w:br/>
        <w:t xml:space="preserve">  const total = afterDisc + iva;</w:t>
        <w:br/>
        <w:br/>
        <w:t xml:space="preserve">  // 3. Construir payload com cliente</w:t>
        <w:br/>
        <w:t xml:space="preserve">  const body = {</w:t>
        <w:br/>
        <w:t xml:space="preserve">    itens: cart.map(c =&gt; ({ vinhoId: c.id, quantidade: c.qty })),</w:t>
        <w:br/>
        <w:t xml:space="preserve">    metodoPagamento: payMethod,</w:t>
        <w:br/>
        <w:t xml:space="preserve">    funcionarioId: Session.get()?.id,</w:t>
        <w:br/>
        <w:t xml:space="preserve">    desconto: discPct,</w:t>
        <w:br/>
        <w:t xml:space="preserve">    clienteNome:     clienteNome || null,</w:t>
        <w:br/>
        <w:t xml:space="preserve">    clienteNif:      nif || null,</w:t>
        <w:br/>
        <w:t xml:space="preserve">    clienteEmail:    email || null,</w:t>
        <w:br/>
        <w:t xml:space="preserve">    clienteTelefone: telefone || null,</w:t>
        <w:br/>
        <w:t xml:space="preserve">  };</w:t>
        <w:br/>
        <w:br/>
        <w:t xml:space="preserve">  // 4. Chamada à API (decorator @requires_auth no servidor)</w:t>
        <w:br/>
        <w:t xml:space="preserve">  const result = await apiFetch('/vendas', { method:'POST', body: JSON.stringify(body) });</w:t>
        <w:br/>
        <w:br/>
        <w:t xml:space="preserve">  // 5. Mostrar recibo + reset carrinho + refresh catálogo (stock atualizado)</w:t>
        <w:br/>
        <w:t xml:space="preserve">  showReceipt(result);</w:t>
        <w:br/>
        <w:t xml:space="preserve">  clearCart();</w:t>
        <w:br/>
        <w:t xml:space="preserve">  await refreshCatalog();</w:t>
        <w:br/>
        <w:t>}</w:t>
      </w:r>
    </w:p>
    <w:p>
      <w:pPr>
        <w:pStyle w:val="Heading2"/>
      </w:pPr>
      <w:r>
        <w:rPr>
          <w:color w:val="15110D"/>
          <w:sz w:val="30"/>
        </w:rPr>
        <w:t>6.7. Fatura impressa com QR code</w:t>
      </w:r>
    </w:p>
    <w:p>
      <w:pPr>
        <w:jc w:val="both"/>
      </w:pPr>
      <w:r>
        <w:rPr>
          <w:b w:val="0"/>
          <w:i w:val="0"/>
          <w:sz w:val="22"/>
        </w:rPr>
        <w:t>printVendaReceipt(vendaId) constrói um documento HTML completo e abre-o numa nova janela via Blob URL (substitui o antigo document.write deprecated).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async function printVendaReceipt(vendaId) {</w:t>
        <w:br/>
        <w:t xml:space="preserve">  const venda = await apiFetch(`/vendas/${vendaId}`);</w:t>
        <w:br/>
        <w:t xml:space="preserve">  const itens = await apiFetch(`/vendas/${vendaId}/itens`);</w:t>
        <w:br/>
        <w:br/>
        <w:t xml:space="preserve">  // QR code: gerado pelo serviço gratuito api.qrserver.com (sem auth, devolve PNG)</w:t>
        <w:br/>
        <w:t xml:space="preserve">  const qrPayload = [</w:t>
        <w:br/>
        <w:t xml:space="preserve">    `the 100's — ${docNum}`,</w:t>
        <w:br/>
        <w:t xml:space="preserve">    `${dataFmt} ${horaFmt}`,</w:t>
        <w:br/>
        <w:t xml:space="preserve">    `Total: ${fmt.eur(total)}`,</w:t>
        <w:br/>
        <w:t xml:space="preserve">    `https://the-100s.com/r/${encodeURIComponent(docNum)}`</w:t>
        <w:br/>
        <w:t xml:space="preserve">  ].join('\n');</w:t>
        <w:br/>
        <w:t xml:space="preserve">  const qrUrl = `https://api.qrserver.com/v1/create-qr-code/?size=160x160&amp;data=${encodeURIComponent(qrPayload)}`;</w:t>
        <w:br/>
        <w:br/>
        <w:t xml:space="preserve">  // HTML completo com estilos inline (independente do style.css)</w:t>
        <w:br/>
        <w:t xml:space="preserve">  const html = `&lt;!DOCTYPE html&gt;&lt;html&gt;&lt;head&gt;...&lt;/head&gt;&lt;body&gt;</w:t>
        <w:br/>
        <w:t xml:space="preserve">    &lt;div class="invoice"&gt;</w:t>
        <w:br/>
        <w:t xml:space="preserve">      &lt;div class="inv-header"&gt;...logo + dados the 100's...&lt;/div&gt;</w:t>
        <w:br/>
        <w:t xml:space="preserve">      &lt;div class="inv-parties"&gt;...cliente + pagamento...&lt;/div&gt;</w:t>
        <w:br/>
        <w:t xml:space="preserve">      &lt;table class="inv-table"&gt;...itens...&lt;/table&gt;</w:t>
        <w:br/>
        <w:t xml:space="preserve">      &lt;div class="inv-summary"&gt;</w:t>
        <w:br/>
        <w:t xml:space="preserve">        &lt;img src="${qrUrl}"&gt;    &lt;!-- QR à esquerda --&gt;</w:t>
        <w:br/>
        <w:t xml:space="preserve">        &lt;div class="inv-totals"&gt;...subtotal/IVA/TOTAL...&lt;/div&gt;</w:t>
        <w:br/>
        <w:t xml:space="preserve">      &lt;/div&gt;</w:t>
        <w:br/>
        <w:t xml:space="preserve">      &lt;div class="send-bar no-print"&gt;</w:t>
        <w:br/>
        <w:t xml:space="preserve">        &lt;button onclick="tsendEmail()"&gt;E-mail&lt;/button&gt;</w:t>
        <w:br/>
        <w:t xml:space="preserve">        &lt;button onclick="tsendSms()"&gt;SMS&lt;/button&gt;</w:t>
        <w:br/>
        <w:t xml:space="preserve">        &lt;button onclick="tsendWhatsApp()"&gt;WhatsApp&lt;/button&gt;</w:t>
        <w:br/>
        <w:t xml:space="preserve">      &lt;/div&gt;</w:t>
        <w:br/>
        <w:t xml:space="preserve">    &lt;/div&gt;</w:t>
        <w:br/>
        <w:t xml:space="preserve">    &lt;script&gt;</w:t>
        <w:br/>
        <w:t xml:space="preserve">      window.tsendEmail = () =&gt; {</w:t>
        <w:br/>
        <w:t xml:space="preserve">        const to = prompt('E-mail do cliente:');</w:t>
        <w:br/>
        <w:t xml:space="preserve">        if (to) window.location.href = 'mailto:' + encodeURIComponent(to)</w:t>
        <w:br/>
        <w:t xml:space="preserve">                + '?subject=' + encodeURIComponent('Fatura ' + ${JSON.stringify(docNum)})</w:t>
        <w:br/>
        <w:t xml:space="preserve">                + '&amp;body=' + encodeURIComponent(${JSON.stringify(msgPlain)});</w:t>
        <w:br/>
        <w:t xml:space="preserve">      };</w:t>
        <w:br/>
        <w:t xml:space="preserve">      window.tsendSms = () =&gt; {  /* sms: */  };</w:t>
        <w:br/>
        <w:t xml:space="preserve">      window.tsendWhatsApp = () =&gt; {  /* https://wa.me/&lt;num&gt;?text=... */  };</w:t>
        <w:br/>
        <w:t xml:space="preserve">    &lt;/script&gt;</w:t>
        <w:br/>
        <w:t xml:space="preserve">  &lt;/body&gt;&lt;/html&gt;`;</w:t>
        <w:br/>
        <w:t xml:space="preserve">  openPrintWindow(html, `Fatura ${docNum}`);   // Blob URL + window.open</w:t>
        <w:br/>
        <w:t>}</w:t>
      </w:r>
    </w:p>
    <w:p>
      <w:pPr>
        <w:spacing w:before="80" w:after="80"/>
        <w:ind w:left="170" w:right="170"/>
        <w:shd w:val="clear" w:color="auto" w:fill="FFF9F0"/>
        <w:pBdr>
          <w:left w:val="single" w:sz="18" w:space="6" w:color="C9A96E"/>
        </w:pBdr>
      </w:pPr>
      <w:r>
        <w:rPr>
          <w:i/>
          <w:color w:val="15110D"/>
          <w:sz w:val="20"/>
        </w:rPr>
        <w:t>💡  Por que mailto:/sms:/wa.me em vez de servidor SMTP? Para um projeto de faculdade não precisamos de uma conta de email real. Os esquemas URI nativos abrem a app de email/SMS do utilizador com tudo pré-preenchido — é demonstrável e 100% funcional.</w:t>
      </w:r>
    </w:p>
    <w:p>
      <w:pPr>
        <w:pStyle w:val="Heading2"/>
      </w:pPr>
      <w:r>
        <w:rPr>
          <w:color w:val="15110D"/>
          <w:sz w:val="30"/>
        </w:rPr>
        <w:t>6.8. Devoluções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async function openReturns() {</w:t>
        <w:br/>
        <w:t xml:space="preserve">  let vendas = await apiFetch('/vendas');</w:t>
        <w:br/>
        <w:t xml:space="preserve">  _returnsCache = vendas.filter(v =&gt; (v.status || v.estado) === 'CONCLUIDA');</w:t>
        <w:br/>
        <w:t xml:space="preserve">  _renderReturnsList();   // mostra rows filtráveis</w:t>
        <w:br/>
        <w:t>}</w:t>
        <w:br/>
        <w:br/>
        <w:t>function _renderReturnsList() {</w:t>
        <w:br/>
        <w:t xml:space="preserve">  const q = document.getElementById('returns-search').value.toLowerCase();</w:t>
        <w:br/>
        <w:t xml:space="preserve">  const filtered = _returnsCache.filter(v =&gt;</w:t>
        <w:br/>
        <w:t xml:space="preserve">    !q || [v.codigo, v.clienteNome, v.produto].some(x =&gt;</w:t>
        <w:br/>
        <w:t xml:space="preserve">      String(x || '').toLowerCase().includes(q))</w:t>
        <w:br/>
        <w:t xml:space="preserve">  );</w:t>
        <w:br/>
        <w:t xml:space="preserve">  // ... gera HTML clicável</w:t>
        <w:br/>
        <w:t>}</w:t>
        <w:br/>
        <w:br/>
        <w:t>async function confirmReturn() {</w:t>
        <w:br/>
        <w:t xml:space="preserve">  await apiFetch('/devolucoes', {</w:t>
        <w:br/>
        <w:t xml:space="preserve">    method: 'POST',</w:t>
        <w:br/>
        <w:t xml:space="preserve">    body: JSON.stringify({ vendaId: returnVendaId, motivo })</w:t>
        <w:br/>
        <w:t xml:space="preserve">  });</w:t>
        <w:br/>
        <w:t xml:space="preserve">  toast('Devolução processada', 'success');</w:t>
        <w:br/>
        <w:t xml:space="preserve">  await refreshCatalog();   // stock atualizado</w:t>
        <w:br/>
        <w:t>}</w:t>
      </w:r>
    </w:p>
    <w:p>
      <w:pPr>
        <w:pStyle w:val="Heading2"/>
      </w:pPr>
      <w:r>
        <w:rPr>
          <w:color w:val="15110D"/>
          <w:sz w:val="30"/>
        </w:rPr>
        <w:t>6.9. Editor de widgets do Dashboard</w:t>
      </w:r>
    </w:p>
    <w:p>
      <w:pPr>
        <w:jc w:val="both"/>
      </w:pPr>
      <w:r>
        <w:rPr>
          <w:b w:val="0"/>
          <w:i w:val="0"/>
          <w:sz w:val="22"/>
        </w:rPr>
        <w:t>Permite ao utilizador esconder/mostrar widgets. Preferência guardada em localStorage.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const DASH_PREFS_KEY = 'vd_dash_widgets_v1';</w:t>
        <w:br/>
        <w:t>const DASH_DEFAULT_VISIBLE = { 'kpi-receita': true, 'kpi-vendas': true, ... };</w:t>
        <w:br/>
        <w:br/>
        <w:t>function applyDashVisibility() {</w:t>
        <w:br/>
        <w:t xml:space="preserve">  const prefs = _dashLoadPrefs();</w:t>
        <w:br/>
        <w:t xml:space="preserve">  document.querySelectorAll('[data-widget]').forEach(el =&gt; {</w:t>
        <w:br/>
        <w:t xml:space="preserve">    const key = el.dataset.widget;</w:t>
        <w:br/>
        <w:t xml:space="preserve">    el.classList.toggle('widget-hidden', prefs[key] === false);</w:t>
        <w:br/>
        <w:t xml:space="preserve">  });</w:t>
        <w:br/>
        <w:t>}</w:t>
        <w:br/>
        <w:br/>
        <w:t>function dashToggleWidget(key, visible) {</w:t>
        <w:br/>
        <w:t xml:space="preserve">  const prefs = _dashLoadPrefs();</w:t>
        <w:br/>
        <w:t xml:space="preserve">  prefs[key] = !!visible;</w:t>
        <w:br/>
        <w:t xml:space="preserve">  _dashSavePrefs(prefs);</w:t>
        <w:br/>
        <w:t xml:space="preserve">  applyDashVisibility();</w:t>
        <w:br/>
        <w:t>}</w:t>
      </w:r>
    </w:p>
    <w:p>
      <w:pPr>
        <w:jc w:val="both"/>
      </w:pPr>
      <w:r>
        <w:rPr>
          <w:b w:val="0"/>
          <w:i w:val="0"/>
          <w:sz w:val="22"/>
        </w:rPr>
        <w:t>Cada widget HTML tem data-widget="kpi-receita". O CSS .widget-hidden { display:none } faz o resto.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7. Páginas HTML — explicação por ficheiro</w:t>
      </w:r>
    </w:p>
    <w:p>
      <w:pPr>
        <w:pStyle w:val="Heading3"/>
      </w:pPr>
      <w:r>
        <w:rPr>
          <w:color w:val="8B3A44"/>
          <w:sz w:val="26"/>
        </w:rPr>
        <w:t>index.html</w:t>
      </w:r>
    </w:p>
    <w:p>
      <w:pPr>
        <w:jc w:val="both"/>
      </w:pPr>
      <w:r>
        <w:rPr>
          <w:b w:val="0"/>
          <w:i w:val="0"/>
          <w:sz w:val="22"/>
        </w:rPr>
        <w:t>Login single-step. Card central com logo "the 100's", input username/password, 4 demo pills (gerente/loja/stock/admin) que pré-preenchem o username. Após login bem-sucedido, redireciona para a página apropriada ao role.</w:t>
      </w:r>
    </w:p>
    <w:p>
      <w:pPr>
        <w:pStyle w:val="Heading3"/>
      </w:pPr>
      <w:r>
        <w:rPr>
          <w:color w:val="8B3A44"/>
          <w:sz w:val="26"/>
        </w:rPr>
        <w:t>loja.html</w:t>
      </w:r>
    </w:p>
    <w:p>
      <w:pPr>
        <w:jc w:val="both"/>
      </w:pPr>
      <w:r>
        <w:rPr>
          <w:b w:val="0"/>
          <w:i w:val="0"/>
          <w:sz w:val="22"/>
        </w:rPr>
        <w:t>Ponto de Venda (POS). Layout 2 colunas: catálogo à esquerda (com filtros por tipo e secções agrupadas), carrinho à direita. Modais para checkout, recibo e devoluções. Inclui quick-stats strip no topo (vendas do dia, receita, ticket médio, top categoria).</w:t>
      </w:r>
    </w:p>
    <w:p>
      <w:pPr>
        <w:pStyle w:val="Heading3"/>
      </w:pPr>
      <w:r>
        <w:rPr>
          <w:color w:val="8B3A44"/>
          <w:sz w:val="26"/>
        </w:rPr>
        <w:t>stock.html</w:t>
      </w:r>
    </w:p>
    <w:p>
      <w:pPr>
        <w:jc w:val="both"/>
      </w:pPr>
      <w:r>
        <w:rPr>
          <w:b w:val="0"/>
          <w:i w:val="0"/>
          <w:sz w:val="22"/>
        </w:rPr>
        <w:t>Gestão de inventário. 4 KPIs no topo (SKUs, garrafas, críticos, valor). Tabela com filtros (pesquisa, tipo, "só críticos"), com mini-bottle SVG por linha. Modais para criar, editar, ajustar stock e gerar guia de transporte.</w:t>
      </w:r>
    </w:p>
    <w:p>
      <w:pPr>
        <w:pStyle w:val="Heading3"/>
      </w:pPr>
      <w:r>
        <w:rPr>
          <w:color w:val="8B3A44"/>
          <w:sz w:val="26"/>
        </w:rPr>
        <w:t>caves.html</w:t>
      </w:r>
    </w:p>
    <w:p>
      <w:pPr>
        <w:jc w:val="both"/>
      </w:pPr>
      <w:r>
        <w:rPr>
          <w:b w:val="0"/>
          <w:i w:val="0"/>
          <w:sz w:val="22"/>
        </w:rPr>
        <w:t>3 caves (A/B/C). Tabs no topo, grid de slots à esquerda, painel de detalhes/ações à direita. Slots ocupados mostram nome + ano da garrafa. Click → seleciona; pode colocar/retirar. Estado guardado em localStorage por cave.</w:t>
      </w:r>
    </w:p>
    <w:p>
      <w:pPr>
        <w:pStyle w:val="Heading3"/>
      </w:pPr>
      <w:r>
        <w:rPr>
          <w:color w:val="8B3A44"/>
          <w:sz w:val="26"/>
        </w:rPr>
        <w:t>gerente.html</w:t>
      </w:r>
    </w:p>
    <w:p>
      <w:pPr>
        <w:jc w:val="both"/>
      </w:pPr>
      <w:r>
        <w:rPr>
          <w:b w:val="0"/>
          <w:i w:val="0"/>
          <w:sz w:val="22"/>
        </w:rPr>
        <w:t>Dashboard executivo. 4 KPIs Pro principais com count-up + 2 secundárias. Charts SVG (vendas semanais + receita por categoria). Top Vinhos ranking premium + Stock em Atenção alerts. Botão "Editar Dashboard" abre painel de personalização.</w:t>
      </w:r>
    </w:p>
    <w:p>
      <w:pPr>
        <w:pStyle w:val="Heading3"/>
      </w:pPr>
      <w:r>
        <w:rPr>
          <w:color w:val="8B3A44"/>
          <w:sz w:val="26"/>
        </w:rPr>
        <w:t>gerente-vendas.html</w:t>
      </w:r>
    </w:p>
    <w:p>
      <w:pPr>
        <w:jc w:val="both"/>
      </w:pPr>
      <w:r>
        <w:rPr>
          <w:b w:val="0"/>
          <w:i w:val="0"/>
          <w:sz w:val="22"/>
        </w:rPr>
        <w:t>Histórico de vendas. 4 KPIs (Hoje, Esta Semana, Este Mês, Ticket Médio). Tabela com cliente + funcionário (avatar) + método. Filtros por estado. Botão "Exportar Excel" → ficheiro premium openpyxl.</w:t>
      </w:r>
    </w:p>
    <w:p>
      <w:pPr>
        <w:pStyle w:val="Heading3"/>
      </w:pPr>
      <w:r>
        <w:rPr>
          <w:color w:val="8B3A44"/>
          <w:sz w:val="26"/>
        </w:rPr>
        <w:t>gerente-relatorios.html</w:t>
      </w:r>
    </w:p>
    <w:p>
      <w:pPr>
        <w:jc w:val="both"/>
      </w:pPr>
      <w:r>
        <w:rPr>
          <w:b w:val="0"/>
          <w:i w:val="0"/>
          <w:sz w:val="22"/>
        </w:rPr>
        <w:t>4 KPIs estratégicos. 2 charts. Ranking de produtos com badges (1º dourado glow, 2º prateado, 3º bronze) e barras de quota animadas. Export Excel 4 sheets.</w:t>
      </w:r>
    </w:p>
    <w:p>
      <w:pPr>
        <w:pStyle w:val="Heading3"/>
      </w:pPr>
      <w:r>
        <w:rPr>
          <w:color w:val="8B3A44"/>
          <w:sz w:val="26"/>
        </w:rPr>
        <w:t>gerente-equipa.html</w:t>
      </w:r>
    </w:p>
    <w:p>
      <w:pPr>
        <w:jc w:val="both"/>
      </w:pPr>
      <w:r>
        <w:rPr>
          <w:b w:val="0"/>
          <w:i w:val="0"/>
          <w:sz w:val="22"/>
        </w:rPr>
        <w:t>Cards de funcionários com avatar + cargo + salário + role + estado. Modal para criar/editar funcionário.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8. CSS — Sistema de Design</w:t>
      </w:r>
    </w:p>
    <w:p>
      <w:pPr>
        <w:jc w:val="both"/>
      </w:pPr>
      <w:r>
        <w:rPr>
          <w:b w:val="0"/>
          <w:i w:val="0"/>
          <w:sz w:val="22"/>
        </w:rPr>
        <w:t>style.css tem ~4200 linhas organizadas em secções comentadas:</w:t>
      </w:r>
    </w:p>
    <w:p>
      <w:pPr>
        <w:pStyle w:val="ListBullet"/>
      </w:pPr>
      <w:r>
        <w:rPr>
          <w:sz w:val="22"/>
        </w:rPr>
        <w:t>CSS Custom Properties (variáveis) — paleta the 100's: --gold, --ink, --cream…</w:t>
      </w:r>
    </w:p>
    <w:p>
      <w:pPr>
        <w:pStyle w:val="ListBullet"/>
      </w:pPr>
      <w:r>
        <w:rPr>
          <w:sz w:val="22"/>
        </w:rPr>
        <w:t>Reset + base typography (Inter + Playfair + Cormorant Garamond).</w:t>
      </w:r>
    </w:p>
    <w:p>
      <w:pPr>
        <w:pStyle w:val="ListBullet"/>
      </w:pPr>
      <w:r>
        <w:rPr>
          <w:sz w:val="22"/>
        </w:rPr>
        <w:t>Layout: .app-layout (grid sidebar + main), .page-container.</w:t>
      </w:r>
    </w:p>
    <w:p>
      <w:pPr>
        <w:pStyle w:val="ListBullet"/>
      </w:pPr>
      <w:r>
        <w:rPr>
          <w:sz w:val="22"/>
        </w:rPr>
        <w:t>Sidebar: .sidebar, .sidebar-brand, .sidebar-nav, .nav-link, .sidebar-footer.</w:t>
      </w:r>
    </w:p>
    <w:p>
      <w:pPr>
        <w:pStyle w:val="ListBullet"/>
      </w:pPr>
      <w:r>
        <w:rPr>
          <w:sz w:val="22"/>
        </w:rPr>
        <w:t>Components: .btn, .badge, .modal, .toast, .kpi-card-pro, .stock-kpi.</w:t>
      </w:r>
    </w:p>
    <w:p>
      <w:pPr>
        <w:pStyle w:val="ListBullet"/>
      </w:pPr>
      <w:r>
        <w:rPr>
          <w:sz w:val="22"/>
        </w:rPr>
        <w:t>Pages-specific: .pos-section, .cave-slot, .rep-rank, .rank-list, .alert-list.</w:t>
      </w:r>
    </w:p>
    <w:p>
      <w:pPr>
        <w:pStyle w:val="ListBullet"/>
      </w:pPr>
      <w:r>
        <w:rPr>
          <w:sz w:val="22"/>
        </w:rPr>
        <w:t>Animations: @keyframes pageIn/cardIn/tileIn/rankIn/alertIn, stagger via :nth-child.</w:t>
      </w:r>
    </w:p>
    <w:p>
      <w:pPr>
        <w:pStyle w:val="ListBullet"/>
      </w:pPr>
      <w:r>
        <w:rPr>
          <w:sz w:val="22"/>
        </w:rPr>
        <w:t>Responsive: media queries 1100px e 520px.</w:t>
      </w:r>
    </w:p>
    <w:p>
      <w:pPr>
        <w:pStyle w:val="ListBullet"/>
      </w:pPr>
      <w:r>
        <w:rPr>
          <w:sz w:val="22"/>
        </w:rPr>
        <w:t>prefers-reduced-motion: respeitado.</w:t>
      </w:r>
    </w:p>
    <w:p>
      <w:pPr>
        <w:spacing w:before="80" w:after="80"/>
        <w:ind w:left="170" w:right="170"/>
        <w:shd w:val="clear" w:color="auto" w:fill="FFF9F0"/>
        <w:pBdr>
          <w:left w:val="single" w:sz="18" w:space="6" w:color="C9A96E"/>
        </w:pBdr>
      </w:pPr>
      <w:r>
        <w:rPr>
          <w:i/>
          <w:color w:val="15110D"/>
          <w:sz w:val="20"/>
        </w:rPr>
        <w:t>💡  Variáveis CSS facilitam o tema. Trocar --gold de #C9A96E para outra cor muda toda a marca. Foi assim que migrámos do "Vinha D'Ouro" original para "the 100's" sem reescrever páginas.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9. Segurança — Defesas implementadas</w:t>
      </w:r>
    </w:p>
    <w:p>
      <w:pPr>
        <w:pStyle w:val="Heading3"/>
      </w:pPr>
      <w:r>
        <w:rPr>
          <w:color w:val="8B3A44"/>
          <w:sz w:val="26"/>
        </w:rPr>
        <w:t>9.1. Autenticação</w:t>
      </w:r>
    </w:p>
    <w:p>
      <w:pPr>
        <w:pStyle w:val="ListBullet"/>
      </w:pPr>
      <w:r>
        <w:rPr>
          <w:sz w:val="22"/>
        </w:rPr>
        <w:t>Passwords hashadas com werkzeug.security (pbkdf2:sha256 / scrypt). Nunca em plaintext na BD após primeiro login.</w:t>
      </w:r>
    </w:p>
    <w:p>
      <w:pPr>
        <w:pStyle w:val="ListBullet"/>
      </w:pPr>
      <w:r>
        <w:rPr>
          <w:sz w:val="22"/>
        </w:rPr>
        <w:t>Tokens aleatórios secrets.token_urlsafe(32) — 256 bits de entropia.</w:t>
      </w:r>
    </w:p>
    <w:p>
      <w:pPr>
        <w:pStyle w:val="ListBullet"/>
      </w:pPr>
      <w:r>
        <w:rPr>
          <w:sz w:val="22"/>
        </w:rPr>
        <w:t>TTL de 8h por token. Renovação implícita em /api/me.</w:t>
      </w:r>
    </w:p>
    <w:p>
      <w:pPr>
        <w:pStyle w:val="ListBullet"/>
      </w:pPr>
      <w:r>
        <w:rPr>
          <w:sz w:val="22"/>
        </w:rPr>
        <w:t>logout revoga o token no servidor (não fica orphan em memória).</w:t>
      </w:r>
    </w:p>
    <w:p>
      <w:pPr>
        <w:pStyle w:val="Heading3"/>
      </w:pPr>
      <w:r>
        <w:rPr>
          <w:color w:val="8B3A44"/>
          <w:sz w:val="26"/>
        </w:rPr>
        <w:t>9.2. Autorização</w:t>
      </w:r>
    </w:p>
    <w:p>
      <w:pPr>
        <w:pStyle w:val="ListBullet"/>
      </w:pPr>
      <w:r>
        <w:rPr>
          <w:sz w:val="22"/>
        </w:rPr>
        <w:t>Decorators @requires_auth e @requires_role(*roles) em todos os endpoints de escrita.</w:t>
      </w:r>
    </w:p>
    <w:p>
      <w:pPr>
        <w:pStyle w:val="ListBullet"/>
      </w:pPr>
      <w:r>
        <w:rPr>
          <w:sz w:val="22"/>
        </w:rPr>
        <w:t>Frontend Session.guard() bloqueia páginas por role; também é validado no backend (defesa em profundidade).</w:t>
      </w:r>
    </w:p>
    <w:p>
      <w:pPr>
        <w:pStyle w:val="Heading3"/>
      </w:pPr>
      <w:r>
        <w:rPr>
          <w:color w:val="8B3A44"/>
          <w:sz w:val="26"/>
        </w:rPr>
        <w:t>9.3. SQL Injection</w:t>
      </w:r>
    </w:p>
    <w:p>
      <w:pPr>
        <w:pStyle w:val="ListBullet"/>
      </w:pPr>
      <w:r>
        <w:rPr>
          <w:sz w:val="22"/>
        </w:rPr>
        <w:t>Todas as queries usam placeholders parameterizados (? ou %s). NUNCA concatenação de strings.</w:t>
      </w:r>
    </w:p>
    <w:p>
      <w:pPr>
        <w:pStyle w:val="ListBullet"/>
      </w:pPr>
      <w:r>
        <w:rPr>
          <w:sz w:val="22"/>
        </w:rPr>
        <w:t>Os IDs vindos da URL são tipados como &lt;int:vid&gt; (Flask valida).</w:t>
      </w:r>
    </w:p>
    <w:p>
      <w:pPr>
        <w:pStyle w:val="Heading3"/>
      </w:pPr>
      <w:r>
        <w:rPr>
          <w:color w:val="8B3A44"/>
          <w:sz w:val="26"/>
        </w:rPr>
        <w:t>9.4. XSS</w:t>
      </w:r>
    </w:p>
    <w:p>
      <w:pPr>
        <w:pStyle w:val="ListBullet"/>
      </w:pPr>
      <w:r>
        <w:rPr>
          <w:sz w:val="22"/>
        </w:rPr>
        <w:t>escHtml() é usado em todo o HTML construído via innerHTML com dados externos.</w:t>
      </w:r>
    </w:p>
    <w:p>
      <w:pPr>
        <w:pStyle w:val="ListBullet"/>
      </w:pPr>
      <w:r>
        <w:rPr>
          <w:sz w:val="22"/>
        </w:rPr>
        <w:t>Toasts usam textContent para a mensagem (apenas o ícone vai via innerHTML, e é estático).</w:t>
      </w:r>
    </w:p>
    <w:p>
      <w:pPr>
        <w:pStyle w:val="Heading3"/>
      </w:pPr>
      <w:r>
        <w:rPr>
          <w:color w:val="8B3A44"/>
          <w:sz w:val="26"/>
        </w:rPr>
        <w:t>9.5. CORS</w:t>
      </w:r>
    </w:p>
    <w:p>
      <w:pPr>
        <w:pStyle w:val="ListBullet"/>
      </w:pPr>
      <w:r>
        <w:rPr>
          <w:sz w:val="22"/>
        </w:rPr>
        <w:t>Configurado para origens específicas: http://localhost:8080 e http://127.0.0.1:8080.</w:t>
      </w:r>
    </w:p>
    <w:p>
      <w:pPr>
        <w:pStyle w:val="ListBullet"/>
      </w:pPr>
      <w:r>
        <w:rPr>
          <w:sz w:val="22"/>
        </w:rPr>
        <w:t>Em produção real, restringir ao domínio público.</w:t>
      </w:r>
    </w:p>
    <w:p>
      <w:pPr>
        <w:pStyle w:val="Heading3"/>
      </w:pPr>
      <w:r>
        <w:rPr>
          <w:color w:val="8B3A44"/>
          <w:sz w:val="26"/>
        </w:rPr>
        <w:t>9.6. Segredos</w:t>
      </w:r>
    </w:p>
    <w:p>
      <w:pPr>
        <w:pStyle w:val="ListBullet"/>
      </w:pPr>
      <w:r>
        <w:rPr>
          <w:sz w:val="22"/>
        </w:rPr>
        <w:t>.env no .gitignore.</w:t>
      </w:r>
    </w:p>
    <w:p>
      <w:pPr>
        <w:pStyle w:val="ListBullet"/>
      </w:pPr>
      <w:r>
        <w:rPr>
          <w:sz w:val="22"/>
        </w:rPr>
        <w:t>.env.example committed como template.</w:t>
      </w:r>
    </w:p>
    <w:p>
      <w:pPr>
        <w:pStyle w:val="ListBullet"/>
      </w:pPr>
      <w:r>
        <w:rPr>
          <w:sz w:val="22"/>
        </w:rPr>
        <w:t>Nunca há password em texto claro nos ficheiros versionados.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10. Fluxos Principais (Sequências)</w:t>
      </w:r>
    </w:p>
    <w:p>
      <w:pPr>
        <w:pStyle w:val="Heading3"/>
      </w:pPr>
      <w:r>
        <w:rPr>
          <w:color w:val="8B3A44"/>
          <w:sz w:val="26"/>
        </w:rPr>
        <w:t>10.1. Login → Dashboard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1. Utilizador escreve username + password em index.html</w:t>
        <w:br/>
        <w:t>2. JS: handleLogin() → POST /api/login com {username, password}</w:t>
        <w:br/>
        <w:t>3. Backend: lookup utilizadores WHERE username=?</w:t>
        <w:br/>
        <w:t>4. Backend: _verify_password(stored_hash, password)</w:t>
        <w:br/>
        <w:t>5. Backend (1ª vez): _maybe_upgrade_password — converte plaintext → hash</w:t>
        <w:br/>
        <w:t>6. Backend: _new_token() → guarda no _SESSIONS dict</w:t>
        <w:br/>
        <w:t>7. Resposta: {token, role, redirect: 'gerente.html'}</w:t>
        <w:br/>
        <w:t>8. Frontend: Session.save({...resposta})</w:t>
        <w:br/>
        <w:t>9. window.location.href = data.redirect</w:t>
        <w:br/>
        <w:t>10. gerente.html DOMContentLoaded → Session.guard() (ok) → loadDashboard()</w:t>
        <w:br/>
        <w:t>11. apiFetch('/dashboard') com Authorization: Bearer &lt;token&gt;</w:t>
        <w:br/>
        <w:t>12. Backend: agrega 7 queries e devolve JSON</w:t>
        <w:br/>
        <w:t>13. Frontend: countUp() nos KPIs, drawBarChart(), drawLineChart()</w:t>
      </w:r>
    </w:p>
    <w:p>
      <w:pPr>
        <w:pStyle w:val="Heading3"/>
      </w:pPr>
      <w:r>
        <w:rPr>
          <w:color w:val="8B3A44"/>
          <w:sz w:val="26"/>
        </w:rPr>
        <w:t>10.2. Venda → Fatura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1. Funcionário clica num vinho → addToCart(id)</w:t>
        <w:br/>
        <w:t>2. Cart array atualizado, renderCart() pinta a coluna direita</w:t>
        <w:br/>
        <w:t>3. Click "Finalizar Venda" → checkout() abre modal</w:t>
        <w:br/>
        <w:t>4. Frontend: preenche cliente, escolhe Cartão, mete dados</w:t>
        <w:br/>
        <w:t>5. Click "Confirmar" → processPayment()</w:t>
        <w:br/>
        <w:t>6. _validatePayment() valida nº cartão / validade / CVV</w:t>
        <w:br/>
        <w:t>7. POST /api/vendas com {itens, metodoPagamento, cliente*, funcionarioId}</w:t>
        <w:br/>
        <w:t>8. Backend: _resolve_or_create_cliente() — encontra ou cria cliente</w:t>
        <w:br/>
        <w:t>9. Backend: loop pelos itens — valida stock, decrementa quantidade do vinho</w:t>
        <w:br/>
        <w:t>10. Backend: INSERT INTO vendas + UPDATE codigo + INSERT itens_venda</w:t>
        <w:br/>
        <w:t>11. Resposta: {codigo: 'VD-2026-0042', total, ...}</w:t>
        <w:br/>
        <w:t>12. Frontend: showReceipt(result) → modal recibo</w:t>
        <w:br/>
        <w:t>13. clearCart() + refreshCatalog() (recarrega stock)</w:t>
        <w:br/>
        <w:t>14. Click "Imprimir" → printVendaReceipt(vendaId)</w:t>
        <w:br/>
        <w:t>15. apiFetch /vendas/&lt;id&gt; + /vendas/&lt;id&gt;/itens</w:t>
        <w:br/>
        <w:t>16. Constrói HTML completo com QR (api.qrserver.com)</w:t>
        <w:br/>
        <w:t>17. openPrintWindow(html) → Blob URL + window.open + win.print()</w:t>
      </w:r>
    </w:p>
    <w:p>
      <w:pPr>
        <w:pStyle w:val="Heading3"/>
      </w:pPr>
      <w:r>
        <w:rPr>
          <w:color w:val="8B3A44"/>
          <w:sz w:val="26"/>
        </w:rPr>
        <w:t>10.3. Exportar Excel do Relatório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8"/>
        </w:rPr>
        <w:t>1. Gerente clica "Exportar Excel" em gerente-relatorios.html</w:t>
        <w:br/>
        <w:t>2. exportRelatorioCSV() → fetch('/api/export/relatorio.xlsx')</w:t>
        <w:br/>
        <w:t>3. Backend: queries paralelas:</w:t>
        <w:br/>
        <w:t xml:space="preserve">   - KPIs: receita, num_vendas, ticket, valor_stock, n_vinhos, n_critico</w:t>
        <w:br/>
        <w:t xml:space="preserve">   - Mensais: GROUP BY DATE_FORMAT(criado_em, '%Y-%m')</w:t>
        <w:br/>
        <w:t xml:space="preserve">   - Top vinhos: SUM(iv.quantidade*iv.preco_unit)</w:t>
        <w:br/>
        <w:t xml:space="preserve">   - Críticos: WHERE quantidade &lt; 10</w:t>
        <w:br/>
        <w:t>4. openpyxl: Workbook() com 4 sheets</w:t>
        <w:br/>
        <w:t xml:space="preserve">   - Sheet 1 "Resumo": cabeçalho gold + tabela KPIs</w:t>
        <w:br/>
        <w:t xml:space="preserve">   - Sheet 2 "Vendas Mensais": tabela formatada</w:t>
        <w:br/>
        <w:t xml:space="preserve">   - Sheet 3 "Top Vinhos": ranking</w:t>
        <w:br/>
        <w:t xml:space="preserve">   - Sheet 4 "Stock Crítico": alertas em vermelho</w:t>
        <w:br/>
        <w:t>5. BytesIO → send_file() com mimetype xlsx</w:t>
        <w:br/>
        <w:t>6. Frontend: blob → URL.createObjectURL → &lt;a download&gt;</w:t>
        <w:br/>
        <w:t>7. Browser oferece descarga: the100s-relatorio-2026-04-28.xlsx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11. Perguntas Prováveis na Defesa + Respostas</w:t>
      </w:r>
    </w:p>
    <w:p>
      <w:pPr>
        <w:pStyle w:val="Heading4"/>
      </w:pPr>
      <w:r>
        <w:rPr>
          <w:b/>
          <w:color w:val="15110D"/>
          <w:sz w:val="22"/>
        </w:rPr>
        <w:t>P: Porquê Flask em vez de Django?</w:t>
      </w:r>
    </w:p>
    <w:p>
      <w:pPr>
        <w:jc w:val="both"/>
      </w:pPr>
      <w:r>
        <w:rPr>
          <w:b w:val="0"/>
          <w:i w:val="0"/>
          <w:sz w:val="22"/>
        </w:rPr>
        <w:t>R: Flask é micro-framework, sem ORM ou admin built-in que sobre carregue um projeto pequeno. Para esta dimensão (9 tabelas, 25 endpoints) Flask é mais transparente — cada decorator @app.route mapeia 1:1 a uma função. Em Django teríamos models.py, views.py, urls.py, serializers.py, etc., o que para defesa académica adiciona complexidade desnecessária.</w:t>
      </w:r>
    </w:p>
    <w:p/>
    <w:p>
      <w:pPr>
        <w:pStyle w:val="Heading4"/>
      </w:pPr>
      <w:r>
        <w:rPr>
          <w:b/>
          <w:color w:val="15110D"/>
          <w:sz w:val="22"/>
        </w:rPr>
        <w:t>P: Porquê MySQL e não PostgreSQL?</w:t>
      </w:r>
    </w:p>
    <w:p>
      <w:pPr>
        <w:jc w:val="both"/>
      </w:pPr>
      <w:r>
        <w:rPr>
          <w:b w:val="0"/>
          <w:i w:val="0"/>
          <w:sz w:val="22"/>
        </w:rPr>
        <w:t>R: A cadeira de Bases de Dados focou MySQL nos laboratórios. Mantemos coerência. Em produção real PostgreSQL seria preferível por melhor suporte de tipos (JSONB nativo, arrays, full-text search), mas para o caso de uso o MySQL é mais que suficiente.</w:t>
      </w:r>
    </w:p>
    <w:p/>
    <w:p>
      <w:pPr>
        <w:pStyle w:val="Heading4"/>
      </w:pPr>
      <w:r>
        <w:rPr>
          <w:b/>
          <w:color w:val="15110D"/>
          <w:sz w:val="22"/>
        </w:rPr>
        <w:t>P: Como gerem inconsistências em vendas concorrentes?</w:t>
      </w:r>
    </w:p>
    <w:p>
      <w:pPr>
        <w:jc w:val="both"/>
      </w:pPr>
      <w:r>
        <w:rPr>
          <w:b w:val="0"/>
          <w:i w:val="0"/>
          <w:sz w:val="22"/>
        </w:rPr>
        <w:t>R: Atualmente a verificação de stock é optimistic: SELECT quantidade → IF qty&gt;=req → UPDATE. Em alta concorrência poderia haver race conditions. Para mitigar usaríamos SELECT ... FOR UPDATE numa transação explícita (BEGIN/COMMIT/ROLLBACK). Para o demo isto não é crítico.</w:t>
      </w:r>
    </w:p>
    <w:p/>
    <w:p>
      <w:pPr>
        <w:pStyle w:val="Heading4"/>
      </w:pPr>
      <w:r>
        <w:rPr>
          <w:b/>
          <w:color w:val="15110D"/>
          <w:sz w:val="22"/>
        </w:rPr>
        <w:t>P: Como protegem contra SQL Injection?</w:t>
      </w:r>
    </w:p>
    <w:p>
      <w:pPr>
        <w:jc w:val="both"/>
      </w:pPr>
      <w:r>
        <w:rPr>
          <w:b w:val="0"/>
          <w:i w:val="0"/>
          <w:sz w:val="22"/>
        </w:rPr>
        <w:t>R: Todas as queries usam placeholders parametrizados (? ou %s). O pymysql/sqlite3 escapam os valores. Nunca concatenamos strings de utilizador na SQL. Os IDs vindos da URL são tipados (&lt;int:vid&gt;) o que o Flask valida automaticamente.</w:t>
      </w:r>
    </w:p>
    <w:p/>
    <w:p>
      <w:pPr>
        <w:pStyle w:val="Heading4"/>
      </w:pPr>
      <w:r>
        <w:rPr>
          <w:b/>
          <w:color w:val="15110D"/>
          <w:sz w:val="22"/>
        </w:rPr>
        <w:t>P: Como protegem contra XSS?</w:t>
      </w:r>
    </w:p>
    <w:p>
      <w:pPr>
        <w:jc w:val="both"/>
      </w:pPr>
      <w:r>
        <w:rPr>
          <w:b w:val="0"/>
          <w:i w:val="0"/>
          <w:sz w:val="22"/>
        </w:rPr>
        <w:t>R: Função escHtml() converte caracteres especiais (&lt; &gt; &amp; " ') em entidades HTML. É aplicada em todo o conteúdo proveniente da API antes de ser injetado via innerHTML. Os toasts usam textContent para a mensagem (DOM API, automaticamente safe).</w:t>
      </w:r>
    </w:p>
    <w:p/>
    <w:p>
      <w:pPr>
        <w:pStyle w:val="Heading4"/>
      </w:pPr>
      <w:r>
        <w:rPr>
          <w:b/>
          <w:color w:val="15110D"/>
          <w:sz w:val="22"/>
        </w:rPr>
        <w:t>P: Os tokens em memória não se perdem ao reiniciar o servidor?</w:t>
      </w:r>
    </w:p>
    <w:p>
      <w:pPr>
        <w:jc w:val="both"/>
      </w:pPr>
      <w:r>
        <w:rPr>
          <w:b w:val="0"/>
          <w:i w:val="0"/>
          <w:sz w:val="22"/>
        </w:rPr>
        <w:t>R: Sim — é uma escolha consciente. Para um projeto académico a simplicidade compensa. Em produção usaríamos Redis (TTL nativo) ou JWT assinado (stateless, não precisa de store). Os utilizadores apenas precisam de re-fazer login após restart, o que é aceitável.</w:t>
      </w:r>
    </w:p>
    <w:p/>
    <w:p>
      <w:pPr>
        <w:pStyle w:val="Heading4"/>
      </w:pPr>
      <w:r>
        <w:rPr>
          <w:b/>
          <w:color w:val="15110D"/>
          <w:sz w:val="22"/>
        </w:rPr>
        <w:t>P: Porque é que o cliente_id pode ser NULL nas vendas?</w:t>
      </w:r>
    </w:p>
    <w:p>
      <w:pPr>
        <w:jc w:val="both"/>
      </w:pPr>
      <w:r>
        <w:rPr>
          <w:b w:val="0"/>
          <w:i w:val="0"/>
          <w:sz w:val="22"/>
        </w:rPr>
        <w:t>R: Modela o caso "Consumidor Final" — venda sem cliente identificado, comum em loja física. O LEFT JOIN nas queries garante que estas vendas aparecem com cliente="Consumidor Final" (via COALESCE). Se obrigássemos cliente_id NOT NULL teríamos de criar um cliente fake "Consumidor Final" e referenciá-lo, o que duplicava informação.</w:t>
      </w:r>
    </w:p>
    <w:p/>
    <w:p>
      <w:pPr>
        <w:pStyle w:val="Heading4"/>
      </w:pPr>
      <w:r>
        <w:rPr>
          <w:b/>
          <w:color w:val="15110D"/>
          <w:sz w:val="22"/>
        </w:rPr>
        <w:t>P: Porquê separar pessoas de utilizadores/funcionarios/clientes?</w:t>
      </w:r>
    </w:p>
    <w:p>
      <w:pPr>
        <w:jc w:val="both"/>
      </w:pPr>
      <w:r>
        <w:rPr>
          <w:b w:val="0"/>
          <w:i w:val="0"/>
          <w:sz w:val="22"/>
        </w:rPr>
        <w:t>R: Hierarquia ISA. Uma mesma pessoa pode ser funcionário E cliente sem duplicar nome/email/telefone. Também facilita queries: SELECT p.nome FROM pessoas p JOIN ... funciona uniformemente para os 3 subtipos.</w:t>
      </w:r>
    </w:p>
    <w:p/>
    <w:p>
      <w:pPr>
        <w:pStyle w:val="Heading4"/>
      </w:pPr>
      <w:r>
        <w:rPr>
          <w:b/>
          <w:color w:val="15110D"/>
          <w:sz w:val="22"/>
        </w:rPr>
        <w:t>P: A normalização é estritamente 3FN?</w:t>
      </w:r>
    </w:p>
    <w:p>
      <w:pPr>
        <w:jc w:val="both"/>
      </w:pPr>
      <w:r>
        <w:rPr>
          <w:b w:val="0"/>
          <w:i w:val="0"/>
          <w:sz w:val="22"/>
        </w:rPr>
        <w:t>R: Sim, com uma desnormalização controlada: vendas.total é guardado redundantemente (podia ser SUM(itens_venda.subtotal)). Esta decisão é justificada para optimizar leituras em relatórios — calcular SUM em runtime para cada venda multiplicaria queries no dashboard. A coerência é mantida pela lógica aplicacional no POST /api/vendas.</w:t>
      </w:r>
    </w:p>
    <w:p/>
    <w:p>
      <w:pPr>
        <w:pStyle w:val="Heading4"/>
      </w:pPr>
      <w:r>
        <w:rPr>
          <w:b/>
          <w:color w:val="15110D"/>
          <w:sz w:val="22"/>
        </w:rPr>
        <w:t>P: Como funcionam os exports Excel? Não usam servidor de relatórios?</w:t>
      </w:r>
    </w:p>
    <w:p>
      <w:pPr>
        <w:jc w:val="both"/>
      </w:pPr>
      <w:r>
        <w:rPr>
          <w:b w:val="0"/>
          <w:i w:val="0"/>
          <w:sz w:val="22"/>
        </w:rPr>
        <w:t>R: Usamos openpyxl directamente em Python para construir o .xlsx em memória (BytesIO) e enviá-lo via send_file. Não há servidor de relatórios separado (tipo JasperReports). Para os 2 relatórios que temos, openpyxl é mais que suficiente e dá controlo total sobre formatação (cores, bordas, sheets, totais).</w:t>
      </w:r>
    </w:p>
    <w:p/>
    <w:p>
      <w:pPr>
        <w:pStyle w:val="Heading4"/>
      </w:pPr>
      <w:r>
        <w:rPr>
          <w:b/>
          <w:color w:val="15110D"/>
          <w:sz w:val="22"/>
        </w:rPr>
        <w:t>P: Por que o QR code da fatura usa um serviço externo?</w:t>
      </w:r>
    </w:p>
    <w:p>
      <w:pPr>
        <w:jc w:val="both"/>
      </w:pPr>
      <w:r>
        <w:rPr>
          <w:b w:val="0"/>
          <w:i w:val="0"/>
          <w:sz w:val="22"/>
        </w:rPr>
        <w:t>R: api.qrserver.com é gratuito, sem autenticação, devolve um PNG via HTTP. Para o projeto académico não justifica integrar uma biblioteca Python (qrcode) — o utilizador final precisa de internet (que tem na loja para vender). Em produção usaríamos a biblioteca qrcode para gerar localmente.</w:t>
      </w:r>
    </w:p>
    <w:p/>
    <w:p>
      <w:pPr>
        <w:pStyle w:val="Heading4"/>
      </w:pPr>
      <w:r>
        <w:rPr>
          <w:b/>
          <w:color w:val="15110D"/>
          <w:sz w:val="22"/>
        </w:rPr>
        <w:t>P: Como suportam Mobile / Tablet?</w:t>
      </w:r>
    </w:p>
    <w:p>
      <w:pPr>
        <w:jc w:val="both"/>
      </w:pPr>
      <w:r>
        <w:rPr>
          <w:b w:val="0"/>
          <w:i w:val="0"/>
          <w:sz w:val="22"/>
        </w:rPr>
        <w:t>R: CSS Grid e Flexbox com media queries em 1100px e 520px. Sidebar colapsa em mobile. POS é a página mais pensada para tablet (botões touch-friendly, mínimo 44×44px).</w:t>
      </w:r>
    </w:p>
    <w:p/>
    <w:p>
      <w:pPr>
        <w:pStyle w:val="Heading4"/>
      </w:pPr>
      <w:r>
        <w:rPr>
          <w:b/>
          <w:color w:val="15110D"/>
          <w:sz w:val="22"/>
        </w:rPr>
        <w:t>P: Como o sistema previne login forçado (brute force)?</w:t>
      </w:r>
    </w:p>
    <w:p>
      <w:pPr>
        <w:jc w:val="both"/>
      </w:pPr>
      <w:r>
        <w:rPr>
          <w:b w:val="0"/>
          <w:i w:val="0"/>
          <w:sz w:val="22"/>
        </w:rPr>
        <w:t>R: Não implementamos rate limiting (out of scope para faculdade). Em produção adicionaríamos middleware (Flask-Limiter) ou um proxy (Nginx limit_req).</w:t>
      </w:r>
    </w:p>
    <w:p/>
    <w:p>
      <w:pPr>
        <w:pStyle w:val="Heading4"/>
      </w:pPr>
      <w:r>
        <w:rPr>
          <w:b/>
          <w:color w:val="15110D"/>
          <w:sz w:val="22"/>
        </w:rPr>
        <w:t>P: O backend Java na pasta backend/ está ativo?</w:t>
      </w:r>
    </w:p>
    <w:p>
      <w:pPr>
        <w:jc w:val="both"/>
      </w:pPr>
      <w:r>
        <w:rPr>
          <w:b w:val="0"/>
          <w:i w:val="0"/>
          <w:sz w:val="22"/>
        </w:rPr>
        <w:t>R: Não. É uma implementação alternativa em Spring Boot que mantemos como documentação arquitetural para mostrar que o frontend é agnóstico ao backend (qualquer serviço que respeite a API REST funciona). Em runtime, apenas server.py é executado.</w:t>
      </w:r>
    </w:p>
    <w:p/>
    <w:p>
      <w:pPr>
        <w:pStyle w:val="Heading4"/>
      </w:pPr>
      <w:r>
        <w:rPr>
          <w:b/>
          <w:color w:val="15110D"/>
          <w:sz w:val="22"/>
        </w:rPr>
        <w:t>P: Como adicionariam um novo tipo de vinho?</w:t>
      </w:r>
    </w:p>
    <w:p>
      <w:pPr>
        <w:jc w:val="both"/>
      </w:pPr>
      <w:r>
        <w:rPr>
          <w:b w:val="0"/>
          <w:i w:val="0"/>
          <w:sz w:val="22"/>
        </w:rPr>
        <w:t>R: Hoje: ALTER TABLE vinhos MODIFY tipo ENUM('...nome novo'). Ou tipo é VARCHAR(20) — basta inserir um vinho com o novo valor. O frontend precisa de adicionar um filtro &lt;button data-filter="NomeNovo"&gt; e o mapa wineTypeClass/wineEmojis. Migração 2-3 linhas.</w:t>
      </w:r>
    </w:p>
    <w:p/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12. Como demonstrar (Roteiro 10 min)</w:t>
      </w:r>
    </w:p>
    <w:p>
      <w:pPr>
        <w:jc w:val="both"/>
      </w:pPr>
      <w:r>
        <w:rPr>
          <w:b w:val="0"/>
          <w:i w:val="0"/>
          <w:sz w:val="22"/>
        </w:rPr>
        <w:t>Sequência sugerida para apresentar todos os pontos fortes em ~10 minutos:</w:t>
      </w:r>
    </w:p>
    <w:p>
      <w:pPr>
        <w:pStyle w:val="Heading4"/>
      </w:pPr>
      <w:r>
        <w:rPr>
          <w:b/>
          <w:color w:val="15110D"/>
          <w:sz w:val="22"/>
        </w:rPr>
        <w:t>30s — Login screen</w:t>
      </w:r>
    </w:p>
    <w:p>
      <w:pPr>
        <w:jc w:val="both"/>
      </w:pPr>
      <w:r>
        <w:rPr>
          <w:b w:val="0"/>
          <w:i w:val="0"/>
          <w:sz w:val="22"/>
        </w:rPr>
        <w:t>Mostrar o cartão "Bem-vindo · Bottled Memories" + demo pills. Login gerente / 1234.</w:t>
      </w:r>
    </w:p>
    <w:p>
      <w:pPr>
        <w:pStyle w:val="Heading4"/>
      </w:pPr>
      <w:r>
        <w:rPr>
          <w:b/>
          <w:color w:val="15110D"/>
          <w:sz w:val="22"/>
        </w:rPr>
        <w:t>2 min — Dashboard</w:t>
      </w:r>
    </w:p>
    <w:p>
      <w:pPr>
        <w:jc w:val="both"/>
      </w:pPr>
      <w:r>
        <w:rPr>
          <w:b w:val="0"/>
          <w:i w:val="0"/>
          <w:sz w:val="22"/>
        </w:rPr>
        <w:t>KPIs com count-up. Editar Dashboard → toggle widgets ao vivo. Mostrar Top Vinhos (rank list premium) e Stock em Atenção (alertas).</w:t>
      </w:r>
    </w:p>
    <w:p>
      <w:pPr>
        <w:pStyle w:val="Heading4"/>
      </w:pPr>
      <w:r>
        <w:rPr>
          <w:b/>
          <w:color w:val="15110D"/>
          <w:sz w:val="22"/>
        </w:rPr>
        <w:t>3 min — Loja → Venda completa</w:t>
      </w:r>
    </w:p>
    <w:p>
      <w:pPr>
        <w:jc w:val="both"/>
      </w:pPr>
      <w:r>
        <w:rPr>
          <w:b w:val="0"/>
          <w:i w:val="0"/>
          <w:sz w:val="22"/>
        </w:rPr>
        <w:t>Logout / login loja / 1234. Mostrar Quick-stats. Catálogo agrupado por tipo (Tinto, Branco, Rosé, Espumante, Porto, Madeira). Adicionar 2 vinhos. Finalizar Venda. Preencher Maria Silva + NIF. Escolher Cartão. Confirmar. Mostrar Imprimir Fatura (QR + Email/SMS/WhatsApp).</w:t>
      </w:r>
    </w:p>
    <w:p>
      <w:pPr>
        <w:pStyle w:val="Heading4"/>
      </w:pPr>
      <w:r>
        <w:rPr>
          <w:b/>
          <w:color w:val="15110D"/>
          <w:sz w:val="22"/>
        </w:rPr>
        <w:t>1 min — Devoluções</w:t>
      </w:r>
    </w:p>
    <w:p>
      <w:pPr>
        <w:jc w:val="both"/>
      </w:pPr>
      <w:r>
        <w:rPr>
          <w:b w:val="0"/>
          <w:i w:val="0"/>
          <w:sz w:val="22"/>
        </w:rPr>
        <w:t>Pesquisar VD-2026. Selecionar. Confirmar Devolução. Mostrar stock atualizado.</w:t>
      </w:r>
    </w:p>
    <w:p>
      <w:pPr>
        <w:pStyle w:val="Heading4"/>
      </w:pPr>
      <w:r>
        <w:rPr>
          <w:b/>
          <w:color w:val="15110D"/>
          <w:sz w:val="22"/>
        </w:rPr>
        <w:t>1 min — Stock + Caves</w:t>
      </w:r>
    </w:p>
    <w:p>
      <w:pPr>
        <w:jc w:val="both"/>
      </w:pPr>
      <w:r>
        <w:rPr>
          <w:b w:val="0"/>
          <w:i w:val="0"/>
          <w:sz w:val="22"/>
        </w:rPr>
        <w:t>Logout / login stock / 1234. Mostrar tabela com mini-garrafas SVG. Clicar Edit. Mostrar Caves: tabs A/B/C, click slot, colocar vinho.</w:t>
      </w:r>
    </w:p>
    <w:p>
      <w:pPr>
        <w:pStyle w:val="Heading4"/>
      </w:pPr>
      <w:r>
        <w:rPr>
          <w:b/>
          <w:color w:val="15110D"/>
          <w:sz w:val="22"/>
        </w:rPr>
        <w:t>1 min — Histórico Vendas</w:t>
      </w:r>
    </w:p>
    <w:p>
      <w:pPr>
        <w:jc w:val="both"/>
      </w:pPr>
      <w:r>
        <w:rPr>
          <w:b w:val="0"/>
          <w:i w:val="0"/>
          <w:sz w:val="22"/>
        </w:rPr>
        <w:t>Gerente outra vez. KPIs Hoje/Semana/Mês. Exportar Excel → abrir o ficheiro!</w:t>
      </w:r>
    </w:p>
    <w:p>
      <w:pPr>
        <w:pStyle w:val="Heading4"/>
      </w:pPr>
      <w:r>
        <w:rPr>
          <w:b/>
          <w:color w:val="15110D"/>
          <w:sz w:val="22"/>
        </w:rPr>
        <w:t>1 min — Relatórios</w:t>
      </w:r>
    </w:p>
    <w:p>
      <w:pPr>
        <w:jc w:val="both"/>
      </w:pPr>
      <w:r>
        <w:rPr>
          <w:b w:val="0"/>
          <w:i w:val="0"/>
          <w:sz w:val="22"/>
        </w:rPr>
        <w:t>Ranking premium. Exportar Excel 4 sheets. Abrir.</w:t>
      </w:r>
    </w:p>
    <w:p>
      <w:pPr>
        <w:pStyle w:val="Heading4"/>
      </w:pPr>
      <w:r>
        <w:rPr>
          <w:b/>
          <w:color w:val="15110D"/>
          <w:sz w:val="22"/>
        </w:rPr>
        <w:t>30s — Wrap-up</w:t>
      </w:r>
    </w:p>
    <w:p>
      <w:pPr>
        <w:jc w:val="both"/>
      </w:pPr>
      <w:r>
        <w:rPr>
          <w:b w:val="0"/>
          <w:i w:val="0"/>
          <w:sz w:val="22"/>
        </w:rPr>
        <w:t>Mostrar README + Relatório BD .docx + Repositório GitHub.</w:t>
      </w:r>
    </w:p>
    <w:p/>
    <w:p>
      <w:pPr>
        <w:jc w:val="both"/>
      </w:pPr>
      <w:r>
        <w:rPr>
          <w:b w:val="0"/>
          <w:i/>
          <w:sz w:val="22"/>
        </w:rPr>
        <w:t>Para fechar com força, abrir 2 tabs no browser: gerente + loja em paralelo. Fazer uma venda na loja, mostrar que aparece no Histórico de Vendas (refresh) — demonstra que a arquitetura é real, não simulada.</w:t>
      </w:r>
    </w:p>
    <w:p/>
    <w:p>
      <w:pPr>
        <w:jc w:val="center"/>
      </w:pPr>
      <w:r>
        <w:rPr>
          <w:i/>
          <w:color w:val="6B6358"/>
          <w:sz w:val="20"/>
        </w:rPr>
        <w:t>— Fim do Manual —</w:t>
      </w:r>
    </w:p>
    <w:p>
      <w:pPr>
        <w:jc w:val="center"/>
      </w:pPr>
      <w:r>
        <w:rPr>
          <w:color w:val="6B6358"/>
          <w:sz w:val="18"/>
        </w:rPr>
        <w:t>the 100's · Bottled Memories · ADS 2025/26 · Universidade Lusófona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