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5110D"/>
          <w:sz w:val="36"/>
        </w:rPr>
        <w:t>Universidade Lusófona</w:t>
      </w:r>
    </w:p>
    <w:p>
      <w:pPr>
        <w:jc w:val="center"/>
      </w:pPr>
      <w:r>
        <w:rPr>
          <w:color w:val="6B6358"/>
          <w:sz w:val="26"/>
        </w:rPr>
        <w:t>Centro Universitário do Porto</w:t>
      </w:r>
    </w:p>
    <w:p>
      <w:pPr>
        <w:spacing w:before="160"/>
        <w:jc w:val="center"/>
      </w:pPr>
      <w:r>
        <w:rPr>
          <w:i/>
          <w:color w:val="6B6358"/>
          <w:sz w:val="22"/>
        </w:rPr>
        <w:t>1.º Ciclo em Engenharia Informática</w:t>
      </w:r>
    </w:p>
    <w:p>
      <w:pPr>
        <w:jc w:val="center"/>
      </w:pPr>
      <w:r>
        <w:rPr>
          <w:color w:val="6B6358"/>
          <w:sz w:val="22"/>
        </w:rPr>
        <w:t>Disciplina: Bases de Dados  ·  Ano Letivo: 2025/26</w:t>
      </w:r>
    </w:p>
    <w:p>
      <w:pPr>
        <w:spacing w:before="1200"/>
      </w:pPr>
    </w:p>
    <w:p>
      <w:pPr>
        <w:spacing w:before="800"/>
        <w:jc w:val="center"/>
      </w:pPr>
      <w:r>
        <w:rPr>
          <w:b/>
          <w:color w:val="C9A96E"/>
          <w:sz w:val="56"/>
        </w:rPr>
        <w:t>Relatório de Bases de Dados</w:t>
      </w:r>
    </w:p>
    <w:p>
      <w:pPr>
        <w:jc w:val="center"/>
      </w:pPr>
      <w:r>
        <w:rPr>
          <w:i/>
          <w:color w:val="15110D"/>
          <w:sz w:val="30"/>
        </w:rPr>
        <w:t>the 100’s — Sistema de Gestão de Loja de Vinhos Premium</w:t>
      </w:r>
    </w:p>
    <w:p>
      <w:pPr>
        <w:spacing w:before="2000"/>
      </w:pPr>
    </w:p>
    <w:p>
      <w:pPr>
        <w:spacing w:before="1600"/>
        <w:jc w:val="center"/>
      </w:pPr>
      <w:r>
        <w:rPr>
          <w:color w:val="15110D"/>
          <w:sz w:val="24"/>
        </w:rPr>
        <w:t>Eduardo Saavedra Lourenço</w:t>
        <w:br/>
      </w:r>
      <w:r>
        <w:rPr>
          <w:color w:val="15110D"/>
          <w:sz w:val="24"/>
        </w:rPr>
        <w:t>Kollan Andre Gafuro Intacua</w:t>
        <w:br/>
      </w:r>
      <w:r>
        <w:rPr>
          <w:color w:val="15110D"/>
          <w:sz w:val="24"/>
        </w:rPr>
        <w:t>Pedro Gabriel Matias Gomes</w:t>
        <w:br/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1. Introdução</w:t>
      </w:r>
    </w:p>
    <w:p>
      <w:pPr>
        <w:jc w:val="both"/>
      </w:pPr>
      <w:r>
        <w:rPr>
          <w:b w:val="0"/>
          <w:i w:val="0"/>
          <w:sz w:val="22"/>
        </w:rPr>
        <w:t>O presente relatório descreve o desenvolvimento da base de dados que suporta o the 100’s — um sistema de gestão para loja de vinhos premium portugueses. O projeto centra-se na curadoria, venda e distribuição de vinhos de alta qualidade (Tinto, Branco, Rosé, Espumante, Porto e Madeira) provenientes das principais regiões vinícolas do país: Douro, Alentejo, Vinho Verde, Dão, Bairrada e Madeira.</w:t>
      </w:r>
    </w:p>
    <w:p>
      <w:pPr>
        <w:jc w:val="both"/>
      </w:pPr>
      <w:r>
        <w:rPr>
          <w:b w:val="0"/>
          <w:i w:val="0"/>
          <w:sz w:val="22"/>
        </w:rPr>
        <w:t>O tema escolhido responde à necessidade de uma loja física moderna substituir sistemas em papel ou folhas de cálculo por uma plataforma centralizada que cubra o ponto de venda (POS), o inventário, a gestão de caves de armazenamento e o controlo de equipa, integrando todas as operações num único modelo de dados normalizado e auditável.</w:t>
      </w:r>
    </w:p>
    <w:p>
      <w:pPr>
        <w:jc w:val="both"/>
      </w:pPr>
      <w:r>
        <w:rPr>
          <w:b/>
          <w:i w:val="0"/>
          <w:sz w:val="22"/>
        </w:rPr>
        <w:t>Os objetivos principais da base de dados são:</w:t>
      </w:r>
    </w:p>
    <w:p>
      <w:pPr>
        <w:pStyle w:val="ListBullet"/>
      </w:pPr>
      <w:r>
        <w:rPr>
          <w:sz w:val="22"/>
        </w:rPr>
        <w:t>Manter um catálogo completo de vinhos premium, com tipo, região, produtor, colheita, preço e stock atual.</w:t>
      </w:r>
    </w:p>
    <w:p>
      <w:pPr>
        <w:pStyle w:val="ListBullet"/>
      </w:pPr>
      <w:r>
        <w:rPr>
          <w:sz w:val="22"/>
        </w:rPr>
        <w:t>Suportar transações de venda no ponto de venda (POS) com múltiplos itens, métodos de pagamento e identificação opcional de cliente.</w:t>
      </w:r>
    </w:p>
    <w:p>
      <w:pPr>
        <w:pStyle w:val="ListBullet"/>
      </w:pPr>
      <w:r>
        <w:rPr>
          <w:sz w:val="22"/>
        </w:rPr>
        <w:t>Registar e auditar movimentos de stock (entradas, saídas, ajustes) com associação ao funcionário responsável.</w:t>
      </w:r>
    </w:p>
    <w:p>
      <w:pPr>
        <w:pStyle w:val="ListBullet"/>
      </w:pPr>
      <w:r>
        <w:rPr>
          <w:sz w:val="22"/>
        </w:rPr>
        <w:t>Organizar fisicamente as garrafas em caves (A, B, C) com mapa de posições e ocupação em tempo real.</w:t>
      </w:r>
    </w:p>
    <w:p>
      <w:pPr>
        <w:pStyle w:val="ListBullet"/>
      </w:pPr>
      <w:r>
        <w:rPr>
          <w:sz w:val="22"/>
        </w:rPr>
        <w:t>Gerir clientes recorrentes com NIF, preferências e histórico de compras.</w:t>
      </w:r>
    </w:p>
    <w:p>
      <w:pPr>
        <w:pStyle w:val="ListBullet"/>
      </w:pPr>
      <w:r>
        <w:rPr>
          <w:sz w:val="22"/>
        </w:rPr>
        <w:t>Controlar acessos por perfil (Gerente, Funcionário, Armazenista, Admin), com autenticação por password hash (pbkdf2/scrypt).</w:t>
      </w:r>
    </w:p>
    <w:p>
      <w:pPr>
        <w:pStyle w:val="ListBullet"/>
      </w:pPr>
      <w:r>
        <w:rPr>
          <w:sz w:val="22"/>
        </w:rPr>
        <w:t>Gerar relatórios estratégicos: vendas mensais, top vinhos por receita, stock crítico, ticket médio.</w:t>
      </w:r>
    </w:p>
    <w:p>
      <w:pPr>
        <w:jc w:val="both"/>
      </w:pPr>
      <w:r>
        <w:rPr>
          <w:b w:val="0"/>
          <w:i w:val="0"/>
          <w:sz w:val="22"/>
        </w:rPr>
        <w:t>O sistema foi implementado em MySQL 8.0 (charset utf8mb4) com fallback SQLite para desenvolvimento sem servidor, e o frontend comunica via API REST (Flask) usando autenticação por tokens de sessão.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2. Modelo Entidade-Associação</w:t>
      </w:r>
    </w:p>
    <w:p>
      <w:pPr>
        <w:jc w:val="both"/>
      </w:pPr>
      <w:r>
        <w:rPr>
          <w:b w:val="0"/>
          <w:i w:val="0"/>
          <w:sz w:val="22"/>
        </w:rPr>
        <w:t>O modelo conceptual foi construído à volta da operação típica de uma loja: um Funcionário regista uma Venda para um Cliente (opcionalmente identificado), composta por vários Itens, cada um referenciando um Vinho do catálogo. Em paralelo, Movimentos de Stock controlam entradas e saídas de garrafas, e Caves organizam fisicamente o inventário.</w:t>
      </w:r>
    </w:p>
    <w:p>
      <w:pPr>
        <w:pStyle w:val="Heading2"/>
      </w:pPr>
      <w:r>
        <w:rPr>
          <w:color w:val="15110D"/>
          <w:sz w:val="30"/>
        </w:rPr>
        <w:t>2.1. Entidades e Atributos</w:t>
      </w:r>
    </w:p>
    <w:p>
      <w:pPr>
        <w:jc w:val="both"/>
      </w:pPr>
      <w:r>
        <w:rPr>
          <w:b w:val="0"/>
          <w:i w:val="0"/>
          <w:sz w:val="22"/>
        </w:rPr>
        <w:t>O sistema é composto pelas seguintes entidades principais:</w:t>
      </w:r>
    </w:p>
    <w:p>
      <w:pPr>
        <w:pStyle w:val="ListBullet"/>
      </w:pPr>
      <w:r>
        <w:rPr>
          <w:sz w:val="22"/>
        </w:rPr>
        <w:t>Pessoas — entidade base com dados de contacto: id_pessoa (PK), nome, email, telefone. Serve de raiz à hierarquia ISA que separa Utilizadores, Funcionários e Clientes.</w:t>
      </w:r>
    </w:p>
    <w:p>
      <w:pPr>
        <w:pStyle w:val="ListBullet"/>
      </w:pPr>
      <w:r>
        <w:rPr>
          <w:sz w:val="22"/>
        </w:rPr>
        <w:t>Utilizadores (ISA → Pessoas) — credenciais e papel no sistema. Atributos: id_utilizador (PK), pessoa_id (FK), username, password_hash, role (GERENTE | FUNCIONARIO | ARMAZENISTA | ADMIN), ativo, criado_em.</w:t>
      </w:r>
    </w:p>
    <w:p>
      <w:pPr>
        <w:pStyle w:val="ListBullet"/>
      </w:pPr>
      <w:r>
        <w:rPr>
          <w:sz w:val="22"/>
        </w:rPr>
        <w:t>Funcionários (ISA → Pessoas) — empregados da loja. Atributos: id_funcionario (PK), pessoa_id (FK), cargo, salário, nível, ativo, data_admissão.</w:t>
      </w:r>
    </w:p>
    <w:p>
      <w:pPr>
        <w:pStyle w:val="ListBullet"/>
      </w:pPr>
      <w:r>
        <w:rPr>
          <w:sz w:val="22"/>
        </w:rPr>
        <w:t>Clientes (ISA → Pessoas) — consumidores identificados. Atributos: id_cliente (PK), pessoa_id (FK), NIF, data_nascimento, preferências (JSON), ativo.</w:t>
      </w:r>
    </w:p>
    <w:p>
      <w:pPr>
        <w:pStyle w:val="ListBullet"/>
      </w:pPr>
      <w:r>
        <w:rPr>
          <w:sz w:val="22"/>
        </w:rPr>
        <w:t>Vinhos — catálogo de produtos. Atributos: id_vinho (PK), nome, tipo (Tinto/Branco/Rosé/Espumante/Porto/Madeira), região, produtor, ano_colheita, preço, quantidade, descrição, imagem_url, ativo.</w:t>
      </w:r>
    </w:p>
    <w:p>
      <w:pPr>
        <w:pStyle w:val="ListBullet"/>
      </w:pPr>
      <w:r>
        <w:rPr>
          <w:sz w:val="22"/>
        </w:rPr>
        <w:t>Vendas — transação no POS. Atributos: id_venda (PK), código (VD-2026-XXXX), data, total, método_pagamento (DINHEIRO | CARTAO | MB_WAY | TRANSFERENCIA), estado (PENDENTE | CONCLUIDA | CANCELADA), notas.</w:t>
      </w:r>
    </w:p>
    <w:p>
      <w:pPr>
        <w:pStyle w:val="ListBullet"/>
      </w:pPr>
      <w:r>
        <w:rPr>
          <w:sz w:val="22"/>
        </w:rPr>
        <w:t>Itens_Venda — linha de uma venda (associativa N:N entre Vendas e Vinhos com atributos próprios). Atributos: id_item (PK), venda_id (FK), vinho_id (FK), quantidade, preço_unit, subtotal.</w:t>
      </w:r>
    </w:p>
    <w:p>
      <w:pPr>
        <w:pStyle w:val="ListBullet"/>
      </w:pPr>
      <w:r>
        <w:rPr>
          <w:sz w:val="22"/>
        </w:rPr>
        <w:t>Caves — locais físicos de armazenamento. Atributos: id_cave (PK), nome (A/B/C), localização, capacidade, temperatura_ideal, humidade_ideal, notas, ativo.</w:t>
      </w:r>
    </w:p>
    <w:p>
      <w:pPr>
        <w:pStyle w:val="ListBullet"/>
      </w:pPr>
      <w:r>
        <w:rPr>
          <w:sz w:val="22"/>
        </w:rPr>
        <w:t>Movimentos_Stock — auditoria de inventário. Atributos: id_movimento (PK), vinho_id (FK), tipo (ENTRADA | SAIDA | AJUSTE | TRANSFERENCIA), quantidade, motivo, funcionário_id (FK), criado_em.</w:t>
      </w:r>
    </w:p>
    <w:p>
      <w:pPr>
        <w:pStyle w:val="Heading2"/>
      </w:pPr>
      <w:r>
        <w:rPr>
          <w:color w:val="15110D"/>
          <w:sz w:val="30"/>
        </w:rPr>
        <w:t>2.2. Associações</w:t>
      </w:r>
    </w:p>
    <w:p>
      <w:pPr>
        <w:jc w:val="both"/>
      </w:pPr>
      <w:r>
        <w:rPr>
          <w:b w:val="0"/>
          <w:i w:val="0"/>
          <w:sz w:val="22"/>
        </w:rPr>
        <w:t>As principais relações entre entidades são:</w:t>
      </w:r>
    </w:p>
    <w:p>
      <w:pPr>
        <w:pStyle w:val="ListBullet"/>
      </w:pPr>
      <w:r>
        <w:rPr>
          <w:sz w:val="22"/>
        </w:rPr>
        <w:t>ISA (Pessoas → Utilizadores / Funcionários / Clientes) — uma Pessoa pode desempenhar diferentes papéis no sistema.</w:t>
      </w:r>
    </w:p>
    <w:p>
      <w:pPr>
        <w:pStyle w:val="ListBullet"/>
      </w:pPr>
      <w:r>
        <w:rPr>
          <w:sz w:val="22"/>
        </w:rPr>
        <w:t>REGISTA — Funcionário REGISTA Venda (1:N). Cada venda é atribuída ao funcionário autenticado no POS.</w:t>
      </w:r>
    </w:p>
    <w:p>
      <w:pPr>
        <w:pStyle w:val="ListBullet"/>
      </w:pPr>
      <w:r>
        <w:rPr>
          <w:sz w:val="22"/>
        </w:rPr>
        <w:t>REALIZA — Cliente REALIZA Venda (1:N, opcional). Vendas para consumidor final não têm cliente associado.</w:t>
      </w:r>
    </w:p>
    <w:p>
      <w:pPr>
        <w:pStyle w:val="ListBullet"/>
      </w:pPr>
      <w:r>
        <w:rPr>
          <w:sz w:val="22"/>
        </w:rPr>
        <w:t>CONTÉM — Venda CONTÉM Itens_Venda (1:N, composição). Eliminar uma venda elimina os seus itens (ON DELETE CASCADE).</w:t>
      </w:r>
    </w:p>
    <w:p>
      <w:pPr>
        <w:pStyle w:val="ListBullet"/>
      </w:pPr>
      <w:r>
        <w:rPr>
          <w:sz w:val="22"/>
        </w:rPr>
        <w:t>REFERENCIA — Item_Venda REFERENCIA Vinho (N:1). Múltiplos itens podem referenciar o mesmo vinho em vendas distintas.</w:t>
      </w:r>
    </w:p>
    <w:p>
      <w:pPr>
        <w:pStyle w:val="ListBullet"/>
      </w:pPr>
      <w:r>
        <w:rPr>
          <w:sz w:val="22"/>
        </w:rPr>
        <w:t>AFETA — Movimento_Stock AFETA Vinho (N:1). Cada movimento ajusta a quantidade do vinho.</w:t>
      </w:r>
    </w:p>
    <w:p>
      <w:pPr>
        <w:pStyle w:val="ListBullet"/>
      </w:pPr>
      <w:r>
        <w:rPr>
          <w:sz w:val="22"/>
        </w:rPr>
        <w:t>REGISTA_POR — Funcionário REGISTA_POR Movimento_Stock (1:N). Auditoria de quem movimentou o stock.</w:t>
      </w:r>
    </w:p>
    <w:p>
      <w:pPr>
        <w:pStyle w:val="ListBullet"/>
      </w:pPr>
      <w:r>
        <w:rPr>
          <w:sz w:val="22"/>
        </w:rPr>
        <w:t>ARMAZENA — Vinho ARMAZENA_EM Cave (N:N implícito; modelado por slots virtuais identificados por linha/coluna em localStorage do cliente para Phase 1).</w:t>
      </w:r>
    </w:p>
    <w:p>
      <w:pPr>
        <w:pStyle w:val="Heading2"/>
      </w:pPr>
      <w:r>
        <w:rPr>
          <w:color w:val="15110D"/>
          <w:sz w:val="30"/>
        </w:rPr>
        <w:t>2.3. Decisões de Design</w:t>
      </w:r>
    </w:p>
    <w:p>
      <w:pPr>
        <w:jc w:val="both"/>
      </w:pPr>
      <w:r>
        <w:rPr>
          <w:b w:val="0"/>
          <w:i w:val="0"/>
          <w:sz w:val="22"/>
        </w:rPr>
        <w:t>Optou-se por separar a entidade Pessoas das entidades Utilizadores, Funcionários e Clientes, numa hierarquia ISA. Esta escolha evita a duplicação de atributos comuns (nome, email, telefone) e suporta o caso em que uma mesma Pessoa pode acumular papéis (ex.: um Funcionário pode também comprar como Cliente sem duplicação de registos pessoais).</w:t>
      </w:r>
    </w:p>
    <w:p>
      <w:pPr>
        <w:jc w:val="both"/>
      </w:pPr>
      <w:r>
        <w:rPr>
          <w:b w:val="0"/>
          <w:i w:val="0"/>
          <w:sz w:val="22"/>
        </w:rPr>
        <w:t>A entidade Itens_Venda é deliberadamente uma tabela associativa N:N com atributos próprios (quantidade, preço_unit, subtotal) — o preço unitário é guardado no momento da venda em vez de derivado de Vinhos.preço, garantindo imutabilidade histórica mesmo que o preço do vinho mude no catálogo.</w:t>
      </w:r>
    </w:p>
    <w:p>
      <w:pPr>
        <w:jc w:val="both"/>
      </w:pPr>
      <w:r>
        <w:rPr>
          <w:b w:val="0"/>
          <w:i w:val="0"/>
          <w:sz w:val="22"/>
        </w:rPr>
        <w:t>O atributo role em Utilizadores foi modelado como ENUM em vez de tabela separada de Papéis, porque os quatro perfis (GERENTE, FUNCIONARIO, ARMAZENISTA, ADMIN) são estáveis e atómicos. Caso o sistema cresça para permissões granulares, refactor para uma tabela Papel + Permissão mantendo retro-compatibilidade.</w:t>
      </w:r>
    </w:p>
    <w:p>
      <w:pPr>
        <w:jc w:val="both"/>
      </w:pPr>
      <w:r>
        <w:rPr>
          <w:b w:val="0"/>
          <w:i w:val="0"/>
          <w:sz w:val="22"/>
        </w:rPr>
        <w:t>A tabela Movimentos_Stock dá rastreabilidade total: cada alteração de quantidade num Vinho corresponde a um registo auditável com tipo, motivo e funcionário responsável — útil para inventários físicos e detecção de quebras.</w:t>
      </w:r>
    </w:p>
    <w:p>
      <w:pPr>
        <w:jc w:val="both"/>
      </w:pPr>
      <w:r>
        <w:rPr>
          <w:b w:val="0"/>
          <w:i w:val="0"/>
          <w:sz w:val="22"/>
        </w:rPr>
        <w:t>A coluna preferências em Clientes foi modelada como JSON (utf8mb4) para suportar dados semi-estruturados (ex.: tipos preferidos, regiões favoritas) sem necessitar de tabelas auxiliares para um caso de uso onde a leitura é mais frequente que a query.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3. Modelo Relacional</w:t>
      </w:r>
    </w:p>
    <w:p>
      <w:pPr>
        <w:jc w:val="both"/>
      </w:pPr>
      <w:r>
        <w:rPr>
          <w:b w:val="0"/>
          <w:i w:val="0"/>
          <w:sz w:val="22"/>
        </w:rPr>
        <w:t>O mapeamento do diagrama Entidade-Associação para o Modelo Relacional resulta nas tabelas abaixo. As chaves primárias (PK) identificam univocamente cada registo; as chaves estrangeiras (FK) garantem a integridade referencial. Os atributos marcados com * são definidos como NOT NULL.</w:t>
      </w:r>
    </w:p>
    <w:tbl>
      <w:tblPr>
        <w:tblStyle w:val="LightGrid-Accent4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Tabela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Atributos (PK sublinhado · * = NOT NULL · FK = Chave Estrangeira)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pessoas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 (PK), nome*, email, telefone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utilizadores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 (PK), pessoa_id (FK → pessoas), username* UNIQUE, password_hash*, role* ENUM(GERENTE|FUNCIONARIO|ARMAZENISTA|ADMIN), ativo, criado_em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funcionarios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 (PK), pessoa_id (FK → pessoas), cargo, salario, ativo, nivel, criado_em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clientes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 (PK), pessoa_id (FK → pessoas), nif UNIQUE, data_nascimento, preferencias (JSON), ativo, criado_em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vinhos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 (PK), nome*, tipo ENUM(Tinto|Branco|Rosé|Espumante|Porto|Madeira), regiao, produtor, ano_colheita, preco* DECIMAL(10,2), quantidade, descricao TEXT, imagem_url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vendas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 (PK), codigo UNIQUE, cliente_id (FK → clientes), funcionario_id (FK → funcionarios), total* DECIMAL(10,2), metodo_pagamento ENUM(DINHEIRO|CARTAO|MB_WAY|TRANSFERENCIA), estado ENUM(PENDENTE|CONCLUIDA|CANCELADA), notas, criado_em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itens_venda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 (PK), venda_id* (FK → vendas), vinho_id* (FK → vinhos), quantidade*, preco_unit* DECIMAL(10,2), subtotal* DECIMAL(10,2) — PK composta alternativa (venda_id, vinho_id) suportada por UNIQUE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caves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 (PK), nome*, localizacao, capacidade, temperatura_ideal DECIMAL(4,1), humidade_ideal DECIMAL(4,1), notas, ativo, criado_em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9"/>
              </w:rPr>
              <w:t>movimentos_stock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id (PK), vinho_id (FK → vinhos), tipo ENUM(ENTRADA|SAIDA|AJUSTE|TRANSFERENCIA), quantidade*, motivo, funcionario_id (FK → funcionarios), criado_em</w:t>
            </w:r>
          </w:p>
        </w:tc>
      </w:tr>
    </w:tbl>
    <w:p>
      <w:pPr>
        <w:pStyle w:val="Heading2"/>
      </w:pPr>
      <w:r>
        <w:rPr>
          <w:color w:val="15110D"/>
          <w:sz w:val="30"/>
        </w:rPr>
        <w:t>3.1. Estudo da Normalização</w:t>
      </w:r>
    </w:p>
    <w:p>
      <w:pPr>
        <w:jc w:val="both"/>
      </w:pPr>
      <w:r>
        <w:rPr>
          <w:b w:val="0"/>
          <w:i w:val="0"/>
          <w:sz w:val="22"/>
        </w:rPr>
        <w:t>O esquema apresentado encontra-se na 3.ª Forma Normal (3FN), conforme se demonstra:</w:t>
      </w:r>
    </w:p>
    <w:p>
      <w:pPr>
        <w:jc w:val="both"/>
      </w:pPr>
      <w:r>
        <w:rPr>
          <w:b/>
          <w:i w:val="0"/>
          <w:sz w:val="22"/>
        </w:rPr>
        <w:t>1.ª Forma Normal (1FN).</w:t>
      </w:r>
    </w:p>
    <w:p>
      <w:pPr>
        <w:jc w:val="both"/>
      </w:pPr>
      <w:r>
        <w:rPr>
          <w:b w:val="0"/>
          <w:i w:val="0"/>
          <w:sz w:val="22"/>
        </w:rPr>
        <w:t>Todos os atributos são atómicos e mono-valorados. Não existem grupos repetitivos nem atributos compostos. Cada célula contém um único valor. A única exceção aparente é a coluna preferências (Clientes), modelada como JSON — embora estruturada, é tratada como valor atómico pelo SGBD para fins de 1FN, e a sua estrutura interna é deliberadamente flexível.</w:t>
      </w:r>
    </w:p>
    <w:p>
      <w:pPr>
        <w:jc w:val="both"/>
      </w:pPr>
      <w:r>
        <w:rPr>
          <w:b/>
          <w:i w:val="0"/>
          <w:sz w:val="22"/>
        </w:rPr>
        <w:t>2.ª Forma Normal (2FN).</w:t>
      </w:r>
    </w:p>
    <w:p>
      <w:pPr>
        <w:jc w:val="both"/>
      </w:pPr>
      <w:r>
        <w:rPr>
          <w:b w:val="0"/>
          <w:i w:val="0"/>
          <w:sz w:val="22"/>
        </w:rPr>
        <w:t>Todas as tabelas têm chave primária simples (id auto-incrementado), pelo que a 2FN é automaticamente satisfeita — não existem dependências parciais sobre parte de uma chave composta. A tabela itens_venda usa id artificial mas tem UNIQUE(venda_id, vinho_id); todos os atributos não-chave (quantidade, preço_unit, subtotal) dependem desta combinação.</w:t>
      </w:r>
    </w:p>
    <w:p>
      <w:pPr>
        <w:jc w:val="both"/>
      </w:pPr>
      <w:r>
        <w:rPr>
          <w:b/>
          <w:i w:val="0"/>
          <w:sz w:val="22"/>
        </w:rPr>
        <w:t>3.ª Forma Normal (3FN).</w:t>
      </w:r>
    </w:p>
    <w:p>
      <w:pPr>
        <w:jc w:val="both"/>
      </w:pPr>
      <w:r>
        <w:rPr>
          <w:b w:val="0"/>
          <w:i w:val="0"/>
          <w:sz w:val="22"/>
        </w:rPr>
        <w:t>Não existem dependências transitivas entre atributos não-chave. O nome do cliente não depende do código de uma venda, mas sim de pessoas.id via clientes.pessoa_id. O total de uma venda é guardado de forma redundante para optimizar leituras de relatórios, mas é mantido coerente via lógica aplicacional (cada inserção em itens_venda recalcula vendas.total).</w:t>
      </w:r>
    </w:p>
    <w:p>
      <w:pPr>
        <w:jc w:val="both"/>
      </w:pPr>
      <w:r>
        <w:rPr>
          <w:b w:val="0"/>
          <w:i w:val="0"/>
          <w:sz w:val="22"/>
        </w:rPr>
        <w:t>A redundância controlada de vendas.total e itens_venda.subtotal foi uma decisão consciente, representando uma desnormalização limitada para ganho de performance em relatórios — sem violar a 3FN pura porque ambos os valores derivam de relações 1:N estáveis.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4. SQL como LDD</w:t>
      </w:r>
    </w:p>
    <w:p>
      <w:pPr>
        <w:jc w:val="both"/>
      </w:pPr>
      <w:r>
        <w:rPr>
          <w:b w:val="0"/>
          <w:i w:val="0"/>
          <w:sz w:val="22"/>
        </w:rPr>
        <w:t>Apresenta-se de seguida o código SQL de Linguagem de Definição de Dados (LDD) para a criação da base de dados e respetivas tabelas, bem como a inserção de dados de exemplo para validação do modelo.</w:t>
      </w:r>
    </w:p>
    <w:p>
      <w:pPr>
        <w:pStyle w:val="Heading2"/>
      </w:pPr>
      <w:r>
        <w:rPr>
          <w:color w:val="15110D"/>
          <w:sz w:val="30"/>
        </w:rPr>
        <w:t>4.1. Criação da Base de Dados e Tabelas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-- Criação e seleção da base de dados</w:t>
        <w:br/>
        <w:t>CREATE DATABASE IF NOT EXISTS vinhadouro</w:t>
        <w:br/>
        <w:t xml:space="preserve">  DEFAULT CHARACTER SET utf8mb4</w:t>
        <w:br/>
        <w:t xml:space="preserve">  DEFAULT COLLATE utf8mb4_unicode_ci;</w:t>
        <w:br/>
        <w:br/>
        <w:t>USE vinhadouro;</w:t>
        <w:br/>
        <w:br/>
        <w:t>-- ─────────────────────────────────────────────────────────</w:t>
        <w:br/>
        <w:t>-- Tabela: pessoas (entidade base da hierarquia ISA)</w:t>
        <w:br/>
        <w:t>-- ─────────────────────────────────────────────────────────</w:t>
        <w:br/>
        <w:t>CREATE TABLE pessoas (</w:t>
        <w:br/>
        <w:t xml:space="preserve">  id        INT          PRIMARY KEY AUTO_INCREMENT,</w:t>
        <w:br/>
        <w:t xml:space="preserve">  nome      VARCHAR(150) NOT NULL,</w:t>
        <w:br/>
        <w:t xml:space="preserve">  email     VARCHAR(150),</w:t>
        <w:br/>
        <w:t xml:space="preserve">  telefone  VARCHAR(30)</w:t>
        <w:br/>
        <w:t>) ENGINE=InnoDB DEFAULT CHARSET=utf8mb4;</w:t>
        <w:br/>
        <w:br/>
        <w:t>-- Subtipos ISA (referenciam pessoas)</w:t>
        <w:br/>
        <w:t>CREATE TABLE utilizadores (</w:t>
        <w:br/>
        <w:t xml:space="preserve">  id            INT          PRIMARY KEY AUTO_INCREMENT,</w:t>
        <w:br/>
        <w:t xml:space="preserve">  pessoa_id     INT,</w:t>
        <w:br/>
        <w:t xml:space="preserve">  username      VARCHAR(100) UNIQUE NOT NULL,</w:t>
        <w:br/>
        <w:t xml:space="preserve">  password_hash VARCHAR(255) NOT NULL,</w:t>
        <w:br/>
        <w:t xml:space="preserve">  role          ENUM('GERENTE','FUNCIONARIO','ARMAZENISTA','ADMIN') DEFAULT 'FUNCIONARIO',</w:t>
        <w:br/>
        <w:t xml:space="preserve">  ativo         TINYINT(1)   DEFAULT 1,</w:t>
        <w:br/>
        <w:t xml:space="preserve">  criado_em     DATETIME     DEFAULT CURRENT_TIMESTAMP,</w:t>
        <w:br/>
        <w:t xml:space="preserve">  FOREIGN KEY (pessoa_id) REFERENCES pessoas(id)</w:t>
        <w:br/>
        <w:t>) ENGINE=InnoDB DEFAULT CHARSET=utf8mb4;</w:t>
        <w:br/>
        <w:br/>
        <w:t>CREATE TABLE funcionarios (</w:t>
        <w:br/>
        <w:t xml:space="preserve">  id         INT           PRIMARY KEY AUTO_INCREMENT,</w:t>
        <w:br/>
        <w:t xml:space="preserve">  pessoa_id  INT           REFERENCES pessoas(id),</w:t>
        <w:br/>
        <w:t xml:space="preserve">  cargo      VARCHAR(100),</w:t>
        <w:br/>
        <w:t xml:space="preserve">  salario    DECIMAL(10,2) DEFAULT 0,</w:t>
        <w:br/>
        <w:t xml:space="preserve">  ativo      TINYINT(1)    DEFAULT 1,</w:t>
        <w:br/>
        <w:t xml:space="preserve">  nivel      VARCHAR(30)   DEFAULT 'FUNCIONARIO',</w:t>
        <w:br/>
        <w:t xml:space="preserve">  criado_em  DATETIME      DEFAULT CURRENT_TIMESTAMP</w:t>
        <w:br/>
        <w:t>) ENGINE=InnoDB DEFAULT CHARSET=utf8mb4;</w:t>
        <w:br/>
        <w:br/>
        <w:t>CREATE TABLE clientes (</w:t>
        <w:br/>
        <w:t xml:space="preserve">  id              INT        PRIMARY KEY AUTO_INCREMENT,</w:t>
        <w:br/>
        <w:t xml:space="preserve">  pessoa_id       INT,</w:t>
        <w:br/>
        <w:t xml:space="preserve">  nif             VARCHAR(20) UNIQUE,</w:t>
        <w:br/>
        <w:t xml:space="preserve">  data_nascimento DATE,</w:t>
        <w:br/>
        <w:t xml:space="preserve">  preferencias    JSON,</w:t>
        <w:br/>
        <w:t xml:space="preserve">  ativo           TINYINT    DEFAULT 1,</w:t>
        <w:br/>
        <w:t xml:space="preserve">  criado_em       DATETIME   DEFAULT CURRENT_TIMESTAMP,</w:t>
        <w:br/>
        <w:t xml:space="preserve">  FOREIGN KEY (pessoa_id) REFERENCES pessoas(id)</w:t>
        <w:br/>
        <w:t>) ENGINE=InnoDB DEFAULT CHARSET=utf8mb4;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-- ─────────────────────────────────────────────────────────</w:t>
        <w:br/>
        <w:t>-- Tabela: vinhos (catálogo de produtos)</w:t>
        <w:br/>
        <w:t>-- ─────────────────────────────────────────────────────────</w:t>
        <w:br/>
        <w:t>CREATE TABLE vinhos (</w:t>
        <w:br/>
        <w:t xml:space="preserve">  id           INT           PRIMARY KEY AUTO_INCREMENT,</w:t>
        <w:br/>
        <w:t xml:space="preserve">  nome         VARCHAR(200)  NOT NULL,</w:t>
        <w:br/>
        <w:t xml:space="preserve">  tipo         VARCHAR(20)   DEFAULT 'Tinto',</w:t>
        <w:br/>
        <w:t xml:space="preserve">  regiao       VARCHAR(100),</w:t>
        <w:br/>
        <w:t xml:space="preserve">  produtor     VARCHAR(200),</w:t>
        <w:br/>
        <w:t xml:space="preserve">  ano_colheita INT,</w:t>
        <w:br/>
        <w:t xml:space="preserve">  preco        DECIMAL(10,2) NOT NULL DEFAULT 0,</w:t>
        <w:br/>
        <w:t xml:space="preserve">  quantidade   INT           DEFAULT 0,</w:t>
        <w:br/>
        <w:t xml:space="preserve">  descricao    TEXT,</w:t>
        <w:br/>
        <w:t xml:space="preserve">  imagem_url   VARCHAR(500)</w:t>
        <w:br/>
        <w:t>) ENGINE=InnoDB DEFAULT CHARSET=utf8mb4;</w:t>
        <w:br/>
        <w:br/>
        <w:t>-- Tabela: vendas (transação no POS)</w:t>
        <w:br/>
        <w:t>CREATE TABLE vendas (</w:t>
        <w:br/>
        <w:t xml:space="preserve">  id               INT           PRIMARY KEY AUTO_INCREMENT,</w:t>
        <w:br/>
        <w:t xml:space="preserve">  codigo           VARCHAR(50)   UNIQUE,</w:t>
        <w:br/>
        <w:t xml:space="preserve">  cliente_id       INT,</w:t>
        <w:br/>
        <w:t xml:space="preserve">  funcionario_id   INT,</w:t>
        <w:br/>
        <w:t xml:space="preserve">  total            DECIMAL(10,2) DEFAULT 0,</w:t>
        <w:br/>
        <w:t xml:space="preserve">  metodo_pagamento ENUM('DINHEIRO','CARTAO','MB_WAY','TRANSFERENCIA'),</w:t>
        <w:br/>
        <w:t xml:space="preserve">  estado           ENUM('PENDENTE','CONCLUIDA','CANCELADA') DEFAULT 'CONCLUIDA',</w:t>
        <w:br/>
        <w:t xml:space="preserve">  notas            TEXT,</w:t>
        <w:br/>
        <w:t xml:space="preserve">  criado_em        DATETIME      DEFAULT CURRENT_TIMESTAMP,</w:t>
        <w:br/>
        <w:t xml:space="preserve">  FOREIGN KEY (cliente_id)     REFERENCES clientes(id),</w:t>
        <w:br/>
        <w:t xml:space="preserve">  FOREIGN KEY (funcionario_id) REFERENCES funcionarios(id)</w:t>
        <w:br/>
        <w:t>) ENGINE=InnoDB DEFAULT CHARSET=utf8mb4;</w:t>
        <w:br/>
        <w:br/>
        <w:t>-- Tabela associativa: itens_venda (Venda × Vinho)</w:t>
        <w:br/>
        <w:t>CREATE TABLE itens_venda (</w:t>
        <w:br/>
        <w:t xml:space="preserve">  id         INT           PRIMARY KEY AUTO_INCREMENT,</w:t>
        <w:br/>
        <w:t xml:space="preserve">  venda_id   INT           NOT NULL,</w:t>
        <w:br/>
        <w:t xml:space="preserve">  vinho_id   INT           NOT NULL,</w:t>
        <w:br/>
        <w:t xml:space="preserve">  quantidade INT           NOT NULL DEFAULT 1,</w:t>
        <w:br/>
        <w:t xml:space="preserve">  preco_unit DECIMAL(10,2) NOT NULL,</w:t>
        <w:br/>
        <w:t xml:space="preserve">  subtotal   DECIMAL(10,2) NOT NULL,</w:t>
        <w:br/>
        <w:t xml:space="preserve">  FOREIGN KEY (venda_id) REFERENCES vendas(id) ON DELETE CASCADE,</w:t>
        <w:br/>
        <w:t xml:space="preserve">  FOREIGN KEY (vinho_id) REFERENCES vinhos(id),</w:t>
        <w:br/>
        <w:t xml:space="preserve">  UNIQUE KEY uq_venda_vinho (venda_id, vinho_id)</w:t>
        <w:br/>
        <w:t>) ENGINE=InnoDB DEFAULT CHARSET=utf8mb4;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-- Tabela: caves (locais físicos)</w:t>
        <w:br/>
        <w:t>CREATE TABLE caves (</w:t>
        <w:br/>
        <w:t xml:space="preserve">  id                 INT          PRIMARY KEY AUTO_INCREMENT,</w:t>
        <w:br/>
        <w:t xml:space="preserve">  nome               VARCHAR(200) NOT NULL,</w:t>
        <w:br/>
        <w:t xml:space="preserve">  localizacao        VARCHAR(300),</w:t>
        <w:br/>
        <w:t xml:space="preserve">  capacidade         INT          DEFAULT 0,</w:t>
        <w:br/>
        <w:t xml:space="preserve">  temperatura_ideal  DECIMAL(4,1),</w:t>
        <w:br/>
        <w:t xml:space="preserve">  humidade_ideal     DECIMAL(4,1),</w:t>
        <w:br/>
        <w:t xml:space="preserve">  notas              TEXT,</w:t>
        <w:br/>
        <w:t xml:space="preserve">  ativo              TINYINT      DEFAULT 1,</w:t>
        <w:br/>
        <w:t xml:space="preserve">  criado_em          DATETIME     DEFAULT CURRENT_TIMESTAMP</w:t>
        <w:br/>
        <w:t>) ENGINE=InnoDB DEFAULT CHARSET=utf8mb4;</w:t>
        <w:br/>
        <w:br/>
        <w:t>-- Tabela: movimentos_stock (auditoria de inventário)</w:t>
        <w:br/>
        <w:t>CREATE TABLE movimentos_stock (</w:t>
        <w:br/>
        <w:t xml:space="preserve">  id              INT      PRIMARY KEY AUTO_INCREMENT,</w:t>
        <w:br/>
        <w:t xml:space="preserve">  vinho_id        INT,</w:t>
        <w:br/>
        <w:t xml:space="preserve">  tipo            ENUM('ENTRADA','SAIDA','AJUSTE','TRANSFERENCIA'),</w:t>
        <w:br/>
        <w:t xml:space="preserve">  quantidade      INT,</w:t>
        <w:br/>
        <w:t xml:space="preserve">  motivo          VARCHAR(300),</w:t>
        <w:br/>
        <w:t xml:space="preserve">  funcionario_id  INT,</w:t>
        <w:br/>
        <w:t xml:space="preserve">  criado_em       DATETIME DEFAULT CURRENT_TIMESTAMP,</w:t>
        <w:br/>
        <w:t xml:space="preserve">  FOREIGN KEY (vinho_id)       REFERENCES vinhos(id),</w:t>
        <w:br/>
        <w:t xml:space="preserve">  FOREIGN KEY (funcionario_id) REFERENCES funcionarios(id)</w:t>
        <w:br/>
        <w:t>) ENGINE=InnoDB DEFAULT CHARSET=utf8mb4;</w:t>
      </w:r>
    </w:p>
    <w:p>
      <w:pPr>
        <w:pStyle w:val="Heading2"/>
      </w:pPr>
      <w:r>
        <w:rPr>
          <w:color w:val="15110D"/>
          <w:sz w:val="30"/>
        </w:rPr>
        <w:t>4.2. Inserção de Dados</w:t>
      </w:r>
    </w:p>
    <w:p>
      <w:pPr>
        <w:jc w:val="both"/>
      </w:pPr>
      <w:r>
        <w:rPr>
          <w:b w:val="0"/>
          <w:i w:val="0"/>
          <w:sz w:val="22"/>
        </w:rPr>
        <w:t>Apresentam-se dados de exemplo para validação do modelo, cobrindo as principais entidades e relações.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-- Pessoas base (utilizadores do sistema)</w:t>
        <w:br/>
        <w:t>INSERT INTO pessoas (nome, email, telefone) VALUES</w:t>
        <w:br/>
        <w:t xml:space="preserve">  ('António Ferreira', 'gerente@the-100s.com', '912000001'),</w:t>
        <w:br/>
        <w:t xml:space="preserve">  ('Sofia Martins',    'loja@the-100s.com',    '912000002'),</w:t>
        <w:br/>
        <w:t xml:space="preserve">  ('João Rodrigues',   'stock@the-100s.com',   '912000003'),</w:t>
        <w:br/>
        <w:t xml:space="preserve">  ('Admin Sistema',    'admin@the-100s.com',   '912000004');</w:t>
        <w:br/>
        <w:br/>
        <w:t>-- Utilizadores (passwords gravadas como hash pbkdf2:sha256, simulado aqui com SHA2)</w:t>
        <w:br/>
        <w:t>INSERT INTO utilizadores (pessoa_id, username, password_hash, role) VALUES</w:t>
        <w:br/>
        <w:t xml:space="preserve">  (1, 'gerente', SHA2('1234', 256), 'GERENTE'),</w:t>
        <w:br/>
        <w:t xml:space="preserve">  (2, 'loja',    SHA2('1234', 256), 'FUNCIONARIO'),</w:t>
        <w:br/>
        <w:t xml:space="preserve">  (3, 'stock',   SHA2('1234', 256), 'ARMAZENISTA'),</w:t>
        <w:br/>
        <w:t xml:space="preserve">  (4, 'admin',   SHA2('1234', 256), 'ADMIN');</w:t>
        <w:br/>
        <w:br/>
        <w:t>-- Funcionários</w:t>
        <w:br/>
        <w:t>INSERT INTO funcionarios (pessoa_id, cargo, salario, nivel) VALUES</w:t>
        <w:br/>
        <w:t xml:space="preserve">  (1, 'Gerente Geral',  2500.00, 'GERENTE'),</w:t>
        <w:br/>
        <w:t xml:space="preserve">  (2, 'Operador POS',   1200.00, 'FUNCIONARIO'),</w:t>
        <w:br/>
        <w:t xml:space="preserve">  (3, 'Armazenista',    1150.00, 'ARMAZENISTA'),</w:t>
        <w:br/>
        <w:t xml:space="preserve">  (4, 'Administrador',  3000.00, 'ADMIN');</w:t>
        <w:br/>
        <w:br/>
        <w:t>-- Vinhos do catálogo</w:t>
        <w:br/>
        <w:t>INSERT INTO vinhos (nome, tipo, regiao, produtor, ano_colheita, preco, quantidade, descricao) VALUES</w:t>
        <w:br/>
        <w:t xml:space="preserve">  ('Barca Velha',                 'Tinto',    'Douro',    'Casa Ferreirinha', 2011, 280.00,  3, 'O ícone do Douro.'),</w:t>
        <w:br/>
        <w:t xml:space="preserve">  ('Quinta do Crasto Reserva',    'Tinto',    'Douro',    'Quinta do Crasto', 2019,  28.50, 28, 'Clássico do Douro Superior.'),</w:t>
        <w:br/>
        <w:t xml:space="preserve">  ('Anselmo Mendes Alvarinho',    'Branco',   'Vinho Verde','Anselmo Mendes', 2022,  16.50, 30, 'Frescura mineral.'),</w:t>
        <w:br/>
        <w:t xml:space="preserve">  ('Mateus Rosé',                 'Rosé',     'Bairrada', 'Sogrape',          2023,   5.90, 80, 'Ícone português.'),</w:t>
        <w:br/>
        <w:t xml:space="preserve">  ('Raposeira Super Reserva',     'Espumante','Bairrada', 'Raposeira',        2018,  12.40, 40, 'Bagas finas.'),</w:t>
        <w:br/>
        <w:t xml:space="preserve">  ('Graham’s 20 Years Tawny','Porto',    'Douro',    'Graham’s',    NULL,  68.00, 12, 'Tawny envelhecido.'),</w:t>
        <w:br/>
        <w:t xml:space="preserve">  ('Blandy’s 10 Years Malmsey','Madeira','Madeira',  'Blandy’s',    NULL,  45.00, 10, 'Doce, complexo.');</w:t>
        <w:br/>
        <w:br/>
        <w:t>-- Clientes identificados</w:t>
        <w:br/>
        <w:t>INSERT INTO pessoas (nome, email, telefone) VALUES</w:t>
        <w:br/>
        <w:t xml:space="preserve">  ('Maria Silva', 'maria@example.com', '912345678'),</w:t>
        <w:br/>
        <w:t xml:space="preserve">  ('Hugo Sousa',  'hugo@example.com',  '961234567');</w:t>
        <w:br/>
        <w:t>INSERT INTO clientes (pessoa_id, nif, ativo) VALUES</w:t>
        <w:br/>
        <w:t xml:space="preserve">  (5, '123456789', 1),</w:t>
        <w:br/>
        <w:t xml:space="preserve">  (6, '234567890', 1);</w:t>
        <w:br/>
        <w:br/>
        <w:t>-- Caves</w:t>
        <w:br/>
        <w:t>INSERT INTO caves (nome, localizacao, capacidade, temperatura_ideal, humidade_ideal) VALUES</w:t>
        <w:br/>
        <w:t xml:space="preserve">  ('Cave A - Principal', 'Subsolo Zona A', 120, 12.5, 65.0),</w:t>
        <w:br/>
        <w:t xml:space="preserve">  ('Cave B - Reserva',   'Subsolo Zona B',  80, 12.5, 65.0),</w:t>
        <w:br/>
        <w:t xml:space="preserve">  ('Cave C - Premium',   'Piso 1',          48, 14.0, 60.0);</w:t>
        <w:br/>
        <w:br/>
        <w:t>-- Vendas com itens</w:t>
        <w:br/>
        <w:t>INSERT INTO vendas (codigo, cliente_id, funcionario_id, total, metodo_pagamento, estado) VALUES</w:t>
        <w:br/>
        <w:t xml:space="preserve">  ('VD-2026-0001', 1, 2, 296.50, 'CARTAO',   'CONCLUIDA'),</w:t>
        <w:br/>
        <w:t xml:space="preserve">  ('VD-2026-0002', 2, 2,  68.00, 'MB_WAY',   'CONCLUIDA'),</w:t>
        <w:br/>
        <w:t xml:space="preserve">  ('VD-2026-0003', NULL, 2, 16.50, 'DINHEIRO', 'CONCLUIDA');</w:t>
        <w:br/>
        <w:br/>
        <w:t>INSERT INTO itens_venda (venda_id, vinho_id, quantidade, preco_unit, subtotal) VALUES</w:t>
        <w:br/>
        <w:t xml:space="preserve">  (1, 1, 1, 280.00, 280.00),</w:t>
        <w:br/>
        <w:t xml:space="preserve">  (1, 3, 1,  16.50,  16.50),</w:t>
        <w:br/>
        <w:t xml:space="preserve">  (2, 6, 1,  68.00,  68.00),</w:t>
        <w:br/>
        <w:t xml:space="preserve">  (3, 3, 1,  16.50,  16.50);</w:t>
        <w:br/>
        <w:br/>
        <w:t>-- Movimentos de Stock (auditoria)</w:t>
        <w:br/>
        <w:t>INSERT INTO movimentos_stock (vinho_id, tipo, quantidade, motivo, funcionario_id) VALUES</w:t>
        <w:br/>
        <w:t xml:space="preserve">  (1, 'ENTRADA',  5, 'Compra a produtor',        3),</w:t>
        <w:br/>
        <w:t xml:space="preserve">  (3, 'ENTRADA', 20, 'Reposição mensal',         3),</w:t>
        <w:br/>
        <w:t xml:space="preserve">  (1, 'SAIDA',    1, 'Venda VD-2026-0001',       2),</w:t>
        <w:br/>
        <w:t xml:space="preserve">  (3, 'SAIDA',    2, 'Vendas múltiplas do dia',  2);</w:t>
      </w:r>
    </w:p>
    <w:p>
      <w:r>
        <w:br w:type="page"/>
      </w:r>
    </w:p>
    <w:p>
      <w:pPr>
        <w:pStyle w:val="Heading1"/>
      </w:pPr>
      <w:r>
        <w:rPr>
          <w:b/>
          <w:color w:val="15110D"/>
          <w:sz w:val="40"/>
        </w:rPr>
        <w:t>5. SQL como LMD</w:t>
      </w:r>
    </w:p>
    <w:p>
      <w:pPr>
        <w:jc w:val="both"/>
      </w:pPr>
      <w:r>
        <w:rPr>
          <w:b w:val="0"/>
          <w:i w:val="0"/>
          <w:sz w:val="22"/>
        </w:rPr>
        <w:t>Apresentam-se as queries de Linguagem de Manipulação de Dados (LMD), garantindo a utilização de um conjunto alargado de palavras-chave e tipos de consultas estudados nas aulas: SELECT, INNER JOIN, LEFT JOIN, GROUP BY, HAVING, ORDER BY, BETWEEN, IN, NOT IN, IS NULL, subqueries, CASE WHEN, UNION, UPDATE, DELETE, CREATE VIEW e CREATE INDEX.</w:t>
      </w:r>
    </w:p>
    <w:p>
      <w:pPr>
        <w:pStyle w:val="Heading2"/>
      </w:pPr>
      <w:r>
        <w:rPr>
          <w:color w:val="15110D"/>
          <w:sz w:val="30"/>
        </w:rPr>
        <w:t>5.1. Consultas (SELECT)</w:t>
      </w:r>
    </w:p>
    <w:p>
      <w:pPr>
        <w:pStyle w:val="Heading3"/>
      </w:pPr>
      <w:r>
        <w:rPr>
          <w:color w:val="15110D"/>
          <w:sz w:val="26"/>
        </w:rPr>
        <w:t>5.1.1. Catálogo completo de um tipo, ordenado por preço (WHERE + ORDER BY)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SELECT v.nome, v.regiao, v.produtor, v.ano_colheita, v.preco, v.quantidade</w:t>
        <w:br/>
        <w:t>FROM   vinhos v</w:t>
        <w:br/>
        <w:t>WHERE  v.tipo = 'Tinto'</w:t>
        <w:br/>
        <w:t>ORDER  BY v.preco DESC;</w:t>
      </w:r>
    </w:p>
    <w:p>
      <w:pPr>
        <w:pStyle w:val="Heading3"/>
      </w:pPr>
      <w:r>
        <w:rPr>
          <w:color w:val="15110D"/>
          <w:sz w:val="26"/>
        </w:rPr>
        <w:t>5.1.2. Faturação por cliente (INNER JOIN + GROUP BY + HAVING + ORDER BY)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SELECT p.nome                                AS cliente,</w:t>
        <w:br/>
        <w:t xml:space="preserve">       c.nif,</w:t>
        <w:br/>
        <w:t xml:space="preserve">       COUNT(DISTINCT v.id)                  AS num_compras,</w:t>
        <w:br/>
        <w:t xml:space="preserve">       SUM(v.total)                          AS total_gasto,</w:t>
        <w:br/>
        <w:t xml:space="preserve">       AVG(v.total)                          AS ticket_medio</w:t>
        <w:br/>
        <w:t>FROM   clientes c</w:t>
        <w:br/>
        <w:t>JOIN   pessoas p   ON c.pessoa_id = p.id</w:t>
        <w:br/>
        <w:t>JOIN   vendas  v   ON v.cliente_id = c.id</w:t>
        <w:br/>
        <w:t>WHERE  v.estado = 'CONCLUIDA'</w:t>
        <w:br/>
        <w:t>GROUP  BY c.id, p.nome, c.nif</w:t>
        <w:br/>
        <w:t>HAVING SUM(v.total) &gt; 50</w:t>
        <w:br/>
        <w:t>ORDER  BY total_gasto DESC;</w:t>
      </w:r>
    </w:p>
    <w:p>
      <w:pPr>
        <w:pStyle w:val="Heading3"/>
      </w:pPr>
      <w:r>
        <w:rPr>
          <w:color w:val="15110D"/>
          <w:sz w:val="26"/>
        </w:rPr>
        <w:t>5.1.3. Top vinhos por receita (JOIN + GROUP BY + SUBQUERY)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SELECT vi.nome,</w:t>
        <w:br/>
        <w:t xml:space="preserve">       vi.tipo,</w:t>
        <w:br/>
        <w:t xml:space="preserve">       vi.regiao,</w:t>
        <w:br/>
        <w:t xml:space="preserve">       SUM(iv.quantidade)              AS unidades_vendidas,</w:t>
        <w:br/>
        <w:t xml:space="preserve">       SUM(iv.quantidade*iv.preco_unit) AS receita_total,</w:t>
        <w:br/>
        <w:t xml:space="preserve">       (SELECT SUM(quantidade*preco_unit)</w:t>
        <w:br/>
        <w:t xml:space="preserve">        FROM   itens_venda)             AS receita_global</w:t>
        <w:br/>
        <w:t>FROM   vinhos vi</w:t>
        <w:br/>
        <w:t>JOIN   itens_venda iv ON iv.vinho_id = vi.id</w:t>
        <w:br/>
        <w:t>JOIN   vendas v       ON iv.venda_id = v.id</w:t>
        <w:br/>
        <w:t>WHERE  v.estado = 'CONCLUIDA'</w:t>
        <w:br/>
        <w:t>GROUP  BY vi.id, vi.nome, vi.tipo, vi.regiao</w:t>
        <w:br/>
        <w:t>ORDER  BY receita_total DESC</w:t>
        <w:br/>
        <w:t>LIMIT  10;</w:t>
      </w:r>
    </w:p>
    <w:p>
      <w:pPr>
        <w:pStyle w:val="Heading3"/>
      </w:pPr>
      <w:r>
        <w:rPr>
          <w:color w:val="15110D"/>
          <w:sz w:val="26"/>
        </w:rPr>
        <w:t>5.1.4. Vendas detalhadas com cliente e funcionário (LEFT JOIN, IS NULL, CASE)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SELECT  v.codigo,</w:t>
        <w:br/>
        <w:t xml:space="preserve">        v.criado_em,</w:t>
        <w:br/>
        <w:t xml:space="preserve">        COALESCE(pc.nome, 'Consumidor Final')      AS cliente,</w:t>
        <w:br/>
        <w:t xml:space="preserve">        c.nif                                       AS cliente_nif,</w:t>
        <w:br/>
        <w:t xml:space="preserve">        pf.nome                                     AS funcionario,</w:t>
        <w:br/>
        <w:t xml:space="preserve">        v.metodo_pagamento,</w:t>
        <w:br/>
        <w:t xml:space="preserve">        v.total,</w:t>
        <w:br/>
        <w:t xml:space="preserve">        CASE</w:t>
        <w:br/>
        <w:t xml:space="preserve">            WHEN v.total &gt;= 200 THEN 'Premium'</w:t>
        <w:br/>
        <w:t xml:space="preserve">            WHEN v.total &gt;= 50  THEN 'Standard'</w:t>
        <w:br/>
        <w:t xml:space="preserve">            ELSE                     'Pequena'</w:t>
        <w:br/>
        <w:t xml:space="preserve">        END                                         AS categoria_venda,</w:t>
        <w:br/>
        <w:t xml:space="preserve">        CASE WHEN v.cliente_id IS NULL</w:t>
        <w:br/>
        <w:t xml:space="preserve">             THEN 'Anónima'</w:t>
        <w:br/>
        <w:t xml:space="preserve">             ELSE 'Identificada'</w:t>
        <w:br/>
        <w:t xml:space="preserve">        END                                         AS tipo_cliente</w:t>
        <w:br/>
        <w:t>FROM    vendas v</w:t>
        <w:br/>
        <w:t>LEFT    JOIN clientes     c  ON v.cliente_id = c.id</w:t>
        <w:br/>
        <w:t>LEFT    JOIN pessoas      pc ON c.pessoa_id  = pc.id</w:t>
        <w:br/>
        <w:t>LEFT    JOIN funcionarios f  ON v.funcionario_id = f.id</w:t>
        <w:br/>
        <w:t>LEFT    JOIN pessoas      pf ON f.pessoa_id  = pf.id</w:t>
        <w:br/>
        <w:t>WHERE   v.estado = 'CONCLUIDA'</w:t>
        <w:br/>
        <w:t>ORDER   BY v.criado_em DESC</w:t>
        <w:br/>
        <w:t>LIMIT   50;</w:t>
      </w:r>
    </w:p>
    <w:p>
      <w:pPr>
        <w:pStyle w:val="Heading3"/>
      </w:pPr>
      <w:r>
        <w:rPr>
          <w:color w:val="15110D"/>
          <w:sz w:val="26"/>
        </w:rPr>
        <w:t>5.1.5. Vendas por mês (GROUP BY + DATE_FORMAT)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SELECT DATE_FORMAT(criado_em, '%Y-%m') AS mes,</w:t>
        <w:br/>
        <w:t xml:space="preserve">       COUNT(*)                       AS num_vendas,</w:t>
        <w:br/>
        <w:t xml:space="preserve">       SUM(total)                     AS total_mes,</w:t>
        <w:br/>
        <w:t xml:space="preserve">       AVG(total)                     AS ticket_medio,</w:t>
        <w:br/>
        <w:t xml:space="preserve">       MIN(total)                     AS menor_venda,</w:t>
        <w:br/>
        <w:t xml:space="preserve">       MAX(total)                     AS maior_venda</w:t>
        <w:br/>
        <w:t>FROM   vendas</w:t>
        <w:br/>
        <w:t>WHERE  estado = 'CONCLUIDA'</w:t>
        <w:br/>
        <w:t xml:space="preserve">  AND  criado_em BETWEEN DATE_SUB(NOW(), INTERVAL 12 MONTH) AND NOW()</w:t>
        <w:br/>
        <w:t>GROUP  BY DATE_FORMAT(criado_em, '%Y-%m')</w:t>
        <w:br/>
        <w:t>ORDER  BY mes DESC;</w:t>
      </w:r>
    </w:p>
    <w:p>
      <w:pPr>
        <w:pStyle w:val="Heading3"/>
      </w:pPr>
      <w:r>
        <w:rPr>
          <w:color w:val="15110D"/>
          <w:sz w:val="26"/>
        </w:rPr>
        <w:t>5.1.6. Stock crítico — vinhos com baixa rotação (Subquery correlacionada + NOT IN)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SELECT v.id, v.nome, v.tipo, v.quantidade, v.preco</w:t>
        <w:br/>
        <w:t>FROM   vinhos v</w:t>
        <w:br/>
        <w:t>WHERE  v.quantidade &lt; 10</w:t>
        <w:br/>
        <w:t xml:space="preserve">  AND  v.id NOT IN (</w:t>
        <w:br/>
        <w:t xml:space="preserve">        SELECT DISTINCT iv.vinho_id</w:t>
        <w:br/>
        <w:t xml:space="preserve">        FROM   itens_venda iv</w:t>
        <w:br/>
        <w:t xml:space="preserve">        JOIN   vendas ve ON iv.venda_id = ve.id</w:t>
        <w:br/>
        <w:t xml:space="preserve">        WHERE  ve.criado_em &gt;= DATE_SUB(NOW(), INTERVAL 30 DAY)</w:t>
        <w:br/>
        <w:t xml:space="preserve">      )</w:t>
        <w:br/>
        <w:t>ORDER  BY v.quantidade ASC;</w:t>
      </w:r>
    </w:p>
    <w:p>
      <w:pPr>
        <w:pStyle w:val="Heading3"/>
      </w:pPr>
      <w:r>
        <w:rPr>
          <w:color w:val="15110D"/>
          <w:sz w:val="26"/>
        </w:rPr>
        <w:t>5.1.7. Funcionários top do mês (GROUP BY + HAVING + INNER JOIN)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SELECT  pf.nome                    AS funcionario,</w:t>
        <w:br/>
        <w:t xml:space="preserve">        f.cargo,</w:t>
        <w:br/>
        <w:t xml:space="preserve">        COUNT(v.id)                AS num_vendas,</w:t>
        <w:br/>
        <w:t xml:space="preserve">        SUM(v.total)               AS receita_gerada,</w:t>
        <w:br/>
        <w:t xml:space="preserve">        AVG(v.total)               AS ticket_medio</w:t>
        <w:br/>
        <w:t>FROM    funcionarios f</w:t>
        <w:br/>
        <w:t>JOIN    pessoas pf ON f.pessoa_id = pf.id</w:t>
        <w:br/>
        <w:t>JOIN    vendas v   ON v.funcionario_id = f.id</w:t>
        <w:br/>
        <w:t>WHERE   v.estado = 'CONCLUIDA'</w:t>
        <w:br/>
        <w:t xml:space="preserve">  AND   v.criado_em &gt;= DATE_FORMAT(NOW(), '%Y-%m-01')</w:t>
        <w:br/>
        <w:t>GROUP   BY f.id, pf.nome, f.cargo</w:t>
        <w:br/>
        <w:t>HAVING  COUNT(v.id) &gt;= 3</w:t>
        <w:br/>
        <w:t>ORDER   BY receita_gerada DESC;</w:t>
      </w:r>
    </w:p>
    <w:p>
      <w:pPr>
        <w:pStyle w:val="Heading3"/>
      </w:pPr>
      <w:r>
        <w:rPr>
          <w:color w:val="15110D"/>
          <w:sz w:val="26"/>
        </w:rPr>
        <w:t>5.1.8. Auditoria de stock por intervalo (BETWEEN + JOIN múltiplo)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SELECT  m.criado_em,</w:t>
        <w:br/>
        <w:t xml:space="preserve">        vi.nome                    AS vinho,</w:t>
        <w:br/>
        <w:t xml:space="preserve">        m.tipo                     AS movimento,</w:t>
        <w:br/>
        <w:t xml:space="preserve">        m.quantidade,</w:t>
        <w:br/>
        <w:t xml:space="preserve">        m.motivo,</w:t>
        <w:br/>
        <w:t xml:space="preserve">        pf.nome                    AS responsavel</w:t>
        <w:br/>
        <w:t>FROM    movimentos_stock m</w:t>
        <w:br/>
        <w:t>JOIN    vinhos vi      ON m.vinho_id = vi.id</w:t>
        <w:br/>
        <w:t>LEFT    JOIN funcionarios f ON m.funcionario_id = f.id</w:t>
        <w:br/>
        <w:t>LEFT    JOIN pessoas pf     ON f.pessoa_id = pf.id</w:t>
        <w:br/>
        <w:t>WHERE   m.criado_em BETWEEN '2026-04-01' AND '2026-04-30 23:59:59'</w:t>
        <w:br/>
        <w:t xml:space="preserve">  AND   m.tipo IN ('ENTRADA', 'SAIDA', 'AJUSTE')</w:t>
        <w:br/>
        <w:t>ORDER   BY m.criado_em DESC;</w:t>
      </w:r>
    </w:p>
    <w:p>
      <w:pPr>
        <w:pStyle w:val="Heading3"/>
      </w:pPr>
      <w:r>
        <w:rPr>
          <w:color w:val="15110D"/>
          <w:sz w:val="26"/>
        </w:rPr>
        <w:t>5.1.9. Vinhos por região com totais (GROUP BY + ROLLUP)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SELECT  IFNULL(regiao, 'TOTAL GERAL')      AS regiao,</w:t>
        <w:br/>
        <w:t xml:space="preserve">        COUNT(*)                            AS num_referencias,</w:t>
        <w:br/>
        <w:t xml:space="preserve">        SUM(quantidade)                     AS unidades_em_stock,</w:t>
        <w:br/>
        <w:t xml:space="preserve">        SUM(preco*quantidade)               AS valor_inventario,</w:t>
        <w:br/>
        <w:t xml:space="preserve">        AVG(preco)                          AS preco_medio</w:t>
        <w:br/>
        <w:t>FROM    vinhos</w:t>
        <w:br/>
        <w:t>GROUP   BY regiao WITH ROLLUP</w:t>
        <w:br/>
        <w:t>ORDER   BY valor_inventario DESC;</w:t>
      </w:r>
    </w:p>
    <w:p>
      <w:pPr>
        <w:pStyle w:val="Heading2"/>
      </w:pPr>
      <w:r>
        <w:rPr>
          <w:color w:val="15110D"/>
          <w:sz w:val="30"/>
        </w:rPr>
        <w:t>5.2. Manipulação de Dados (UPDATE / DELETE)</w:t>
      </w:r>
    </w:p>
    <w:p>
      <w:pPr>
        <w:pStyle w:val="Heading3"/>
      </w:pPr>
      <w:r>
        <w:rPr>
          <w:color w:val="15110D"/>
          <w:sz w:val="26"/>
        </w:rPr>
        <w:t>5.2.1. Atualizar quantidade após venda (UPDATE + WHERE)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UPDATE vinhos</w:t>
        <w:br/>
        <w:t>SET    quantidade = quantidade - 1</w:t>
        <w:br/>
        <w:t>WHERE  id = 1</w:t>
        <w:br/>
        <w:t xml:space="preserve">  AND  quantidade &gt;= 1;</w:t>
      </w:r>
    </w:p>
    <w:p>
      <w:pPr>
        <w:pStyle w:val="Heading3"/>
      </w:pPr>
      <w:r>
        <w:rPr>
          <w:color w:val="15110D"/>
          <w:sz w:val="26"/>
        </w:rPr>
        <w:t>5.2.2. Marcar utilizador como inativo em vez de eliminar (UPDATE)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UPDATE utilizadores</w:t>
        <w:br/>
        <w:t>SET    ativo = 0</w:t>
        <w:br/>
        <w:t>WHERE  username = 'antigo_funcionario'</w:t>
        <w:br/>
        <w:t xml:space="preserve">  AND  ativo = 1;</w:t>
      </w:r>
    </w:p>
    <w:p>
      <w:pPr>
        <w:pStyle w:val="Heading3"/>
      </w:pPr>
      <w:r>
        <w:rPr>
          <w:color w:val="15110D"/>
          <w:sz w:val="26"/>
        </w:rPr>
        <w:t>5.2.3. Eliminar vendas canceladas com mais de 1 ano (DELETE + JOIN implícito)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DELETE FROM vendas</w:t>
        <w:br/>
        <w:t>WHERE  estado = 'CANCELADA'</w:t>
        <w:br/>
        <w:t xml:space="preserve">  AND  criado_em &lt; DATE_SUB(NOW(), INTERVAL 1 YEAR);</w:t>
        <w:br/>
        <w:t>-- Cascata elimina automaticamente itens_venda associados (ON DELETE CASCADE)</w:t>
      </w:r>
    </w:p>
    <w:p>
      <w:pPr>
        <w:pStyle w:val="Heading2"/>
      </w:pPr>
      <w:r>
        <w:rPr>
          <w:color w:val="15110D"/>
          <w:sz w:val="30"/>
        </w:rPr>
        <w:t>5.3. Vistas (Views)</w:t>
      </w:r>
    </w:p>
    <w:p>
      <w:pPr>
        <w:pStyle w:val="Heading3"/>
      </w:pPr>
      <w:r>
        <w:rPr>
          <w:color w:val="15110D"/>
          <w:sz w:val="26"/>
        </w:rPr>
        <w:t>5.3.1. Vista de stock crítico (CREATE VIEW)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CREATE OR REPLACE VIEW v_stock_baixo AS</w:t>
        <w:br/>
        <w:t>SELECT id,</w:t>
        <w:br/>
        <w:t xml:space="preserve">       nome,</w:t>
        <w:br/>
        <w:t xml:space="preserve">       tipo,</w:t>
        <w:br/>
        <w:t xml:space="preserve">       regiao,</w:t>
        <w:br/>
        <w:t xml:space="preserve">       produtor,</w:t>
        <w:br/>
        <w:t xml:space="preserve">       quantidade,</w:t>
        <w:br/>
        <w:t xml:space="preserve">       (10 - quantidade) AS deficit,</w:t>
        <w:br/>
        <w:t xml:space="preserve">       preco</w:t>
        <w:br/>
        <w:t>FROM   vinhos</w:t>
        <w:br/>
        <w:t>WHERE  quantidade &lt; 10</w:t>
        <w:br/>
        <w:t>ORDER  BY quantidade ASC;</w:t>
      </w:r>
    </w:p>
    <w:p>
      <w:pPr>
        <w:pStyle w:val="Heading3"/>
      </w:pPr>
      <w:r>
        <w:rPr>
          <w:color w:val="15110D"/>
          <w:sz w:val="26"/>
        </w:rPr>
        <w:t>5.3.2. Vista de vendas do dia (CREATE VIEW + JOIN múltiplo + CONCAT)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CREATE OR REPLACE VIEW v_vendas_hoje AS</w:t>
        <w:br/>
        <w:t>SELECT v.id,</w:t>
        <w:br/>
        <w:t xml:space="preserve">       v.codigo,</w:t>
        <w:br/>
        <w:t xml:space="preserve">       COALESCE(pc.nome, 'Consumidor Final')   AS cliente,</w:t>
        <w:br/>
        <w:t xml:space="preserve">       pf.nome                                  AS funcionario,</w:t>
        <w:br/>
        <w:t xml:space="preserve">       v.total,</w:t>
        <w:br/>
        <w:t xml:space="preserve">       v.metodo_pagamento,</w:t>
        <w:br/>
        <w:t xml:space="preserve">       GROUP_CONCAT(vi.nome SEPARATOR ', ')     AS produtos</w:t>
        <w:br/>
        <w:t>FROM   vendas v</w:t>
        <w:br/>
        <w:t>LEFT   JOIN clientes c       ON v.cliente_id = c.id</w:t>
        <w:br/>
        <w:t>LEFT   JOIN pessoas pc       ON c.pessoa_id = pc.id</w:t>
        <w:br/>
        <w:t>LEFT   JOIN funcionarios f   ON v.funcionario_id = f.id</w:t>
        <w:br/>
        <w:t>LEFT   JOIN pessoas pf       ON f.pessoa_id = pf.id</w:t>
        <w:br/>
        <w:t>LEFT   JOIN itens_venda iv   ON iv.venda_id = v.id</w:t>
        <w:br/>
        <w:t>LEFT   JOIN vinhos vi        ON iv.vinho_id = vi.id</w:t>
        <w:br/>
        <w:t>WHERE  DATE(v.criado_em) = CURDATE()</w:t>
        <w:br/>
        <w:t xml:space="preserve">  AND  v.estado = 'CONCLUIDA'</w:t>
        <w:br/>
        <w:t>GROUP  BY v.id</w:t>
        <w:br/>
        <w:t>ORDER  BY v.criado_em DESC;</w:t>
      </w:r>
    </w:p>
    <w:p>
      <w:pPr>
        <w:pStyle w:val="Heading3"/>
      </w:pPr>
      <w:r>
        <w:rPr>
          <w:color w:val="15110D"/>
          <w:sz w:val="26"/>
        </w:rPr>
        <w:t>5.3.3. Vista de top vinhos por receita (CREATE VIEW + agregação)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CREATE OR REPLACE VIEW v_top_vinhos AS</w:t>
        <w:br/>
        <w:t>SELECT  v.id,</w:t>
        <w:br/>
        <w:t xml:space="preserve">        v.nome,</w:t>
        <w:br/>
        <w:t xml:space="preserve">        v.tipo,</w:t>
        <w:br/>
        <w:t xml:space="preserve">        v.regiao,</w:t>
        <w:br/>
        <w:t xml:space="preserve">        v.produtor,</w:t>
        <w:br/>
        <w:t xml:space="preserve">        COUNT(iv.id)                      AS num_vendas,</w:t>
        <w:br/>
        <w:t xml:space="preserve">        SUM(iv.quantidade)                AS unidades_vendidas,</w:t>
        <w:br/>
        <w:t xml:space="preserve">        SUM(iv.quantidade*iv.preco_unit)  AS receita_total,</w:t>
        <w:br/>
        <w:t xml:space="preserve">        v.preco                           AS preco_atual</w:t>
        <w:br/>
        <w:t>FROM    vinhos v</w:t>
        <w:br/>
        <w:t>LEFT    JOIN itens_venda iv ON v.id = iv.vinho_id</w:t>
        <w:br/>
        <w:t>GROUP   BY v.id</w:t>
        <w:br/>
        <w:t>ORDER   BY receita_total DESC;</w:t>
      </w:r>
    </w:p>
    <w:p>
      <w:pPr>
        <w:pStyle w:val="Heading2"/>
      </w:pPr>
      <w:r>
        <w:rPr>
          <w:color w:val="15110D"/>
          <w:sz w:val="30"/>
        </w:rPr>
        <w:t>5.4. Índices (Otimização)</w:t>
      </w:r>
    </w:p>
    <w:p>
      <w:pPr>
        <w:jc w:val="both"/>
      </w:pPr>
      <w:r>
        <w:rPr>
          <w:b w:val="0"/>
          <w:i w:val="0"/>
          <w:sz w:val="22"/>
        </w:rPr>
        <w:t>Os índices abaixo aceleram as queries mais frequentes do sistema, identificadas no perfil de utilização do POS e dos relatórios.</w:t>
      </w:r>
    </w:p>
    <w:p>
      <w:pPr>
        <w:spacing w:before="120" w:after="120"/>
        <w:ind w:left="170" w:right="170"/>
        <w:shd w:val="clear" w:color="auto" w:fill="F5F0E8"/>
        <w:pBdr>
          <w:top w:val="single" w:sz="4" w:space="4" w:color="C9A96E"/>
          <w:left w:val="single" w:sz="4" w:space="4" w:color="C9A96E"/>
          <w:bottom w:val="single" w:sz="4" w:space="4" w:color="C9A96E"/>
          <w:right w:val="single" w:sz="4" w:space="4" w:color="C9A96E"/>
        </w:pBdr>
      </w:pPr>
      <w:r>
        <w:rPr>
          <w:rFonts w:ascii="Consolas" w:hAnsi="Consolas"/>
          <w:color w:val="15110D"/>
          <w:sz w:val="19"/>
        </w:rPr>
        <w:t>-- Pesquisas frequentes no catálogo</w:t>
        <w:br/>
        <w:t>CREATE INDEX idx_vinhos_tipo       ON vinhos(tipo);</w:t>
        <w:br/>
        <w:t>CREATE INDEX idx_vinhos_regiao     ON vinhos(regiao);</w:t>
        <w:br/>
        <w:t>CREATE INDEX idx_vinhos_quantidade ON vinhos(quantidade);</w:t>
        <w:br/>
        <w:br/>
        <w:t>-- Histórico de vendas filtrado por data e estado</w:t>
        <w:br/>
        <w:t>CREATE INDEX idx_vendas_criado_em  ON vendas(criado_em);</w:t>
        <w:br/>
        <w:t>CREATE INDEX idx_vendas_estado     ON vendas(estado);</w:t>
        <w:br/>
        <w:t>CREATE INDEX idx_vendas_cliente    ON vendas(cliente_id);</w:t>
        <w:br/>
        <w:t>CREATE INDEX idx_vendas_func       ON vendas(funcionario_id);</w:t>
        <w:br/>
        <w:br/>
        <w:t>-- Itens de venda — agregações por vinho ou venda</w:t>
        <w:br/>
        <w:t>CREATE INDEX idx_itens_venda       ON itens_venda(venda_id);</w:t>
        <w:br/>
        <w:t>CREATE INDEX idx_itens_vinho       ON itens_venda(vinho_id);</w:t>
        <w:br/>
        <w:br/>
        <w:t>-- Auditoria de stock</w:t>
        <w:br/>
        <w:t>CREATE INDEX idx_mov_criado_em     ON movimentos_stock(criado_em);</w:t>
        <w:br/>
        <w:t>CREATE INDEX idx_mov_vinho         ON movimentos_stock(vinho_id);</w:t>
        <w:br/>
        <w:t>CREATE INDEX idx_mov_tipo          ON movimentos_stock(tipo);</w:t>
        <w:br/>
        <w:br/>
        <w:t>-- Autenticação rápida (username é PK secundária por UNIQUE)</w:t>
        <w:br/>
        <w:t>CREATE INDEX idx_utiliz_ativo      ON utilizadores(ativo);</w:t>
      </w:r>
    </w:p>
    <w:p>
      <w:pPr>
        <w:jc w:val="both"/>
      </w:pPr>
      <w:r>
        <w:rPr>
          <w:b w:val="0"/>
          <w:i w:val="0"/>
          <w:sz w:val="22"/>
        </w:rPr>
        <w:t>A escolha destes índices reflete o padrão de leitura do sistema: o POS pesquisa frequentemente vinhos.tipo e vinhos.quantidade, o gerente filtra vendas.criado_em e vendas.estado nos relatórios diários/mensais, e a auditoria de stock cruza movimentos_stock.criado_em com vinhos.id. Os índices em chaves estrangeiras (itens_venda.venda_id, itens_venda.vinho_id) aceleram os JOINs em ambos os sentidos.</w:t>
      </w:r>
    </w:p>
    <w:p/>
    <w:p>
      <w:pPr>
        <w:jc w:val="center"/>
      </w:pPr>
      <w:r>
        <w:rPr>
          <w:i/>
          <w:color w:val="6B6358"/>
          <w:sz w:val="20"/>
        </w:rPr>
        <w:t>— Fim do Relatório —</w:t>
      </w:r>
    </w:p>
    <w:p/>
    <w:p>
      <w:pPr>
        <w:jc w:val="center"/>
      </w:pPr>
      <w:r>
        <w:rPr>
          <w:color w:val="6B6358"/>
          <w:sz w:val="18"/>
        </w:rPr>
        <w:t>the 100’s · Bottled Memories · ADS 2025/26 · Universidade Lusófona — Centro Universitário do Porto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