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lang w:val="en-US"/>
        </w:rPr>
      </w:pPr>
      <w:r>
        <w:rPr/>
        <w:t>Grupo: Lucas Bastelli Spagnol e Pedro Gabriel Gonçalves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/>
        <w:t xml:space="preserve">Utilizando o conjunto wine (load_wine) execute os algoritmos SL, CL, AL e k-means, todos com k=3, testando a distância euclidiana e a cityblock. Avalie todas as configurações usando a silhueta média. Qual configuração obtém o melhor resultado? Da que obteve o melhor resultado, calcule seu índice rand ajustado. </w:t>
      </w:r>
      <w:r>
        <w:rPr>
          <w:lang w:val="en-US"/>
        </w:rPr>
        <w:t>Rode k-means com “n_init=10,init='random',max_iter=300,random_state=0”.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Utilizando a silhueta média, o método que obteve </w:t>
      </w:r>
      <w:r>
        <w:rPr>
          <w:lang w:val="pt-BR"/>
        </w:rPr>
        <w:t>melhor</w:t>
      </w:r>
      <w:r>
        <w:rPr>
          <w:lang w:val="en-US"/>
        </w:rPr>
        <w:t xml:space="preserve"> resultado foi o AL. Os resultados foram: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color w:val="000000"/>
          <w:highlight w:val="none"/>
          <w:shd w:fill="auto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  <w:lang w:val="en-US"/>
        </w:rPr>
        <w:t>'AL': 0.6100753288756406</w:t>
        <w:tab/>
        <w:t xml:space="preserve"> 'SL': 0.48798203351890634 </w:t>
      </w:r>
    </w:p>
    <w:p>
      <w:pPr>
        <w:pStyle w:val="Normal"/>
        <w:spacing w:lineRule="auto" w:line="240" w:before="0" w:after="0"/>
        <w:jc w:val="both"/>
        <w:rPr>
          <w:color w:val="000000"/>
          <w:highlight w:val="none"/>
          <w:shd w:fill="auto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  <w:lang w:val="en-US"/>
        </w:rPr>
        <w:t>'CL': 0.5418973703348594</w:t>
        <w:tab/>
        <w:t xml:space="preserve"> 'K_means': 0.5711381937868838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 w:val="false"/>
          <w:i w:val="false"/>
          <w:caps w:val="false"/>
          <w:smallCaps w:val="false"/>
          <w:spacing w:val="0"/>
          <w:sz w:val="21"/>
          <w:lang w:val="en-US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  <w:lang w:val="en-US"/>
        </w:rPr>
        <w:t xml:space="preserve">Ao calcularmos o seu RAND score, obtemos o valor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0.2926269.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O Rand pode ter um valor de -1 a 1, sendo que quanto mais próximo de 1, melhor o resultado, enquanto quanto mais perto de 0, mais aleatório são os dados. Logo o Rand score que obtemos é considerado baixo.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Resposta: dizer a melhor configuração, sua silhueta média e seu rand index. Por fim dizer, avaliando as medidas, se o agrupamento é bom ou ruim.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%%%%%%%%%%%%%%%%</w:t>
      </w:r>
    </w:p>
    <w:p>
      <w:pPr>
        <w:pStyle w:val="Normal"/>
        <w:spacing w:lineRule="auto" w:line="240" w:before="0" w:after="0"/>
        <w:jc w:val="both"/>
        <w:rPr/>
      </w:pPr>
      <w:r>
        <w:rPr/>
        <w:t>Considere o dataset a seguir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dataset = [['Milk', 'Onion', 'Nutmeg', 'Eggs', 'Yogurt'],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['Dill', 'Onion', 'Nutmeg', 'Eggs', 'Yogurt'],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['Milk', 'Apple', 'Eggs'],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['Milk', 'Unicorn', 'Corn', 'Yogurt'],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['Corn', 'Onion', 'Onion', 'Ice cream', 'Eggs']]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>Execute o apriori com suporte mínimo igual a 0.5 e extraia as regras com confiança mínima de 0.7. Quantas regras são geradas e quem são as regras? Segundo a medida conviction, quem é a melhor regra?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São geradas 2 regras, que são: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9992" w:type="dxa"/>
        <w:jc w:val="left"/>
        <w:tblInd w:w="-47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5"/>
        <w:gridCol w:w="1235"/>
        <w:gridCol w:w="1269"/>
        <w:gridCol w:w="1154"/>
        <w:gridCol w:w="1177"/>
        <w:gridCol w:w="819"/>
        <w:gridCol w:w="1119"/>
        <w:gridCol w:w="508"/>
        <w:gridCol w:w="900"/>
        <w:gridCol w:w="1096"/>
      </w:tblGrid>
      <w:tr>
        <w:trPr>
          <w:tblHeader w:val="true"/>
        </w:trPr>
        <w:tc>
          <w:tcPr>
            <w:tcW w:w="715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antecedents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consequents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antecedent support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consequent support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support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confidence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lift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leverage</w:t>
            </w:r>
          </w:p>
        </w:tc>
        <w:tc>
          <w:tcPr>
            <w:tcW w:w="1096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conviction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(Onion)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(Eggs)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0.6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0.8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0.6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1.00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1.25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0.12</w:t>
            </w:r>
          </w:p>
        </w:tc>
        <w:tc>
          <w:tcPr>
            <w:tcW w:w="1096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inf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Ttulodetabela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(Eggs)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(Onion)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0.8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0.6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0.6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0.75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1.25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0.12</w:t>
            </w:r>
          </w:p>
        </w:tc>
        <w:tc>
          <w:tcPr>
            <w:tcW w:w="1096" w:type="dxa"/>
            <w:tcBorders/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1.6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bookmarkStart w:id="0" w:name="_GoBack"/>
      <w:bookmarkEnd w:id="0"/>
      <w:r>
        <w:rPr/>
        <w:t>A melhor regra é a primeira, (Onion) (Eggs) por possuir uma conviction maior.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ospace">
    <w:charset w:val="00"/>
    <w:family w:val="auto"/>
    <w:pitch w:val="default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39c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39cc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239c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39c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522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LibreOffice/7.2.4.1$Windows_X86_64 LibreOffice_project/27d75539669ac387bb498e35313b970b7fe9c4f9</Application>
  <AppVersion>15.0000</AppVersion>
  <Pages>1</Pages>
  <Words>276</Words>
  <Characters>1553</Characters>
  <CharactersWithSpaces>1831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2022-06-09T20:07:00Z</dcterms:created>
  <dc:creator>Veronica Carvalho</dc:creator>
  <dc:description/>
  <dc:language>pt-BR</dc:language>
  <cp:lastModifiedBy/>
  <dcterms:modified xsi:type="dcterms:W3CDTF">2022-06-28T15:25:27Z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