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/>
        <w:t>Considerando os conjuntos de dados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 xml:space="preserve">digits – </w:t>
      </w:r>
      <w:r>
        <w:fldChar w:fldCharType="begin"/>
      </w:r>
      <w:r>
        <w:rPr>
          <w:rStyle w:val="LinkdaInternet"/>
        </w:rPr>
        <w:instrText> HYPERLINK "https://scikit-learn.org/stable/modules/generated/sklearn.datasets.load_digits.html" \l "sklearn.datasets.load_digits"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https://scikit-learn.org/stable/modules/generated/sklearn.datasets.load_digits.html#sklearn.datasets.load_digits</w:t>
      </w:r>
      <w:r>
        <w:rPr>
          <w:rStyle w:val="LinkdaInternet"/>
        </w:rPr>
        <w:fldChar w:fldCharType="end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lang w:val="en-US"/>
        </w:rPr>
      </w:pPr>
      <w:r>
        <w:rPr>
          <w:lang w:val="en-US"/>
        </w:rPr>
        <w:t xml:space="preserve">breast_cancer – </w:t>
      </w:r>
      <w:r>
        <w:fldChar w:fldCharType="begin"/>
      </w:r>
      <w:r>
        <w:rPr>
          <w:rStyle w:val="LinkdaInternet"/>
          <w:lang w:val="en-US"/>
        </w:rPr>
        <w:instrText> HYPERLINK "https://scikit-learn.org/stable/modules/generated/sklearn.datasets.load_breast_cancer.html" \l "sklearn.datasets.load_breast_cancer"</w:instrText>
      </w:r>
      <w:r>
        <w:rPr>
          <w:rStyle w:val="LinkdaInternet"/>
          <w:lang w:val="en-US"/>
        </w:rPr>
        <w:fldChar w:fldCharType="separate"/>
      </w:r>
      <w:r>
        <w:rPr>
          <w:rStyle w:val="LinkdaInternet"/>
          <w:lang w:val="en-US"/>
        </w:rPr>
        <w:t>https://scikit-learn.org/stable/modules/generated/sklearn.datasets.load_breast_cancer.html#sklearn.datasets.load_breast_cancer</w:t>
      </w:r>
      <w:r>
        <w:rPr>
          <w:rStyle w:val="LinkdaInternet"/>
          <w:lang w:val="en-US"/>
        </w:rPr>
        <w:fldChar w:fldCharType="end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lang w:val="en-US"/>
        </w:rPr>
      </w:pPr>
      <w:r>
        <w:rPr>
          <w:lang w:val="en-US"/>
        </w:rPr>
        <w:t xml:space="preserve">wine – </w:t>
      </w:r>
      <w:r>
        <w:fldChar w:fldCharType="begin"/>
      </w:r>
      <w:r>
        <w:rPr>
          <w:rStyle w:val="LinkdaInternet"/>
          <w:lang w:val="en-US"/>
        </w:rPr>
        <w:instrText> HYPERLINK "https://scikit-learn.org/stable/modules/generated/sklearn.datasets.load_wine.html" \l "sklearn.datasets.load_wine"</w:instrText>
      </w:r>
      <w:r>
        <w:rPr>
          <w:rStyle w:val="LinkdaInternet"/>
          <w:lang w:val="en-US"/>
        </w:rPr>
        <w:fldChar w:fldCharType="separate"/>
      </w:r>
      <w:r>
        <w:rPr>
          <w:rStyle w:val="LinkdaInternet"/>
          <w:lang w:val="en-US"/>
        </w:rPr>
        <w:t>https://scikit-learn.org/stable/modules/generated/sklearn.datasets.load_wine.html#sklearn.datasets.load_wine</w:t>
      </w:r>
      <w:r>
        <w:rPr>
          <w:rStyle w:val="LinkdaInternet"/>
          <w:lang w:val="en-US"/>
        </w:rPr>
        <w:fldChar w:fldCharType="end"/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/>
        <w:t>execute os algoritmos a seguir, com os respectivos hiperparâmetros, na busca pelos melhores hiperparâmetros, e avalie o melhor modelo em um conjunto de teste a parte (20% teste, 80% treinamento). Use 3-fold cv para seleção dos hiperparâmetros. Todo o processo será avaliado com a medida f1_weighted.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Style w:val="Tabelacomgrade"/>
        <w:tblW w:w="88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84"/>
        <w:gridCol w:w="4786"/>
        <w:gridCol w:w="1810"/>
      </w:tblGrid>
      <w:tr>
        <w:trPr/>
        <w:tc>
          <w:tcPr>
            <w:tcW w:w="22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DecisionTreeClassifier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'criterion':['gini', 'entropy'], 'max_depth':[3, 7, 9]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random_state=0</w:t>
            </w:r>
          </w:p>
        </w:tc>
      </w:tr>
      <w:tr>
        <w:trPr/>
        <w:tc>
          <w:tcPr>
            <w:tcW w:w="22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KNeighborsClassifier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'n_neighbors':[1, 3, 5, 7], 'p':[1, 2]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22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GaussianNB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Default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22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SVC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'kernel':['linear', 'poly', 'rbf', 'sigmoid'], 'C':[1, 3, 7]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22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MLPClassifier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'hidden_layer_sizes':[50, 30, 10]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max_iter=5000, random_state=0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/>
        <w:t>Ao final, para cada conjunto, exiba a melhor configuração e o valor final da medida no conjunto de teste, como nas tabelas abaixo: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Style w:val="Tabelacomgrade"/>
        <w:tblW w:w="105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86"/>
        <w:gridCol w:w="1202"/>
        <w:gridCol w:w="1053"/>
        <w:gridCol w:w="956"/>
        <w:gridCol w:w="3697"/>
        <w:gridCol w:w="2174"/>
      </w:tblGrid>
      <w:tr>
        <w:trPr/>
        <w:tc>
          <w:tcPr>
            <w:tcW w:w="14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Conjunto</w:t>
            </w:r>
          </w:p>
        </w:tc>
        <w:tc>
          <w:tcPr>
            <w:tcW w:w="12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Instâncias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Atributos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Classes</w:t>
            </w:r>
          </w:p>
        </w:tc>
        <w:tc>
          <w:tcPr>
            <w:tcW w:w="36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Melhor Configuração</w:t>
            </w:r>
          </w:p>
        </w:tc>
        <w:tc>
          <w:tcPr>
            <w:tcW w:w="21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Desempenho no Teste</w:t>
            </w:r>
          </w:p>
        </w:tc>
      </w:tr>
      <w:tr>
        <w:trPr/>
        <w:tc>
          <w:tcPr>
            <w:tcW w:w="14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digits</w:t>
            </w:r>
          </w:p>
        </w:tc>
        <w:tc>
          <w:tcPr>
            <w:tcW w:w="12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1797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64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?</w:t>
            </w:r>
          </w:p>
        </w:tc>
        <w:tc>
          <w:tcPr>
            <w:tcW w:w="3697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1"/>
                <w:szCs w:val="21"/>
                <w:lang w:val="pt-BR" w:eastAsia="pt-BR" w:bidi="ar-SA"/>
              </w:rPr>
              <w:t>svm com param = 'kernel':['linear', 'poly', 'rbf', 'sigmoid'], 'C':[1, 3, 7]</w:t>
            </w:r>
          </w:p>
        </w:tc>
        <w:tc>
          <w:tcPr>
            <w:tcW w:w="2174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kern w:val="0"/>
                <w:sz w:val="21"/>
                <w:szCs w:val="21"/>
                <w:lang w:val="pt-BR" w:bidi="ar-SA"/>
              </w:rPr>
              <w:t>0.9750182155092152</w:t>
            </w:r>
          </w:p>
        </w:tc>
      </w:tr>
      <w:tr>
        <w:trPr/>
        <w:tc>
          <w:tcPr>
            <w:tcW w:w="14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breast_cancer</w:t>
            </w:r>
          </w:p>
        </w:tc>
        <w:tc>
          <w:tcPr>
            <w:tcW w:w="12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569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30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?</w:t>
            </w:r>
          </w:p>
        </w:tc>
        <w:tc>
          <w:tcPr>
            <w:tcW w:w="3697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  <w:lang w:val="pt-BR" w:bidi="ar-SA"/>
              </w:rPr>
              <w:t>svm com param = 'kernel':['linear', 'poly', 'rbf', 'sigmoid'], 'C':[1, 3, 7]</w:t>
            </w:r>
          </w:p>
        </w:tc>
        <w:tc>
          <w:tcPr>
            <w:tcW w:w="2174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kern w:val="0"/>
                <w:sz w:val="21"/>
                <w:szCs w:val="21"/>
                <w:lang w:val="pt-BR" w:eastAsia="pt-BR" w:bidi="ar-SA"/>
              </w:rPr>
              <w:t>0.9576217776258756</w:t>
            </w:r>
          </w:p>
        </w:tc>
      </w:tr>
      <w:tr>
        <w:trPr/>
        <w:tc>
          <w:tcPr>
            <w:tcW w:w="14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wine</w:t>
            </w:r>
          </w:p>
        </w:tc>
        <w:tc>
          <w:tcPr>
            <w:tcW w:w="12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178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30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?</w:t>
            </w:r>
          </w:p>
        </w:tc>
        <w:tc>
          <w:tcPr>
            <w:tcW w:w="3697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  <w:lang w:val="pt-BR" w:bidi="ar-SA"/>
              </w:rPr>
              <w:t xml:space="preserve">nb com param = </w:t>
            </w:r>
            <w:r>
              <w:rPr>
                <w:kern w:val="0"/>
                <w:lang w:val="en-US" w:bidi="ar-SA"/>
              </w:rPr>
              <w:t>Default</w:t>
            </w:r>
          </w:p>
        </w:tc>
        <w:tc>
          <w:tcPr>
            <w:tcW w:w="2174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kern w:val="0"/>
                <w:sz w:val="21"/>
                <w:szCs w:val="21"/>
                <w:lang w:val="pt-BR" w:bidi="ar-SA"/>
              </w:rPr>
              <w:t>0.9604749386595953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85"/>
        <w:gridCol w:w="3485"/>
        <w:gridCol w:w="3486"/>
      </w:tblGrid>
      <w:tr>
        <w:trPr/>
        <w:tc>
          <w:tcPr>
            <w:tcW w:w="3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digits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1"/>
                <w:szCs w:val="21"/>
                <w:lang w:val="pt-BR" w:eastAsia="pt-BR" w:bidi="ar-SA"/>
              </w:rPr>
              <w:t>tree 0.7572418632025579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1"/>
                <w:szCs w:val="21"/>
                <w:lang w:val="pt-BR" w:eastAsia="pt-BR" w:bidi="ar-SA"/>
              </w:rPr>
              <w:t>knn 0.9638337100004549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1"/>
                <w:szCs w:val="21"/>
                <w:lang w:val="pt-BR" w:eastAsia="pt-BR" w:bidi="ar-SA"/>
              </w:rPr>
              <w:t>nb 0.8158505897021469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urier New" w:hAnsi="Courier New" w:eastAsia="Times New Roman" w:cs="Courier New"/>
                <w:b/>
                <w:b/>
                <w:bCs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kern w:val="0"/>
                <w:sz w:val="21"/>
                <w:szCs w:val="21"/>
                <w:lang w:val="pt-BR" w:eastAsia="pt-BR" w:bidi="ar-SA"/>
              </w:rPr>
              <w:t>svm 0.9750182155092152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1"/>
                <w:szCs w:val="21"/>
                <w:lang w:val="pt-BR" w:eastAsia="pt-BR" w:bidi="ar-SA"/>
              </w:rPr>
              <w:t>mlp 0.9083718417581751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  <w:lang w:val="pt-BR" w:bidi="ar-SA"/>
              </w:rPr>
            </w:r>
          </w:p>
        </w:tc>
        <w:tc>
          <w:tcPr>
            <w:tcW w:w="3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breast_cancer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1"/>
                <w:szCs w:val="21"/>
                <w:lang w:val="pt-BR" w:eastAsia="pt-BR" w:bidi="ar-SA"/>
              </w:rPr>
              <w:t>tree 0.9100473740898419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1"/>
                <w:szCs w:val="21"/>
                <w:lang w:val="pt-BR" w:eastAsia="pt-BR" w:bidi="ar-SA"/>
              </w:rPr>
              <w:t>knn 0.9235349676545388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1"/>
                <w:szCs w:val="21"/>
                <w:lang w:val="pt-BR" w:eastAsia="pt-BR" w:bidi="ar-SA"/>
              </w:rPr>
              <w:t>nb 0.9362862496669241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urier New" w:hAnsi="Courier New" w:eastAsia="Times New Roman" w:cs="Courier New"/>
                <w:b/>
                <w:b/>
                <w:bCs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kern w:val="0"/>
                <w:sz w:val="21"/>
                <w:szCs w:val="21"/>
                <w:lang w:val="pt-BR" w:eastAsia="pt-BR" w:bidi="ar-SA"/>
              </w:rPr>
              <w:t>svm 0.9576217776258756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1"/>
                <w:szCs w:val="21"/>
                <w:lang w:val="pt-BR" w:eastAsia="pt-BR" w:bidi="ar-SA"/>
              </w:rPr>
              <w:t>mlp 0.9291410841746736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kern w:val="0"/>
                <w:sz w:val="21"/>
                <w:szCs w:val="21"/>
                <w:lang w:val="pt-BR" w:bidi="ar-SA"/>
              </w:rPr>
            </w:r>
          </w:p>
        </w:tc>
        <w:tc>
          <w:tcPr>
            <w:tcW w:w="34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wine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1"/>
                <w:szCs w:val="21"/>
                <w:lang w:val="pt-BR" w:eastAsia="pt-BR" w:bidi="ar-SA"/>
              </w:rPr>
              <w:t>tree 0.863731867759593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1"/>
                <w:szCs w:val="21"/>
                <w:lang w:val="pt-BR" w:eastAsia="pt-BR" w:bidi="ar-SA"/>
              </w:rPr>
              <w:t>knn 0.6998436347104627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urier New" w:hAnsi="Courier New" w:eastAsia="Times New Roman" w:cs="Courier New"/>
                <w:b/>
                <w:b/>
                <w:bCs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00"/>
                <w:kern w:val="0"/>
                <w:sz w:val="21"/>
                <w:szCs w:val="21"/>
                <w:lang w:val="pt-BR" w:eastAsia="pt-BR" w:bidi="ar-SA"/>
              </w:rPr>
              <w:t>nb 0.9604749386595953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1"/>
                <w:szCs w:val="21"/>
                <w:lang w:val="pt-BR" w:eastAsia="pt-BR" w:bidi="ar-SA"/>
              </w:rPr>
              <w:t>svm 0.9262906273502898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1"/>
                <w:szCs w:val="21"/>
                <w:lang w:val="pt-BR" w:eastAsia="pt-BR" w:bidi="ar-SA"/>
              </w:rPr>
              <w:t>mlp 0.36288570186875274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textAlignment w:val="baseline"/>
              <w:rPr>
                <w:b/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kern w:val="0"/>
                <w:sz w:val="21"/>
                <w:szCs w:val="21"/>
                <w:lang w:val="pt-BR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%%%%%%%%%%%%%%%%%%%%%%%%%%%%%%%%%%%%%%%%%%%%%%%%%%%%%%%%%%%%%%%%%%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Faça o mesmo procedimento para o conjunto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/>
        <w:t xml:space="preserve">diabetes – </w:t>
      </w:r>
      <w:r>
        <w:fldChar w:fldCharType="begin"/>
      </w:r>
      <w:r>
        <w:rPr>
          <w:rStyle w:val="LinkdaInternet"/>
        </w:rPr>
        <w:instrText> HYPERLINK "https://scikit-learn.org/stable/modules/generated/sklearn.datasets.load_diabetes.html" \l "sklearn.datasets.load_diabetes"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https://scikit-learn.org/stable/modules/generated/sklearn.datasets.load_diabetes.html#sklearn.datasets.load_diabetes</w:t>
      </w:r>
      <w:r>
        <w:rPr>
          <w:rStyle w:val="LinkdaInternet"/>
        </w:rPr>
        <w:fldChar w:fldCharType="end"/>
      </w:r>
    </w:p>
    <w:p>
      <w:pPr>
        <w:pStyle w:val="Normal"/>
        <w:spacing w:lineRule="auto" w:line="240" w:before="0" w:after="0"/>
        <w:ind w:left="36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360" w:hanging="0"/>
        <w:jc w:val="both"/>
        <w:rPr/>
      </w:pPr>
      <w:r>
        <w:rPr/>
        <w:t>Contudo, o mesmo é um conjunto de regressão. Então pesquisem os métodos correspondentes e considere a seguinte tabela:</w:t>
      </w:r>
    </w:p>
    <w:p>
      <w:pPr>
        <w:pStyle w:val="Normal"/>
        <w:spacing w:lineRule="auto" w:line="240" w:before="0" w:after="0"/>
        <w:ind w:left="360" w:hanging="0"/>
        <w:jc w:val="both"/>
        <w:rPr/>
      </w:pPr>
      <w:r>
        <w:rPr/>
      </w:r>
    </w:p>
    <w:tbl>
      <w:tblPr>
        <w:tblStyle w:val="Tabelacomgrade"/>
        <w:tblW w:w="88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84"/>
        <w:gridCol w:w="4786"/>
        <w:gridCol w:w="1810"/>
      </w:tblGrid>
      <w:tr>
        <w:trPr/>
        <w:tc>
          <w:tcPr>
            <w:tcW w:w="22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DecisionTreeClassifier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'criterion':['mse', 'mae'], 'max_depth':[3, 7, 9]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random_state=0</w:t>
            </w:r>
          </w:p>
        </w:tc>
      </w:tr>
      <w:tr>
        <w:trPr/>
        <w:tc>
          <w:tcPr>
            <w:tcW w:w="22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KNeighborsClassifier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'n_neighbors':[1, 3, 5, 7], 'p':[1, 2]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22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SVC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'kernel':['linear', 'poly', 'rbf', 'sigmoid'], 'C':[1, 3, 7], 'epsilon':[0.1, 0.2]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22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MLPClassifier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'hidden_layer_sizes':[50, 30, 10]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max_iter=9000, random_state=0</w:t>
            </w:r>
          </w:p>
        </w:tc>
      </w:tr>
    </w:tbl>
    <w:p>
      <w:pPr>
        <w:pStyle w:val="Normal"/>
        <w:spacing w:lineRule="auto" w:line="240" w:before="0" w:after="0"/>
        <w:ind w:left="36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360" w:hanging="0"/>
        <w:jc w:val="both"/>
        <w:rPr/>
      </w:pPr>
      <w:r>
        <w:rPr/>
        <w:t>Neste caso, a medida de scoring=('neg_mean_squared_error') (veja a semântica da medida (neg)) e a de avaliação mean_squared_error e r2_score. Ao final, faça novamente a tabela para este conjunto de dados.</w:t>
      </w:r>
    </w:p>
    <w:p>
      <w:pPr>
        <w:pStyle w:val="Normal"/>
        <w:spacing w:lineRule="auto" w:line="240" w:before="0" w:after="0"/>
        <w:ind w:left="360" w:hanging="0"/>
        <w:jc w:val="both"/>
        <w:rPr/>
      </w:pPr>
      <w:r>
        <w:rPr/>
      </w:r>
    </w:p>
    <w:tbl>
      <w:tblPr>
        <w:tblStyle w:val="Tabelacomgrade"/>
        <w:tblW w:w="96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86"/>
        <w:gridCol w:w="1203"/>
        <w:gridCol w:w="1051"/>
        <w:gridCol w:w="3697"/>
        <w:gridCol w:w="2175"/>
      </w:tblGrid>
      <w:tr>
        <w:trPr/>
        <w:tc>
          <w:tcPr>
            <w:tcW w:w="14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Conjunto</w:t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Instâncias</w:t>
            </w:r>
          </w:p>
        </w:tc>
        <w:tc>
          <w:tcPr>
            <w:tcW w:w="10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Atributos</w:t>
            </w:r>
          </w:p>
        </w:tc>
        <w:tc>
          <w:tcPr>
            <w:tcW w:w="36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Melhor Configuração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Desempenho no Teste</w:t>
            </w:r>
          </w:p>
        </w:tc>
      </w:tr>
      <w:tr>
        <w:trPr/>
        <w:tc>
          <w:tcPr>
            <w:tcW w:w="14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diabetes</w:t>
            </w:r>
          </w:p>
        </w:tc>
        <w:tc>
          <w:tcPr>
            <w:tcW w:w="1203" w:type="dxa"/>
            <w:tcBorders/>
          </w:tcPr>
          <w:p>
            <w:pPr>
              <w:pStyle w:val="Textoprformatado"/>
              <w:widowControl/>
              <w:spacing w:lineRule="auto" w:line="240" w:before="0" w:after="0"/>
              <w:jc w:val="left"/>
              <w:rPr>
                <w:rFonts w:ascii="monospace" w:hAnsi="monospace" w:eastAsia="Calibri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2"/>
                <w:lang w:val="pt-BR" w:eastAsia="en-US" w:bidi="ar-SA"/>
              </w:rPr>
            </w:pPr>
            <w:r>
              <w:rPr>
                <w:rFonts w:eastAsia="Calibri" w:cs="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2"/>
                <w:lang w:val="pt-BR" w:eastAsia="en-US" w:bidi="ar-SA"/>
              </w:rPr>
              <w:t>442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51" w:type="dxa"/>
            <w:tcBorders/>
          </w:tcPr>
          <w:p>
            <w:pPr>
              <w:pStyle w:val="Textoprformatado"/>
              <w:widowControl/>
              <w:spacing w:lineRule="auto" w:line="240" w:before="0" w:after="0"/>
              <w:jc w:val="left"/>
              <w:rPr>
                <w:rFonts w:ascii="monospace" w:hAnsi="monospace" w:eastAsia="Calibri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2"/>
                <w:lang w:val="pt-BR" w:eastAsia="en-US" w:bidi="ar-SA"/>
              </w:rPr>
            </w:pPr>
            <w:r>
              <w:rPr>
                <w:rFonts w:eastAsia="Calibri" w:cs="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2"/>
                <w:lang w:val="pt-BR" w:eastAsia="en-US" w:bidi="ar-SA"/>
              </w:rPr>
              <w:t>10</w:t>
            </w:r>
          </w:p>
        </w:tc>
        <w:tc>
          <w:tcPr>
            <w:tcW w:w="3697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  <w:lang w:val="pt-BR" w:bidi="ar-SA"/>
              </w:rPr>
              <w:t xml:space="preserve">knn com param = 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{'n_neighbors': 7, 'p': 2}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  <w:lang w:val="pt-BR" w:bidi="ar-SA"/>
              </w:rPr>
            </w:r>
          </w:p>
        </w:tc>
        <w:tc>
          <w:tcPr>
            <w:tcW w:w="2175" w:type="dxa"/>
            <w:tcBorders/>
          </w:tcPr>
          <w:p>
            <w:pPr>
              <w:pStyle w:val="Textoprformatado"/>
              <w:widowControl/>
              <w:pBdr/>
              <w:shd w:val="clear" w:color="auto" w:fill="FFFFFF"/>
              <w:spacing w:before="0" w:after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Fonts w:ascii="monospace" w:hAnsi="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pt-BR" w:bidi="ar-SA"/>
              </w:rPr>
              <w:t>0.48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Style w:val="Tabelacomgrade"/>
        <w:tblW w:w="601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013"/>
      </w:tblGrid>
      <w:tr>
        <w:trPr>
          <w:trHeight w:val="1980" w:hRule="atLeast"/>
        </w:trPr>
        <w:tc>
          <w:tcPr>
            <w:tcW w:w="60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diabetes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Textoprformatado"/>
              <w:widowControl/>
              <w:shd w:val="clear" w:color="auto" w:fill="FFFFFF"/>
              <w:spacing w:before="0" w:after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tree 0.35880719943380274</w:t>
            </w:r>
          </w:p>
          <w:p>
            <w:pPr>
              <w:pStyle w:val="Textoprformatado"/>
              <w:widowControl/>
              <w:pBdr/>
              <w:shd w:fill="FFFFFF" w:val="clear"/>
              <w:spacing w:before="0" w:after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knn 0.40681573456538517</w:t>
            </w:r>
          </w:p>
          <w:p>
            <w:pPr>
              <w:pStyle w:val="Textoprformatado"/>
              <w:widowControl/>
              <w:pBdr/>
              <w:shd w:fill="FFFFFF" w:val="clear"/>
              <w:spacing w:before="0" w:after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nb 0.009054973340687627</w:t>
            </w:r>
          </w:p>
          <w:p>
            <w:pPr>
              <w:pStyle w:val="Textoprformatado"/>
              <w:widowControl/>
              <w:pBdr/>
              <w:shd w:fill="FFFFFF" w:val="clear"/>
              <w:spacing w:before="0" w:after="0"/>
              <w:jc w:val="left"/>
              <w:rPr>
                <w:rFonts w:ascii="monospace" w:hAnsi="monospace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" w:hAnsi="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svm 0.48378501475332863</w:t>
            </w:r>
          </w:p>
          <w:p>
            <w:pPr>
              <w:pStyle w:val="Textoprformatado"/>
              <w:widowControl/>
              <w:pBdr/>
              <w:shd w:fill="FFFFFF" w:val="clear"/>
              <w:spacing w:before="0" w:after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mlp 0.010772175722745359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monospace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46bf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3823c0"/>
    <w:rPr>
      <w:color w:val="0563C1" w:themeColor="hyperlink"/>
      <w:u w:val="single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qFormat/>
    <w:rsid w:val="00726a20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823c0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unhideWhenUsed/>
    <w:qFormat/>
    <w:rsid w:val="00726a2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c3e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Application>LibreOffice/7.2.4.1$Windows_X86_64 LibreOffice_project/27d75539669ac387bb498e35313b970b7fe9c4f9</Application>
  <AppVersion>15.0000</AppVersion>
  <Pages>2</Pages>
  <Words>317</Words>
  <Characters>2729</Characters>
  <CharactersWithSpaces>2955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2022-05-23T14:18:00Z</dcterms:created>
  <dc:creator>Veronica Carvalho</dc:creator>
  <dc:description/>
  <dc:language>pt-BR</dc:language>
  <cp:lastModifiedBy/>
  <dcterms:modified xsi:type="dcterms:W3CDTF">2022-06-12T15:53:00Z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