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107DA" w14:textId="7898CE48" w:rsidR="006021D2" w:rsidRPr="00753272" w:rsidRDefault="006021D2">
      <w:r w:rsidRPr="00753272">
        <w:rPr>
          <w:noProof/>
        </w:rPr>
        <w:drawing>
          <wp:inline distT="0" distB="0" distL="0" distR="0" wp14:anchorId="192E8670" wp14:editId="5FC8E39D">
            <wp:extent cx="3696510" cy="848623"/>
            <wp:effectExtent l="0" t="0" r="0" b="2540"/>
            <wp:docPr id="5" name="Picture 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lipart&#10;&#10;Description automatically generated"/>
                    <pic:cNvPicPr/>
                  </pic:nvPicPr>
                  <pic:blipFill>
                    <a:blip r:embed="rId8"/>
                    <a:stretch>
                      <a:fillRect/>
                    </a:stretch>
                  </pic:blipFill>
                  <pic:spPr>
                    <a:xfrm>
                      <a:off x="0" y="0"/>
                      <a:ext cx="3795681" cy="871390"/>
                    </a:xfrm>
                    <a:prstGeom prst="rect">
                      <a:avLst/>
                    </a:prstGeom>
                  </pic:spPr>
                </pic:pic>
              </a:graphicData>
            </a:graphic>
          </wp:inline>
        </w:drawing>
      </w:r>
    </w:p>
    <w:p w14:paraId="13AA24C8" w14:textId="77777777" w:rsidR="0033344B" w:rsidRPr="00753272" w:rsidRDefault="0033344B"/>
    <w:p w14:paraId="6B12C23E" w14:textId="77777777" w:rsidR="006021D2" w:rsidRPr="00753272" w:rsidRDefault="006021D2" w:rsidP="00321370">
      <w:pPr>
        <w:rPr>
          <w:rFonts w:ascii="Arial" w:hAnsi="Arial"/>
          <w:b/>
          <w:sz w:val="36"/>
        </w:rPr>
      </w:pPr>
    </w:p>
    <w:p w14:paraId="3908213B" w14:textId="25912549" w:rsidR="0033344B" w:rsidRPr="004648C1" w:rsidRDefault="0033344B" w:rsidP="0033344B">
      <w:pPr>
        <w:jc w:val="center"/>
        <w:rPr>
          <w:rFonts w:ascii="Arial" w:hAnsi="Arial"/>
          <w:b/>
          <w:sz w:val="28"/>
          <w:szCs w:val="28"/>
          <w:lang w:val="pt-PT"/>
        </w:rPr>
      </w:pPr>
      <w:r w:rsidRPr="004648C1">
        <w:rPr>
          <w:rFonts w:ascii="Arial" w:hAnsi="Arial"/>
          <w:b/>
          <w:sz w:val="28"/>
          <w:szCs w:val="28"/>
          <w:lang w:val="pt-PT"/>
        </w:rPr>
        <w:t>Interação Pessoa-Máquina</w:t>
      </w:r>
    </w:p>
    <w:p w14:paraId="07EFA224" w14:textId="77777777" w:rsidR="0033344B" w:rsidRPr="004648C1" w:rsidRDefault="0033344B" w:rsidP="00A5063C">
      <w:pPr>
        <w:rPr>
          <w:rFonts w:ascii="Arial" w:hAnsi="Arial"/>
          <w:b/>
          <w:sz w:val="18"/>
          <w:szCs w:val="28"/>
          <w:lang w:val="pt-PT"/>
        </w:rPr>
      </w:pPr>
    </w:p>
    <w:p w14:paraId="0F2BE585" w14:textId="4EEFAD00" w:rsidR="0033344B" w:rsidRPr="004648C1" w:rsidRDefault="00267B0F" w:rsidP="0033344B">
      <w:pPr>
        <w:jc w:val="center"/>
        <w:rPr>
          <w:rFonts w:ascii="Arial" w:hAnsi="Arial"/>
          <w:b/>
          <w:sz w:val="28"/>
          <w:szCs w:val="28"/>
          <w:lang w:val="pt-PT"/>
        </w:rPr>
      </w:pPr>
      <w:r w:rsidRPr="004648C1">
        <w:rPr>
          <w:rFonts w:ascii="Arial" w:hAnsi="Arial"/>
          <w:b/>
          <w:sz w:val="28"/>
          <w:szCs w:val="28"/>
          <w:lang w:val="pt-PT"/>
        </w:rPr>
        <w:t>20</w:t>
      </w:r>
      <w:r w:rsidR="008A3C87" w:rsidRPr="004648C1">
        <w:rPr>
          <w:rFonts w:ascii="Arial" w:hAnsi="Arial"/>
          <w:b/>
          <w:sz w:val="28"/>
          <w:szCs w:val="28"/>
          <w:lang w:val="pt-PT"/>
        </w:rPr>
        <w:t>2</w:t>
      </w:r>
      <w:r w:rsidR="00453D3F" w:rsidRPr="004648C1">
        <w:rPr>
          <w:rFonts w:ascii="Arial" w:hAnsi="Arial"/>
          <w:b/>
          <w:sz w:val="28"/>
          <w:szCs w:val="28"/>
          <w:lang w:val="pt-PT"/>
        </w:rPr>
        <w:t>3</w:t>
      </w:r>
      <w:r w:rsidRPr="004648C1">
        <w:rPr>
          <w:rFonts w:ascii="Arial" w:hAnsi="Arial"/>
          <w:b/>
          <w:sz w:val="28"/>
          <w:szCs w:val="28"/>
          <w:lang w:val="pt-PT"/>
        </w:rPr>
        <w:t>/20</w:t>
      </w:r>
      <w:r w:rsidR="008A3C87" w:rsidRPr="004648C1">
        <w:rPr>
          <w:rFonts w:ascii="Arial" w:hAnsi="Arial"/>
          <w:b/>
          <w:sz w:val="28"/>
          <w:szCs w:val="28"/>
          <w:lang w:val="pt-PT"/>
        </w:rPr>
        <w:t>2</w:t>
      </w:r>
      <w:r w:rsidR="00453D3F" w:rsidRPr="004648C1">
        <w:rPr>
          <w:rFonts w:ascii="Arial" w:hAnsi="Arial"/>
          <w:b/>
          <w:sz w:val="28"/>
          <w:szCs w:val="28"/>
          <w:lang w:val="pt-PT"/>
        </w:rPr>
        <w:t>4</w:t>
      </w:r>
    </w:p>
    <w:p w14:paraId="2210D9C3" w14:textId="77777777" w:rsidR="0033344B" w:rsidRPr="004648C1" w:rsidRDefault="0033344B" w:rsidP="00A5063C">
      <w:pPr>
        <w:rPr>
          <w:rFonts w:ascii="Arial" w:hAnsi="Arial"/>
          <w:b/>
          <w:sz w:val="28"/>
          <w:lang w:val="pt-PT"/>
        </w:rPr>
      </w:pPr>
    </w:p>
    <w:p w14:paraId="4CB36517" w14:textId="77777777" w:rsidR="00321370" w:rsidRPr="004648C1" w:rsidRDefault="00321370" w:rsidP="00A5063C">
      <w:pPr>
        <w:rPr>
          <w:rFonts w:ascii="Arial" w:hAnsi="Arial"/>
          <w:b/>
          <w:sz w:val="28"/>
          <w:lang w:val="pt-PT"/>
        </w:rPr>
      </w:pPr>
    </w:p>
    <w:p w14:paraId="193A1493" w14:textId="77777777" w:rsidR="0033344B" w:rsidRPr="004648C1" w:rsidRDefault="0033344B" w:rsidP="00A5063C">
      <w:pPr>
        <w:rPr>
          <w:rFonts w:ascii="Arial" w:hAnsi="Arial"/>
          <w:b/>
          <w:sz w:val="28"/>
          <w:lang w:val="pt-PT"/>
        </w:rPr>
      </w:pPr>
    </w:p>
    <w:p w14:paraId="6434107C" w14:textId="517F1824" w:rsidR="0033344B" w:rsidRPr="002B7DAF" w:rsidRDefault="002B7DAF" w:rsidP="0033344B">
      <w:pPr>
        <w:jc w:val="center"/>
        <w:rPr>
          <w:rFonts w:ascii="Arial" w:hAnsi="Arial"/>
          <w:b/>
          <w:sz w:val="48"/>
          <w:u w:val="single"/>
          <w:lang w:val="pt-PT"/>
        </w:rPr>
      </w:pPr>
      <w:r>
        <w:rPr>
          <w:rFonts w:ascii="Arial" w:hAnsi="Arial"/>
          <w:b/>
          <w:sz w:val="48"/>
          <w:lang w:val="pt-PT"/>
        </w:rPr>
        <w:t>CartGuru</w:t>
      </w:r>
    </w:p>
    <w:p w14:paraId="3C695105" w14:textId="77777777" w:rsidR="00321370" w:rsidRPr="004648C1" w:rsidRDefault="00E14BA7" w:rsidP="00A5063C">
      <w:pPr>
        <w:rPr>
          <w:rFonts w:ascii="Arial" w:hAnsi="Arial"/>
          <w:b/>
          <w:sz w:val="32"/>
          <w:lang w:val="pt-PT"/>
        </w:rPr>
      </w:pPr>
      <w:r w:rsidRPr="00753272">
        <w:rPr>
          <w:rFonts w:ascii="Arial" w:hAnsi="Arial"/>
          <w:b/>
          <w:noProof/>
          <w:sz w:val="32"/>
          <w:lang w:eastAsia="en-US"/>
        </w:rPr>
        <mc:AlternateContent>
          <mc:Choice Requires="wps">
            <w:drawing>
              <wp:anchor distT="0" distB="0" distL="114300" distR="114300" simplePos="0" relativeHeight="251659264" behindDoc="0" locked="0" layoutInCell="1" allowOverlap="1" wp14:anchorId="6B10F484" wp14:editId="04814F16">
                <wp:simplePos x="0" y="0"/>
                <wp:positionH relativeFrom="column">
                  <wp:posOffset>20955</wp:posOffset>
                </wp:positionH>
                <wp:positionV relativeFrom="paragraph">
                  <wp:posOffset>218440</wp:posOffset>
                </wp:positionV>
                <wp:extent cx="5309235" cy="0"/>
                <wp:effectExtent l="59055" t="60960" r="80010" b="104140"/>
                <wp:wrapTight wrapText="bothSides">
                  <wp:wrapPolygon edited="0">
                    <wp:start x="-85" y="-2147483648"/>
                    <wp:lineTo x="-85" y="-2147483648"/>
                    <wp:lineTo x="21771" y="-2147483648"/>
                    <wp:lineTo x="21812" y="-2147483648"/>
                    <wp:lineTo x="21685" y="-2147483648"/>
                    <wp:lineTo x="-85" y="-2147483648"/>
                  </wp:wrapPolygon>
                </wp:wrapTight>
                <wp:docPr id="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9235" cy="0"/>
                        </a:xfrm>
                        <a:prstGeom prst="line">
                          <a:avLst/>
                        </a:prstGeom>
                        <a:noFill/>
                        <a:ln w="12700">
                          <a:solidFill>
                            <a:schemeClr val="tx1">
                              <a:lumMod val="100000"/>
                              <a:lumOff val="0"/>
                            </a:schemeClr>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BC3236" id="Line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17.2pt" to="419.7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" strokecolor="black [3213]" strokeweight="1pt">
                <v:shadow on="t" color="black" opacity="22938f" offset="0"/>
                <w10:wrap type="tight"/>
              </v:line>
            </w:pict>
          </mc:Fallback>
        </mc:AlternateContent>
      </w:r>
    </w:p>
    <w:p w14:paraId="2F55FCD7" w14:textId="77777777" w:rsidR="00F906EF" w:rsidRPr="004648C1" w:rsidRDefault="00F906EF" w:rsidP="00A5063C">
      <w:pPr>
        <w:rPr>
          <w:rFonts w:ascii="Arial" w:hAnsi="Arial"/>
          <w:b/>
          <w:sz w:val="20"/>
          <w:lang w:val="pt-PT"/>
        </w:rPr>
      </w:pPr>
    </w:p>
    <w:p w14:paraId="10D19DA6" w14:textId="09C5FFDD" w:rsidR="00F906EF" w:rsidRPr="00487F5D" w:rsidRDefault="0054259E" w:rsidP="00A5063C">
      <w:pPr>
        <w:jc w:val="center"/>
        <w:rPr>
          <w:rFonts w:ascii="Arial" w:hAnsi="Arial"/>
          <w:color w:val="365F91" w:themeColor="accent1" w:themeShade="BF"/>
          <w:sz w:val="40"/>
        </w:rPr>
      </w:pPr>
      <w:r w:rsidRPr="00487F5D">
        <w:rPr>
          <w:rFonts w:ascii="Arial" w:hAnsi="Arial"/>
          <w:color w:val="365F91" w:themeColor="accent1" w:themeShade="BF"/>
          <w:sz w:val="40"/>
        </w:rPr>
        <w:t>Stage</w:t>
      </w:r>
      <w:r w:rsidR="00F906EF" w:rsidRPr="00487F5D">
        <w:rPr>
          <w:rFonts w:ascii="Arial" w:hAnsi="Arial"/>
          <w:color w:val="365F91" w:themeColor="accent1" w:themeShade="BF"/>
          <w:sz w:val="40"/>
        </w:rPr>
        <w:t xml:space="preserve"> </w:t>
      </w:r>
      <w:r w:rsidR="00A5063C" w:rsidRPr="00487F5D">
        <w:rPr>
          <w:rFonts w:ascii="Arial" w:hAnsi="Arial"/>
          <w:color w:val="365F91" w:themeColor="accent1" w:themeShade="BF"/>
          <w:sz w:val="40"/>
        </w:rPr>
        <w:t>6</w:t>
      </w:r>
      <w:r w:rsidR="00F906EF" w:rsidRPr="00487F5D">
        <w:rPr>
          <w:rFonts w:ascii="Arial" w:hAnsi="Arial"/>
          <w:color w:val="365F91" w:themeColor="accent1" w:themeShade="BF"/>
          <w:sz w:val="40"/>
        </w:rPr>
        <w:t xml:space="preserve">: </w:t>
      </w:r>
      <w:r w:rsidR="00A5063C" w:rsidRPr="00487F5D">
        <w:rPr>
          <w:rFonts w:ascii="Arial" w:hAnsi="Arial"/>
          <w:color w:val="365F91" w:themeColor="accent1" w:themeShade="BF"/>
          <w:sz w:val="40"/>
        </w:rPr>
        <w:t>Evaluation results and presentation of the final project</w:t>
      </w:r>
    </w:p>
    <w:p w14:paraId="24799252" w14:textId="3DAE9415" w:rsidR="0033344B" w:rsidRPr="00487F5D" w:rsidRDefault="0033344B" w:rsidP="006021D2">
      <w:pPr>
        <w:rPr>
          <w:rFonts w:ascii="Arial" w:hAnsi="Arial"/>
          <w:b/>
          <w:sz w:val="32"/>
        </w:rPr>
      </w:pPr>
    </w:p>
    <w:p w14:paraId="66EF2083" w14:textId="1B093214" w:rsidR="0033344B" w:rsidRPr="00487F5D" w:rsidRDefault="004648C1">
      <w:pPr>
        <w:rPr>
          <w:rFonts w:ascii="Arial" w:hAnsi="Arial"/>
        </w:rPr>
      </w:pPr>
      <w:r>
        <w:rPr>
          <w:rFonts w:ascii="Arial" w:hAnsi="Arial"/>
          <w:noProof/>
          <w:lang w:val="pt-PT"/>
        </w:rPr>
        <w:drawing>
          <wp:anchor distT="0" distB="0" distL="114300" distR="114300" simplePos="0" relativeHeight="251663360" behindDoc="1" locked="0" layoutInCell="1" allowOverlap="1" wp14:anchorId="2C6B909B" wp14:editId="6C950D26">
            <wp:simplePos x="0" y="0"/>
            <wp:positionH relativeFrom="margin">
              <wp:align>center</wp:align>
            </wp:positionH>
            <wp:positionV relativeFrom="paragraph">
              <wp:posOffset>156210</wp:posOffset>
            </wp:positionV>
            <wp:extent cx="2370455" cy="2370455"/>
            <wp:effectExtent l="0" t="0" r="0" b="0"/>
            <wp:wrapTight wrapText="bothSides">
              <wp:wrapPolygon edited="0">
                <wp:start x="0" y="0"/>
                <wp:lineTo x="0" y="21351"/>
                <wp:lineTo x="21351" y="21351"/>
                <wp:lineTo x="21351" y="0"/>
                <wp:lineTo x="0" y="0"/>
              </wp:wrapPolygon>
            </wp:wrapTight>
            <wp:docPr id="612722185" name="Imagem 1" descr="Uma imagem com clipart, emoticon, sorriso,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22185" name="Imagem 1" descr="Uma imagem com clipart, emoticon, sorriso, desenho&#10;&#10;Descrição gerada automaticamente"/>
                    <pic:cNvPicPr/>
                  </pic:nvPicPr>
                  <pic:blipFill>
                    <a:blip r:embed="rId9"/>
                    <a:stretch>
                      <a:fillRect/>
                    </a:stretch>
                  </pic:blipFill>
                  <pic:spPr>
                    <a:xfrm>
                      <a:off x="0" y="0"/>
                      <a:ext cx="2370455" cy="2370455"/>
                    </a:xfrm>
                    <a:prstGeom prst="rect">
                      <a:avLst/>
                    </a:prstGeom>
                  </pic:spPr>
                </pic:pic>
              </a:graphicData>
            </a:graphic>
            <wp14:sizeRelH relativeFrom="margin">
              <wp14:pctWidth>0</wp14:pctWidth>
            </wp14:sizeRelH>
            <wp14:sizeRelV relativeFrom="margin">
              <wp14:pctHeight>0</wp14:pctHeight>
            </wp14:sizeRelV>
          </wp:anchor>
        </w:drawing>
      </w:r>
    </w:p>
    <w:p w14:paraId="7EBF41CA" w14:textId="4C762EA3" w:rsidR="0033344B" w:rsidRPr="00487F5D" w:rsidRDefault="0033344B">
      <w:pPr>
        <w:rPr>
          <w:rFonts w:ascii="Arial" w:hAnsi="Arial"/>
        </w:rPr>
      </w:pPr>
    </w:p>
    <w:p w14:paraId="0A4BDA6C" w14:textId="276B5F1D" w:rsidR="0033344B" w:rsidRPr="00487F5D" w:rsidRDefault="0033344B">
      <w:pPr>
        <w:rPr>
          <w:rFonts w:ascii="Arial" w:hAnsi="Arial"/>
        </w:rPr>
      </w:pPr>
    </w:p>
    <w:p w14:paraId="1B07146A" w14:textId="5DE8D49F" w:rsidR="0033344B" w:rsidRPr="00487F5D" w:rsidRDefault="0033344B">
      <w:pPr>
        <w:rPr>
          <w:rFonts w:ascii="Arial" w:hAnsi="Arial"/>
        </w:rPr>
      </w:pPr>
    </w:p>
    <w:p w14:paraId="79A6DC4E" w14:textId="457CD931" w:rsidR="0033344B" w:rsidRPr="00487F5D" w:rsidRDefault="0033344B" w:rsidP="00A5063C">
      <w:pPr>
        <w:rPr>
          <w:rFonts w:ascii="Arial" w:hAnsi="Arial"/>
        </w:rPr>
      </w:pPr>
    </w:p>
    <w:p w14:paraId="115E8636" w14:textId="3C33F53A" w:rsidR="0033344B" w:rsidRPr="00487F5D" w:rsidRDefault="0033344B">
      <w:pPr>
        <w:rPr>
          <w:rFonts w:ascii="Arial" w:hAnsi="Arial"/>
        </w:rPr>
      </w:pPr>
    </w:p>
    <w:p w14:paraId="724F926A" w14:textId="77777777" w:rsidR="0033344B" w:rsidRPr="00487F5D" w:rsidRDefault="0033344B">
      <w:pPr>
        <w:rPr>
          <w:rFonts w:ascii="Arial" w:hAnsi="Arial"/>
        </w:rPr>
      </w:pPr>
    </w:p>
    <w:p w14:paraId="71B0F3AD" w14:textId="77777777" w:rsidR="0033344B" w:rsidRPr="00487F5D" w:rsidRDefault="0033344B">
      <w:pPr>
        <w:rPr>
          <w:rFonts w:ascii="Arial" w:hAnsi="Arial"/>
        </w:rPr>
      </w:pPr>
    </w:p>
    <w:p w14:paraId="2C8127C3" w14:textId="77777777" w:rsidR="0033344B" w:rsidRPr="00487F5D" w:rsidRDefault="0033344B">
      <w:pPr>
        <w:rPr>
          <w:rFonts w:ascii="Arial" w:hAnsi="Arial"/>
        </w:rPr>
      </w:pPr>
    </w:p>
    <w:p w14:paraId="71DF3DAD" w14:textId="77777777" w:rsidR="0033344B" w:rsidRPr="00487F5D" w:rsidRDefault="0033344B">
      <w:pPr>
        <w:rPr>
          <w:rFonts w:ascii="Arial" w:hAnsi="Arial"/>
        </w:rPr>
      </w:pPr>
    </w:p>
    <w:p w14:paraId="1C4E0DE3" w14:textId="77777777" w:rsidR="0033344B" w:rsidRPr="00487F5D" w:rsidRDefault="0033344B">
      <w:pPr>
        <w:rPr>
          <w:rFonts w:ascii="Arial" w:hAnsi="Arial"/>
        </w:rPr>
      </w:pPr>
    </w:p>
    <w:p w14:paraId="797770A3" w14:textId="77777777" w:rsidR="0033344B" w:rsidRPr="00487F5D" w:rsidRDefault="0033344B">
      <w:pPr>
        <w:rPr>
          <w:rFonts w:ascii="Arial" w:hAnsi="Arial"/>
        </w:rPr>
      </w:pPr>
    </w:p>
    <w:p w14:paraId="76291FBD" w14:textId="77777777" w:rsidR="0033344B" w:rsidRPr="00487F5D" w:rsidRDefault="0033344B" w:rsidP="00A5063C">
      <w:pPr>
        <w:rPr>
          <w:rFonts w:ascii="Arial" w:hAnsi="Arial"/>
          <w:b/>
        </w:rPr>
      </w:pPr>
    </w:p>
    <w:p w14:paraId="5B363750" w14:textId="33053FE1" w:rsidR="0033344B" w:rsidRPr="00487F5D" w:rsidRDefault="0033344B" w:rsidP="00A5063C">
      <w:pPr>
        <w:rPr>
          <w:rFonts w:ascii="Arial" w:hAnsi="Arial"/>
          <w:b/>
        </w:rPr>
      </w:pPr>
    </w:p>
    <w:p w14:paraId="24227C2A" w14:textId="3A4661B6" w:rsidR="00453D3F" w:rsidRPr="00487F5D" w:rsidRDefault="00453D3F" w:rsidP="00A5063C">
      <w:pPr>
        <w:rPr>
          <w:rFonts w:ascii="Arial" w:hAnsi="Arial"/>
          <w:b/>
        </w:rPr>
      </w:pPr>
    </w:p>
    <w:p w14:paraId="49F4D0A1" w14:textId="02C7EB9F" w:rsidR="0033344B" w:rsidRPr="00487F5D" w:rsidRDefault="0033344B" w:rsidP="00A5063C">
      <w:pPr>
        <w:rPr>
          <w:rFonts w:ascii="Arial" w:hAnsi="Arial"/>
          <w:b/>
        </w:rPr>
      </w:pPr>
    </w:p>
    <w:p w14:paraId="4FF47ECA" w14:textId="77777777" w:rsidR="0033344B" w:rsidRPr="00487F5D" w:rsidRDefault="0033344B" w:rsidP="00F906EF">
      <w:pPr>
        <w:rPr>
          <w:rFonts w:ascii="Arial" w:hAnsi="Arial"/>
          <w:sz w:val="20"/>
        </w:rPr>
      </w:pPr>
    </w:p>
    <w:p w14:paraId="71B0DE1A" w14:textId="76A113CB" w:rsidR="0033344B" w:rsidRPr="00487F5D" w:rsidRDefault="0033344B" w:rsidP="00A5063C">
      <w:pPr>
        <w:rPr>
          <w:rFonts w:ascii="Arial" w:hAnsi="Arial"/>
          <w:b/>
          <w:sz w:val="22"/>
        </w:rPr>
      </w:pPr>
    </w:p>
    <w:p w14:paraId="294579AB" w14:textId="18653AE3" w:rsidR="00F906EF" w:rsidRPr="004648C1" w:rsidRDefault="006021D2" w:rsidP="00F906EF">
      <w:pPr>
        <w:rPr>
          <w:rFonts w:ascii="Arial" w:hAnsi="Arial"/>
          <w:sz w:val="22"/>
          <w:lang w:val="pt-PT"/>
        </w:rPr>
      </w:pPr>
      <w:r w:rsidRPr="004648C1">
        <w:rPr>
          <w:rFonts w:ascii="Arial" w:hAnsi="Arial"/>
          <w:b/>
          <w:lang w:val="pt-PT"/>
        </w:rPr>
        <w:t>Authors</w:t>
      </w:r>
      <w:r w:rsidR="0033344B" w:rsidRPr="004648C1">
        <w:rPr>
          <w:rFonts w:ascii="Arial" w:hAnsi="Arial"/>
          <w:b/>
          <w:lang w:val="pt-PT"/>
        </w:rPr>
        <w:t>:</w:t>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6D32DF" w:rsidRPr="004648C1">
        <w:rPr>
          <w:rFonts w:ascii="Arial" w:hAnsi="Arial"/>
          <w:b/>
          <w:lang w:val="pt-PT"/>
        </w:rPr>
        <w:tab/>
      </w:r>
      <w:r w:rsidR="00453D3F" w:rsidRPr="004648C1">
        <w:rPr>
          <w:rFonts w:ascii="Arial" w:hAnsi="Arial"/>
          <w:b/>
          <w:lang w:val="pt-PT"/>
        </w:rPr>
        <w:tab/>
      </w:r>
      <w:r w:rsidR="0054259E" w:rsidRPr="004648C1">
        <w:rPr>
          <w:rFonts w:ascii="Arial" w:hAnsi="Arial"/>
          <w:b/>
          <w:lang w:val="pt-PT"/>
        </w:rPr>
        <w:t>Lab</w:t>
      </w:r>
      <w:r w:rsidR="00F906EF" w:rsidRPr="004648C1">
        <w:rPr>
          <w:rFonts w:ascii="Arial" w:hAnsi="Arial"/>
          <w:b/>
          <w:lang w:val="pt-PT"/>
        </w:rPr>
        <w:t xml:space="preserve"> </w:t>
      </w:r>
      <w:r w:rsidR="00E14BA7" w:rsidRPr="004648C1">
        <w:rPr>
          <w:rFonts w:ascii="Arial" w:hAnsi="Arial"/>
          <w:b/>
          <w:lang w:val="pt-PT"/>
        </w:rPr>
        <w:t xml:space="preserve">class </w:t>
      </w:r>
      <w:r w:rsidR="00F906EF" w:rsidRPr="004648C1">
        <w:rPr>
          <w:rFonts w:ascii="Arial" w:hAnsi="Arial"/>
          <w:b/>
          <w:lang w:val="pt-PT"/>
        </w:rPr>
        <w:t>Nº</w:t>
      </w:r>
      <w:r w:rsidR="006D32DF" w:rsidRPr="004648C1">
        <w:rPr>
          <w:rFonts w:ascii="Arial" w:hAnsi="Arial"/>
          <w:b/>
          <w:lang w:val="pt-PT"/>
        </w:rPr>
        <w:tab/>
        <w:t xml:space="preserve"> </w:t>
      </w:r>
      <w:r w:rsidR="00773D68" w:rsidRPr="004648C1">
        <w:rPr>
          <w:rFonts w:ascii="Arial" w:hAnsi="Arial"/>
          <w:b/>
          <w:bCs/>
          <w:sz w:val="22"/>
          <w:lang w:val="pt-PT"/>
        </w:rPr>
        <w:t>P1</w:t>
      </w:r>
    </w:p>
    <w:p w14:paraId="06D5A88E" w14:textId="3744B935" w:rsidR="003B22BE" w:rsidRPr="004648C1" w:rsidRDefault="003B22BE" w:rsidP="00F906EF">
      <w:pPr>
        <w:rPr>
          <w:rFonts w:ascii="Arial" w:hAnsi="Arial"/>
          <w:sz w:val="22"/>
          <w:lang w:val="pt-PT"/>
        </w:rPr>
      </w:pP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p>
    <w:p w14:paraId="6C50A655" w14:textId="3DB85A64" w:rsidR="00453D3F" w:rsidRPr="004648C1" w:rsidRDefault="00453D3F" w:rsidP="00453D3F">
      <w:pPr>
        <w:jc w:val="both"/>
        <w:rPr>
          <w:rFonts w:ascii="Arial" w:hAnsi="Arial"/>
          <w:sz w:val="22"/>
          <w:lang w:val="pt-PT"/>
        </w:rPr>
      </w:pPr>
      <w:r w:rsidRPr="004648C1">
        <w:rPr>
          <w:rFonts w:ascii="Arial" w:hAnsi="Arial"/>
          <w:sz w:val="22"/>
          <w:lang w:val="pt-PT"/>
        </w:rPr>
        <w:t>58592, Vasco Malta</w:t>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b/>
          <w:lang w:val="pt-PT"/>
        </w:rPr>
        <w:t xml:space="preserve">Group Nº </w:t>
      </w:r>
      <w:r w:rsidR="00773D68" w:rsidRPr="004648C1">
        <w:rPr>
          <w:rFonts w:ascii="Arial" w:hAnsi="Arial"/>
          <w:b/>
          <w:lang w:val="pt-PT"/>
        </w:rPr>
        <w:t>3</w:t>
      </w:r>
    </w:p>
    <w:p w14:paraId="69595016" w14:textId="3CEB171D" w:rsidR="0033344B" w:rsidRPr="004648C1" w:rsidRDefault="00453D3F" w:rsidP="003B22BE">
      <w:pPr>
        <w:jc w:val="both"/>
        <w:rPr>
          <w:rFonts w:ascii="Arial" w:hAnsi="Arial"/>
          <w:b/>
          <w:lang w:val="pt-PT"/>
        </w:rPr>
      </w:pPr>
      <w:r w:rsidRPr="004648C1">
        <w:rPr>
          <w:rFonts w:ascii="Arial" w:hAnsi="Arial"/>
          <w:sz w:val="22"/>
          <w:lang w:val="pt-PT"/>
        </w:rPr>
        <w:t>60127, João Ribeiro</w:t>
      </w:r>
      <w:r w:rsidR="003B22BE" w:rsidRPr="004648C1">
        <w:rPr>
          <w:rFonts w:ascii="Arial" w:hAnsi="Arial"/>
          <w:sz w:val="22"/>
          <w:lang w:val="pt-PT"/>
        </w:rPr>
        <w:tab/>
      </w:r>
      <w:r w:rsidR="003B22BE" w:rsidRPr="004648C1">
        <w:rPr>
          <w:rFonts w:ascii="Arial" w:hAnsi="Arial"/>
          <w:sz w:val="22"/>
          <w:lang w:val="pt-PT"/>
        </w:rPr>
        <w:tab/>
      </w:r>
      <w:r w:rsidR="003B22BE" w:rsidRPr="004648C1">
        <w:rPr>
          <w:rFonts w:ascii="Arial" w:hAnsi="Arial"/>
          <w:sz w:val="22"/>
          <w:lang w:val="pt-PT"/>
        </w:rPr>
        <w:tab/>
      </w:r>
      <w:r w:rsidR="003B22BE" w:rsidRPr="004648C1">
        <w:rPr>
          <w:rFonts w:ascii="Arial" w:hAnsi="Arial"/>
          <w:sz w:val="22"/>
          <w:lang w:val="pt-PT"/>
        </w:rPr>
        <w:tab/>
      </w:r>
      <w:r w:rsidR="003B22BE" w:rsidRPr="004648C1">
        <w:rPr>
          <w:rFonts w:ascii="Arial" w:hAnsi="Arial"/>
          <w:sz w:val="22"/>
          <w:lang w:val="pt-PT"/>
        </w:rPr>
        <w:tab/>
      </w:r>
      <w:r w:rsidRPr="004648C1">
        <w:rPr>
          <w:rFonts w:ascii="Arial" w:hAnsi="Arial"/>
          <w:sz w:val="22"/>
          <w:lang w:val="pt-PT"/>
        </w:rPr>
        <w:tab/>
      </w:r>
      <w:r w:rsidR="003B22BE" w:rsidRPr="004648C1">
        <w:rPr>
          <w:rFonts w:ascii="Arial" w:hAnsi="Arial"/>
          <w:sz w:val="22"/>
          <w:lang w:val="pt-PT"/>
        </w:rPr>
        <w:tab/>
      </w:r>
    </w:p>
    <w:p w14:paraId="1C54AA0E" w14:textId="5D7CEA3B" w:rsidR="006D32DF" w:rsidRPr="004648C1" w:rsidRDefault="00453D3F" w:rsidP="006D32DF">
      <w:pPr>
        <w:rPr>
          <w:rFonts w:ascii="Arial" w:hAnsi="Arial"/>
          <w:b/>
          <w:lang w:val="pt-PT"/>
        </w:rPr>
      </w:pPr>
      <w:r w:rsidRPr="004648C1">
        <w:rPr>
          <w:rFonts w:ascii="Arial" w:hAnsi="Arial"/>
          <w:sz w:val="22"/>
          <w:lang w:val="pt-PT"/>
        </w:rPr>
        <w:t>60590</w:t>
      </w:r>
      <w:r w:rsidR="006D32DF" w:rsidRPr="004648C1">
        <w:rPr>
          <w:rFonts w:ascii="Arial" w:hAnsi="Arial"/>
          <w:sz w:val="22"/>
          <w:lang w:val="pt-PT"/>
        </w:rPr>
        <w:t xml:space="preserve">, </w:t>
      </w:r>
      <w:r w:rsidRPr="004648C1">
        <w:rPr>
          <w:rFonts w:ascii="Arial" w:hAnsi="Arial"/>
          <w:sz w:val="22"/>
          <w:lang w:val="pt-PT"/>
        </w:rPr>
        <w:t>Pedro Gasparinho</w:t>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Pr="004648C1">
        <w:rPr>
          <w:rFonts w:ascii="Arial" w:hAnsi="Arial"/>
          <w:sz w:val="22"/>
          <w:lang w:val="pt-PT"/>
        </w:rPr>
        <w:tab/>
      </w:r>
      <w:r w:rsidR="006D32DF" w:rsidRPr="004648C1">
        <w:rPr>
          <w:rFonts w:ascii="Arial" w:hAnsi="Arial"/>
          <w:b/>
          <w:lang w:val="pt-PT"/>
        </w:rPr>
        <w:t xml:space="preserve">Professor: </w:t>
      </w:r>
    </w:p>
    <w:p w14:paraId="3068066F" w14:textId="1C32BEE4" w:rsidR="006D32DF" w:rsidRPr="004648C1" w:rsidRDefault="00453D3F" w:rsidP="006D32DF">
      <w:pPr>
        <w:rPr>
          <w:rFonts w:ascii="Arial" w:hAnsi="Arial"/>
          <w:b/>
          <w:lang w:val="pt-PT"/>
        </w:rPr>
      </w:pPr>
      <w:r w:rsidRPr="004648C1">
        <w:rPr>
          <w:rFonts w:ascii="Arial" w:hAnsi="Arial"/>
          <w:sz w:val="22"/>
          <w:lang w:val="pt-PT"/>
        </w:rPr>
        <w:t>60811</w:t>
      </w:r>
      <w:r w:rsidR="0054259E" w:rsidRPr="004648C1">
        <w:rPr>
          <w:rFonts w:ascii="Arial" w:hAnsi="Arial"/>
          <w:sz w:val="22"/>
          <w:lang w:val="pt-PT"/>
        </w:rPr>
        <w:t xml:space="preserve">, </w:t>
      </w:r>
      <w:r w:rsidRPr="004648C1">
        <w:rPr>
          <w:rFonts w:ascii="Arial" w:hAnsi="Arial"/>
          <w:sz w:val="22"/>
          <w:lang w:val="pt-PT"/>
        </w:rPr>
        <w:t>Tiago Meirim</w:t>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Pr="004648C1">
        <w:rPr>
          <w:rFonts w:ascii="Arial" w:hAnsi="Arial"/>
          <w:sz w:val="22"/>
          <w:lang w:val="pt-PT"/>
        </w:rPr>
        <w:tab/>
      </w:r>
      <w:r w:rsidR="006D32DF" w:rsidRPr="004648C1">
        <w:rPr>
          <w:rFonts w:ascii="Arial" w:hAnsi="Arial"/>
          <w:sz w:val="22"/>
          <w:lang w:val="pt-PT"/>
        </w:rPr>
        <w:t>Teresa Romão</w:t>
      </w:r>
    </w:p>
    <w:p w14:paraId="3CEBA108" w14:textId="7A940633" w:rsidR="006021D2" w:rsidRPr="004648C1" w:rsidRDefault="006021D2" w:rsidP="00A5063C">
      <w:pPr>
        <w:rPr>
          <w:rFonts w:ascii="Arial" w:hAnsi="Arial"/>
          <w:lang w:val="pt-PT"/>
        </w:rPr>
      </w:pPr>
    </w:p>
    <w:p w14:paraId="1BBEB52A" w14:textId="2CF36DDA" w:rsidR="00753272" w:rsidRPr="00487F5D" w:rsidRDefault="006021D2" w:rsidP="005B79C3">
      <w:pPr>
        <w:jc w:val="center"/>
        <w:rPr>
          <w:rFonts w:ascii="Arial" w:hAnsi="Arial"/>
          <w:lang w:val="pt-PT"/>
        </w:rPr>
      </w:pPr>
      <w:r w:rsidRPr="00487F5D">
        <w:rPr>
          <w:rFonts w:ascii="Arial" w:hAnsi="Arial"/>
          <w:lang w:val="pt-PT"/>
        </w:rPr>
        <w:t>Month</w:t>
      </w:r>
      <w:r w:rsidR="00267B0F" w:rsidRPr="00487F5D">
        <w:rPr>
          <w:rFonts w:ascii="Arial" w:hAnsi="Arial"/>
          <w:lang w:val="pt-PT"/>
        </w:rPr>
        <w:t xml:space="preserve"> </w:t>
      </w:r>
      <w:r w:rsidR="00C544D4" w:rsidRPr="00487F5D">
        <w:rPr>
          <w:rFonts w:ascii="Arial" w:hAnsi="Arial"/>
          <w:lang w:val="pt-PT"/>
        </w:rPr>
        <w:t>09</w:t>
      </w:r>
      <w:r w:rsidR="00267B0F" w:rsidRPr="00487F5D">
        <w:rPr>
          <w:rFonts w:ascii="Arial" w:hAnsi="Arial"/>
          <w:lang w:val="pt-PT"/>
        </w:rPr>
        <w:t>, 20</w:t>
      </w:r>
      <w:r w:rsidR="008A3C87" w:rsidRPr="00487F5D">
        <w:rPr>
          <w:rFonts w:ascii="Arial" w:hAnsi="Arial"/>
          <w:lang w:val="pt-PT"/>
        </w:rPr>
        <w:t>2</w:t>
      </w:r>
      <w:r w:rsidR="00C544D4" w:rsidRPr="00487F5D">
        <w:rPr>
          <w:rFonts w:ascii="Arial" w:hAnsi="Arial"/>
          <w:lang w:val="pt-PT"/>
        </w:rPr>
        <w:t>3</w:t>
      </w:r>
    </w:p>
    <w:p w14:paraId="488B2492" w14:textId="5609E7C6" w:rsidR="00334C95" w:rsidRDefault="00334C95" w:rsidP="00334C95">
      <w:pPr>
        <w:jc w:val="both"/>
        <w:rPr>
          <w:rFonts w:ascii="Arial" w:hAnsi="Arial"/>
          <w:b/>
          <w:bCs/>
          <w:sz w:val="28"/>
          <w:szCs w:val="28"/>
        </w:rPr>
      </w:pPr>
      <w:r w:rsidRPr="00334C95">
        <w:rPr>
          <w:rFonts w:ascii="Arial" w:hAnsi="Arial"/>
          <w:b/>
          <w:bCs/>
          <w:sz w:val="28"/>
          <w:szCs w:val="28"/>
        </w:rPr>
        <w:lastRenderedPageBreak/>
        <w:t>Heuristic Evaluation</w:t>
      </w:r>
    </w:p>
    <w:p w14:paraId="00474042" w14:textId="77777777" w:rsidR="00334C95" w:rsidRDefault="00334C95" w:rsidP="00334C95">
      <w:pPr>
        <w:jc w:val="both"/>
        <w:rPr>
          <w:rFonts w:ascii="Arial" w:hAnsi="Arial"/>
          <w:sz w:val="22"/>
          <w:szCs w:val="22"/>
        </w:rPr>
      </w:pPr>
    </w:p>
    <w:p w14:paraId="3D65797C" w14:textId="7D321196" w:rsidR="00E736CF" w:rsidRPr="00334C95" w:rsidRDefault="00334C95" w:rsidP="00E736CF">
      <w:pPr>
        <w:rPr>
          <w:rFonts w:ascii="Arial" w:hAnsi="Arial"/>
          <w:sz w:val="22"/>
          <w:szCs w:val="22"/>
        </w:rPr>
      </w:pPr>
      <w:r>
        <w:rPr>
          <w:rFonts w:ascii="Arial" w:hAnsi="Arial"/>
          <w:sz w:val="22"/>
          <w:szCs w:val="22"/>
        </w:rPr>
        <w:t>This is the heuristic evaluation made by group nº8 about our app.</w:t>
      </w:r>
    </w:p>
    <w:tbl>
      <w:tblPr>
        <w:tblStyle w:val="TableNormal"/>
        <w:tblpPr w:leftFromText="141" w:rightFromText="141" w:vertAnchor="page" w:horzAnchor="margin" w:tblpXSpec="center" w:tblpY="2605"/>
        <w:tblW w:w="107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580"/>
        <w:gridCol w:w="1680"/>
        <w:gridCol w:w="1520"/>
        <w:gridCol w:w="2260"/>
        <w:gridCol w:w="1240"/>
        <w:gridCol w:w="3500"/>
      </w:tblGrid>
      <w:tr w:rsidR="00334C95" w:rsidRPr="00334C95" w14:paraId="195F9A6D" w14:textId="77777777" w:rsidTr="00334C95">
        <w:trPr>
          <w:trHeight w:val="470"/>
        </w:trPr>
        <w:tc>
          <w:tcPr>
            <w:tcW w:w="580" w:type="dxa"/>
          </w:tcPr>
          <w:p w14:paraId="49F7B77B" w14:textId="77777777" w:rsidR="00334C95" w:rsidRPr="00334C95" w:rsidRDefault="00334C95" w:rsidP="00334C95">
            <w:pPr>
              <w:pStyle w:val="TableParagraph"/>
              <w:spacing w:before="113"/>
              <w:rPr>
                <w:rFonts w:ascii="Arial" w:hAnsi="Arial" w:cs="Arial"/>
                <w:sz w:val="24"/>
              </w:rPr>
            </w:pPr>
            <w:r w:rsidRPr="00334C95">
              <w:rPr>
                <w:rFonts w:ascii="Arial" w:hAnsi="Arial" w:cs="Arial"/>
                <w:sz w:val="24"/>
              </w:rPr>
              <w:t>Nº</w:t>
            </w:r>
          </w:p>
        </w:tc>
        <w:tc>
          <w:tcPr>
            <w:tcW w:w="1680" w:type="dxa"/>
          </w:tcPr>
          <w:p w14:paraId="3F46BE6E" w14:textId="77777777" w:rsidR="00334C95" w:rsidRPr="00334C95" w:rsidRDefault="00334C95" w:rsidP="00334C95">
            <w:pPr>
              <w:pStyle w:val="TableParagraph"/>
              <w:spacing w:before="113"/>
              <w:ind w:left="90"/>
              <w:rPr>
                <w:rFonts w:ascii="Arial" w:hAnsi="Arial" w:cs="Arial"/>
                <w:sz w:val="24"/>
              </w:rPr>
            </w:pPr>
            <w:r w:rsidRPr="00334C95">
              <w:rPr>
                <w:rFonts w:ascii="Arial" w:hAnsi="Arial" w:cs="Arial"/>
                <w:sz w:val="24"/>
              </w:rPr>
              <w:t>Problem</w:t>
            </w:r>
          </w:p>
        </w:tc>
        <w:tc>
          <w:tcPr>
            <w:tcW w:w="1520" w:type="dxa"/>
          </w:tcPr>
          <w:p w14:paraId="18044626" w14:textId="77777777" w:rsidR="00334C95" w:rsidRPr="00334C95" w:rsidRDefault="00334C95" w:rsidP="00334C95">
            <w:pPr>
              <w:pStyle w:val="TableParagraph"/>
              <w:spacing w:before="113"/>
              <w:ind w:left="90"/>
              <w:rPr>
                <w:rFonts w:ascii="Arial" w:hAnsi="Arial" w:cs="Arial"/>
                <w:sz w:val="24"/>
              </w:rPr>
            </w:pPr>
            <w:r w:rsidRPr="00334C95">
              <w:rPr>
                <w:rFonts w:ascii="Arial" w:hAnsi="Arial" w:cs="Arial"/>
                <w:sz w:val="24"/>
              </w:rPr>
              <w:t>Heuristic</w:t>
            </w:r>
          </w:p>
        </w:tc>
        <w:tc>
          <w:tcPr>
            <w:tcW w:w="2260" w:type="dxa"/>
          </w:tcPr>
          <w:p w14:paraId="7703DE84" w14:textId="77777777" w:rsidR="00334C95" w:rsidRPr="00334C95" w:rsidRDefault="00334C95" w:rsidP="00334C95">
            <w:pPr>
              <w:pStyle w:val="TableParagraph"/>
              <w:spacing w:before="113"/>
              <w:rPr>
                <w:rFonts w:ascii="Arial" w:hAnsi="Arial" w:cs="Arial"/>
                <w:sz w:val="24"/>
              </w:rPr>
            </w:pPr>
            <w:r w:rsidRPr="00334C95">
              <w:rPr>
                <w:rFonts w:ascii="Arial" w:hAnsi="Arial" w:cs="Arial"/>
                <w:sz w:val="24"/>
              </w:rPr>
              <w:t>Description</w:t>
            </w:r>
          </w:p>
        </w:tc>
        <w:tc>
          <w:tcPr>
            <w:tcW w:w="1240" w:type="dxa"/>
          </w:tcPr>
          <w:p w14:paraId="6A7C6F6D" w14:textId="77777777" w:rsidR="00334C95" w:rsidRPr="00334C95" w:rsidRDefault="00334C95" w:rsidP="00334C95">
            <w:pPr>
              <w:pStyle w:val="TableParagraph"/>
              <w:spacing w:before="113"/>
              <w:ind w:left="105"/>
              <w:rPr>
                <w:rFonts w:ascii="Arial" w:hAnsi="Arial" w:cs="Arial"/>
                <w:sz w:val="24"/>
              </w:rPr>
            </w:pPr>
            <w:r w:rsidRPr="00334C95">
              <w:rPr>
                <w:rFonts w:ascii="Arial" w:hAnsi="Arial" w:cs="Arial"/>
                <w:sz w:val="24"/>
              </w:rPr>
              <w:t>Severity</w:t>
            </w:r>
          </w:p>
        </w:tc>
        <w:tc>
          <w:tcPr>
            <w:tcW w:w="3500" w:type="dxa"/>
          </w:tcPr>
          <w:p w14:paraId="42CBA401" w14:textId="77777777" w:rsidR="00334C95" w:rsidRPr="00334C95" w:rsidRDefault="00334C95" w:rsidP="00334C95">
            <w:pPr>
              <w:pStyle w:val="TableParagraph"/>
              <w:spacing w:before="113"/>
              <w:ind w:left="95"/>
              <w:rPr>
                <w:rFonts w:ascii="Arial" w:hAnsi="Arial" w:cs="Arial"/>
                <w:sz w:val="24"/>
              </w:rPr>
            </w:pPr>
            <w:r w:rsidRPr="00334C95">
              <w:rPr>
                <w:rFonts w:ascii="Arial" w:hAnsi="Arial" w:cs="Arial"/>
                <w:sz w:val="24"/>
              </w:rPr>
              <w:t>Solution</w:t>
            </w:r>
          </w:p>
        </w:tc>
      </w:tr>
      <w:tr w:rsidR="00334C95" w:rsidRPr="00334C95" w14:paraId="7CDA979E" w14:textId="77777777" w:rsidTr="00334C95">
        <w:trPr>
          <w:trHeight w:val="2409"/>
        </w:trPr>
        <w:tc>
          <w:tcPr>
            <w:tcW w:w="580" w:type="dxa"/>
          </w:tcPr>
          <w:p w14:paraId="03B3F5D5" w14:textId="77777777" w:rsidR="00334C95" w:rsidRPr="00334C95" w:rsidRDefault="00334C95" w:rsidP="00334C95">
            <w:pPr>
              <w:pStyle w:val="TableParagraph"/>
              <w:spacing w:before="114"/>
              <w:rPr>
                <w:rFonts w:ascii="Arial" w:hAnsi="Arial" w:cs="Arial"/>
                <w:sz w:val="24"/>
              </w:rPr>
            </w:pPr>
            <w:r w:rsidRPr="00334C95">
              <w:rPr>
                <w:rFonts w:ascii="Arial" w:hAnsi="Arial" w:cs="Arial"/>
                <w:sz w:val="24"/>
              </w:rPr>
              <w:t>1</w:t>
            </w:r>
          </w:p>
        </w:tc>
        <w:tc>
          <w:tcPr>
            <w:tcW w:w="1680" w:type="dxa"/>
          </w:tcPr>
          <w:p w14:paraId="29EAA2A1" w14:textId="77777777" w:rsidR="00334C95" w:rsidRPr="00334C95" w:rsidRDefault="00334C95" w:rsidP="00334C95">
            <w:pPr>
              <w:pStyle w:val="TableParagraph"/>
              <w:spacing w:before="114"/>
              <w:ind w:left="90" w:right="139"/>
              <w:rPr>
                <w:rFonts w:ascii="Arial" w:hAnsi="Arial" w:cs="Arial"/>
                <w:sz w:val="24"/>
              </w:rPr>
            </w:pPr>
            <w:r w:rsidRPr="00334C95">
              <w:rPr>
                <w:rFonts w:ascii="Arial" w:hAnsi="Arial" w:cs="Arial"/>
                <w:sz w:val="24"/>
              </w:rPr>
              <w:t>Unrestricted</w:t>
            </w:r>
            <w:r w:rsidRPr="00334C95">
              <w:rPr>
                <w:rFonts w:ascii="Arial" w:hAnsi="Arial" w:cs="Arial"/>
                <w:spacing w:val="1"/>
                <w:sz w:val="24"/>
              </w:rPr>
              <w:t xml:space="preserve"> </w:t>
            </w:r>
            <w:r w:rsidRPr="00334C95">
              <w:rPr>
                <w:rFonts w:ascii="Arial" w:hAnsi="Arial" w:cs="Arial"/>
                <w:sz w:val="24"/>
              </w:rPr>
              <w:t>Post</w:t>
            </w:r>
            <w:r w:rsidRPr="00334C95">
              <w:rPr>
                <w:rFonts w:ascii="Arial" w:hAnsi="Arial" w:cs="Arial"/>
                <w:spacing w:val="-14"/>
                <w:sz w:val="24"/>
              </w:rPr>
              <w:t xml:space="preserve"> </w:t>
            </w:r>
            <w:r w:rsidRPr="00334C95">
              <w:rPr>
                <w:rFonts w:ascii="Arial" w:hAnsi="Arial" w:cs="Arial"/>
                <w:sz w:val="24"/>
              </w:rPr>
              <w:t>Addition</w:t>
            </w:r>
          </w:p>
        </w:tc>
        <w:tc>
          <w:tcPr>
            <w:tcW w:w="1520" w:type="dxa"/>
          </w:tcPr>
          <w:p w14:paraId="296DC172" w14:textId="77777777" w:rsidR="00334C95" w:rsidRPr="00334C95" w:rsidRDefault="00334C95" w:rsidP="00334C95">
            <w:pPr>
              <w:pStyle w:val="TableParagraph"/>
              <w:spacing w:before="114"/>
              <w:ind w:left="90" w:right="99"/>
              <w:rPr>
                <w:rFonts w:ascii="Arial" w:hAnsi="Arial" w:cs="Arial"/>
                <w:sz w:val="24"/>
              </w:rPr>
            </w:pPr>
            <w:r w:rsidRPr="00334C95">
              <w:rPr>
                <w:rFonts w:ascii="Arial" w:hAnsi="Arial" w:cs="Arial"/>
                <w:sz w:val="24"/>
              </w:rPr>
              <w:t>Visibility of</w:t>
            </w:r>
            <w:r w:rsidRPr="00334C95">
              <w:rPr>
                <w:rFonts w:ascii="Arial" w:hAnsi="Arial" w:cs="Arial"/>
                <w:spacing w:val="1"/>
                <w:sz w:val="24"/>
              </w:rPr>
              <w:t xml:space="preserve"> </w:t>
            </w:r>
            <w:r w:rsidRPr="00334C95">
              <w:rPr>
                <w:rFonts w:ascii="Arial" w:hAnsi="Arial" w:cs="Arial"/>
                <w:sz w:val="24"/>
              </w:rPr>
              <w:t>system</w:t>
            </w:r>
            <w:r w:rsidRPr="00334C95">
              <w:rPr>
                <w:rFonts w:ascii="Arial" w:hAnsi="Arial" w:cs="Arial"/>
                <w:spacing w:val="1"/>
                <w:sz w:val="24"/>
              </w:rPr>
              <w:t xml:space="preserve"> </w:t>
            </w:r>
            <w:r w:rsidRPr="00334C95">
              <w:rPr>
                <w:rFonts w:ascii="Arial" w:hAnsi="Arial" w:cs="Arial"/>
                <w:sz w:val="24"/>
              </w:rPr>
              <w:t>status, User</w:t>
            </w:r>
            <w:r w:rsidRPr="00334C95">
              <w:rPr>
                <w:rFonts w:ascii="Arial" w:hAnsi="Arial" w:cs="Arial"/>
                <w:spacing w:val="-65"/>
                <w:sz w:val="24"/>
              </w:rPr>
              <w:t xml:space="preserve"> </w:t>
            </w:r>
            <w:r w:rsidRPr="00334C95">
              <w:rPr>
                <w:rFonts w:ascii="Arial" w:hAnsi="Arial" w:cs="Arial"/>
                <w:sz w:val="24"/>
              </w:rPr>
              <w:t>control and</w:t>
            </w:r>
            <w:r w:rsidRPr="00334C95">
              <w:rPr>
                <w:rFonts w:ascii="Arial" w:hAnsi="Arial" w:cs="Arial"/>
                <w:spacing w:val="1"/>
                <w:sz w:val="24"/>
              </w:rPr>
              <w:t xml:space="preserve"> </w:t>
            </w:r>
            <w:r w:rsidRPr="00334C95">
              <w:rPr>
                <w:rFonts w:ascii="Arial" w:hAnsi="Arial" w:cs="Arial"/>
                <w:sz w:val="24"/>
              </w:rPr>
              <w:t>freedom</w:t>
            </w:r>
          </w:p>
        </w:tc>
        <w:tc>
          <w:tcPr>
            <w:tcW w:w="2260" w:type="dxa"/>
          </w:tcPr>
          <w:p w14:paraId="72A30CC6" w14:textId="77777777" w:rsidR="00334C95" w:rsidRPr="00334C95" w:rsidRDefault="00334C95" w:rsidP="00334C95">
            <w:pPr>
              <w:pStyle w:val="TableParagraph"/>
              <w:spacing w:before="114"/>
              <w:ind w:right="86"/>
              <w:rPr>
                <w:rFonts w:ascii="Arial" w:hAnsi="Arial" w:cs="Arial"/>
                <w:sz w:val="24"/>
              </w:rPr>
            </w:pPr>
            <w:r w:rsidRPr="00334C95">
              <w:rPr>
                <w:rFonts w:ascii="Arial" w:hAnsi="Arial" w:cs="Arial"/>
                <w:sz w:val="24"/>
              </w:rPr>
              <w:t>Users can add an</w:t>
            </w:r>
            <w:r w:rsidRPr="00334C95">
              <w:rPr>
                <w:rFonts w:ascii="Arial" w:hAnsi="Arial" w:cs="Arial"/>
                <w:spacing w:val="1"/>
                <w:sz w:val="24"/>
              </w:rPr>
              <w:t xml:space="preserve"> </w:t>
            </w:r>
            <w:r w:rsidRPr="00334C95">
              <w:rPr>
                <w:rFonts w:ascii="Arial" w:hAnsi="Arial" w:cs="Arial"/>
                <w:sz w:val="24"/>
              </w:rPr>
              <w:t>unlimited</w:t>
            </w:r>
            <w:r w:rsidRPr="00334C95">
              <w:rPr>
                <w:rFonts w:ascii="Arial" w:hAnsi="Arial" w:cs="Arial"/>
                <w:spacing w:val="2"/>
                <w:sz w:val="24"/>
              </w:rPr>
              <w:t xml:space="preserve"> </w:t>
            </w:r>
            <w:r w:rsidRPr="00334C95">
              <w:rPr>
                <w:rFonts w:ascii="Arial" w:hAnsi="Arial" w:cs="Arial"/>
                <w:sz w:val="24"/>
              </w:rPr>
              <w:t>number</w:t>
            </w:r>
            <w:r w:rsidRPr="00334C95">
              <w:rPr>
                <w:rFonts w:ascii="Arial" w:hAnsi="Arial" w:cs="Arial"/>
                <w:spacing w:val="1"/>
                <w:sz w:val="24"/>
              </w:rPr>
              <w:t xml:space="preserve"> </w:t>
            </w:r>
            <w:r w:rsidRPr="00334C95">
              <w:rPr>
                <w:rFonts w:ascii="Arial" w:hAnsi="Arial" w:cs="Arial"/>
                <w:sz w:val="24"/>
              </w:rPr>
              <w:t>of posts by</w:t>
            </w:r>
            <w:r w:rsidRPr="00334C95">
              <w:rPr>
                <w:rFonts w:ascii="Arial" w:hAnsi="Arial" w:cs="Arial"/>
                <w:spacing w:val="1"/>
                <w:sz w:val="24"/>
              </w:rPr>
              <w:t xml:space="preserve"> </w:t>
            </w:r>
            <w:r w:rsidRPr="00334C95">
              <w:rPr>
                <w:rFonts w:ascii="Arial" w:hAnsi="Arial" w:cs="Arial"/>
                <w:sz w:val="24"/>
              </w:rPr>
              <w:t>repeatedly clicking</w:t>
            </w:r>
            <w:r w:rsidRPr="00334C95">
              <w:rPr>
                <w:rFonts w:ascii="Arial" w:hAnsi="Arial" w:cs="Arial"/>
                <w:spacing w:val="1"/>
                <w:sz w:val="24"/>
              </w:rPr>
              <w:t xml:space="preserve"> </w:t>
            </w:r>
            <w:r w:rsidRPr="00334C95">
              <w:rPr>
                <w:rFonts w:ascii="Arial" w:hAnsi="Arial" w:cs="Arial"/>
                <w:sz w:val="24"/>
              </w:rPr>
              <w:t>the Confirm button,</w:t>
            </w:r>
            <w:r w:rsidRPr="00334C95">
              <w:rPr>
                <w:rFonts w:ascii="Arial" w:hAnsi="Arial" w:cs="Arial"/>
                <w:spacing w:val="-65"/>
                <w:sz w:val="24"/>
              </w:rPr>
              <w:t xml:space="preserve"> </w:t>
            </w:r>
            <w:r w:rsidRPr="00334C95">
              <w:rPr>
                <w:rFonts w:ascii="Arial" w:hAnsi="Arial" w:cs="Arial"/>
                <w:sz w:val="24"/>
              </w:rPr>
              <w:t>leading to potential</w:t>
            </w:r>
            <w:r w:rsidRPr="00334C95">
              <w:rPr>
                <w:rFonts w:ascii="Arial" w:hAnsi="Arial" w:cs="Arial"/>
                <w:spacing w:val="-64"/>
                <w:sz w:val="24"/>
              </w:rPr>
              <w:t xml:space="preserve"> </w:t>
            </w:r>
            <w:r w:rsidRPr="00334C95">
              <w:rPr>
                <w:rFonts w:ascii="Arial" w:hAnsi="Arial" w:cs="Arial"/>
                <w:sz w:val="24"/>
              </w:rPr>
              <w:t>spam</w:t>
            </w:r>
            <w:r w:rsidRPr="00334C95">
              <w:rPr>
                <w:rFonts w:ascii="Arial" w:hAnsi="Arial" w:cs="Arial"/>
                <w:spacing w:val="-3"/>
                <w:sz w:val="24"/>
              </w:rPr>
              <w:t xml:space="preserve"> </w:t>
            </w:r>
            <w:r w:rsidRPr="00334C95">
              <w:rPr>
                <w:rFonts w:ascii="Arial" w:hAnsi="Arial" w:cs="Arial"/>
                <w:sz w:val="24"/>
              </w:rPr>
              <w:t>and</w:t>
            </w:r>
            <w:r w:rsidRPr="00334C95">
              <w:rPr>
                <w:rFonts w:ascii="Arial" w:hAnsi="Arial" w:cs="Arial"/>
                <w:spacing w:val="-3"/>
                <w:sz w:val="24"/>
              </w:rPr>
              <w:t xml:space="preserve"> </w:t>
            </w:r>
            <w:r w:rsidRPr="00334C95">
              <w:rPr>
                <w:rFonts w:ascii="Arial" w:hAnsi="Arial" w:cs="Arial"/>
                <w:sz w:val="24"/>
              </w:rPr>
              <w:t>clutter.</w:t>
            </w:r>
          </w:p>
        </w:tc>
        <w:tc>
          <w:tcPr>
            <w:tcW w:w="1240" w:type="dxa"/>
          </w:tcPr>
          <w:p w14:paraId="742E0A61" w14:textId="77777777" w:rsidR="00334C95" w:rsidRPr="00334C95" w:rsidRDefault="00334C95" w:rsidP="00334C95">
            <w:pPr>
              <w:pStyle w:val="TableParagraph"/>
              <w:spacing w:before="114"/>
              <w:ind w:left="105"/>
              <w:rPr>
                <w:rFonts w:ascii="Arial" w:hAnsi="Arial" w:cs="Arial"/>
                <w:sz w:val="24"/>
              </w:rPr>
            </w:pPr>
            <w:r w:rsidRPr="00334C95">
              <w:rPr>
                <w:rFonts w:ascii="Arial" w:hAnsi="Arial" w:cs="Arial"/>
                <w:sz w:val="24"/>
              </w:rPr>
              <w:t>Moderate</w:t>
            </w:r>
          </w:p>
        </w:tc>
        <w:tc>
          <w:tcPr>
            <w:tcW w:w="3500" w:type="dxa"/>
          </w:tcPr>
          <w:p w14:paraId="25510E38" w14:textId="77777777" w:rsidR="00334C95" w:rsidRPr="00334C95" w:rsidRDefault="00334C95" w:rsidP="00334C95">
            <w:pPr>
              <w:pStyle w:val="TableParagraph"/>
              <w:spacing w:before="114"/>
              <w:ind w:left="95" w:right="142"/>
              <w:rPr>
                <w:rFonts w:ascii="Arial" w:hAnsi="Arial" w:cs="Arial"/>
                <w:sz w:val="24"/>
              </w:rPr>
            </w:pPr>
            <w:r w:rsidRPr="00334C95">
              <w:rPr>
                <w:rFonts w:ascii="Arial" w:hAnsi="Arial" w:cs="Arial"/>
                <w:sz w:val="24"/>
              </w:rPr>
              <w:t>Implement a mechanism to</w:t>
            </w:r>
            <w:r w:rsidRPr="00334C95">
              <w:rPr>
                <w:rFonts w:ascii="Arial" w:hAnsi="Arial" w:cs="Arial"/>
                <w:spacing w:val="1"/>
                <w:sz w:val="24"/>
              </w:rPr>
              <w:t xml:space="preserve"> </w:t>
            </w:r>
            <w:r w:rsidRPr="00334C95">
              <w:rPr>
                <w:rFonts w:ascii="Arial" w:hAnsi="Arial" w:cs="Arial"/>
                <w:sz w:val="24"/>
              </w:rPr>
              <w:t>disable the "Add post" window</w:t>
            </w:r>
            <w:r w:rsidRPr="00334C95">
              <w:rPr>
                <w:rFonts w:ascii="Arial" w:hAnsi="Arial" w:cs="Arial"/>
                <w:spacing w:val="-65"/>
                <w:sz w:val="24"/>
              </w:rPr>
              <w:t xml:space="preserve"> </w:t>
            </w:r>
            <w:r w:rsidRPr="00334C95">
              <w:rPr>
                <w:rFonts w:ascii="Arial" w:hAnsi="Arial" w:cs="Arial"/>
                <w:sz w:val="24"/>
              </w:rPr>
              <w:t>after the Confirm button is</w:t>
            </w:r>
            <w:r w:rsidRPr="00334C95">
              <w:rPr>
                <w:rFonts w:ascii="Arial" w:hAnsi="Arial" w:cs="Arial"/>
                <w:spacing w:val="1"/>
                <w:sz w:val="24"/>
              </w:rPr>
              <w:t xml:space="preserve"> </w:t>
            </w:r>
            <w:r w:rsidRPr="00334C95">
              <w:rPr>
                <w:rFonts w:ascii="Arial" w:hAnsi="Arial" w:cs="Arial"/>
                <w:sz w:val="24"/>
              </w:rPr>
              <w:t>clicked once.</w:t>
            </w:r>
          </w:p>
          <w:p w14:paraId="319B523C" w14:textId="77777777" w:rsidR="00334C95" w:rsidRPr="00334C95" w:rsidRDefault="00334C95" w:rsidP="00334C95">
            <w:pPr>
              <w:pStyle w:val="TableParagraph"/>
              <w:ind w:left="628"/>
              <w:rPr>
                <w:rFonts w:ascii="Arial" w:hAnsi="Arial" w:cs="Arial"/>
                <w:sz w:val="24"/>
              </w:rPr>
            </w:pPr>
            <w:r w:rsidRPr="00334C95">
              <w:rPr>
                <w:rFonts w:ascii="Arial" w:hAnsi="Arial" w:cs="Arial"/>
                <w:sz w:val="24"/>
              </w:rPr>
              <w:t>Display a loading</w:t>
            </w:r>
          </w:p>
          <w:p w14:paraId="2EAEA41C" w14:textId="77777777" w:rsidR="00334C95" w:rsidRPr="00334C95" w:rsidRDefault="00334C95" w:rsidP="00334C95">
            <w:pPr>
              <w:pStyle w:val="TableParagraph"/>
              <w:ind w:left="95" w:right="704"/>
              <w:jc w:val="both"/>
              <w:rPr>
                <w:rFonts w:ascii="Arial" w:hAnsi="Arial" w:cs="Arial"/>
                <w:sz w:val="24"/>
              </w:rPr>
            </w:pPr>
            <w:r w:rsidRPr="00334C95">
              <w:rPr>
                <w:rFonts w:ascii="Arial" w:hAnsi="Arial" w:cs="Arial"/>
                <w:sz w:val="24"/>
              </w:rPr>
              <w:t>indicator to show that the</w:t>
            </w:r>
            <w:r w:rsidRPr="00334C95">
              <w:rPr>
                <w:rFonts w:ascii="Arial" w:hAnsi="Arial" w:cs="Arial"/>
                <w:spacing w:val="-65"/>
                <w:sz w:val="24"/>
              </w:rPr>
              <w:t xml:space="preserve"> </w:t>
            </w:r>
            <w:r w:rsidRPr="00334C95">
              <w:rPr>
                <w:rFonts w:ascii="Arial" w:hAnsi="Arial" w:cs="Arial"/>
                <w:sz w:val="24"/>
              </w:rPr>
              <w:t>system is processing the</w:t>
            </w:r>
            <w:r w:rsidRPr="00334C95">
              <w:rPr>
                <w:rFonts w:ascii="Arial" w:hAnsi="Arial" w:cs="Arial"/>
                <w:spacing w:val="-64"/>
                <w:sz w:val="24"/>
              </w:rPr>
              <w:t xml:space="preserve"> </w:t>
            </w:r>
            <w:r w:rsidRPr="00334C95">
              <w:rPr>
                <w:rFonts w:ascii="Arial" w:hAnsi="Arial" w:cs="Arial"/>
                <w:sz w:val="24"/>
              </w:rPr>
              <w:t>request.</w:t>
            </w:r>
          </w:p>
        </w:tc>
      </w:tr>
      <w:tr w:rsidR="00334C95" w:rsidRPr="00334C95" w14:paraId="3F662049" w14:textId="77777777" w:rsidTr="00334C95">
        <w:trPr>
          <w:trHeight w:val="2130"/>
        </w:trPr>
        <w:tc>
          <w:tcPr>
            <w:tcW w:w="580" w:type="dxa"/>
          </w:tcPr>
          <w:p w14:paraId="68F7733E" w14:textId="77777777" w:rsidR="00334C95" w:rsidRPr="00334C95" w:rsidRDefault="00334C95" w:rsidP="00334C95">
            <w:pPr>
              <w:pStyle w:val="TableParagraph"/>
              <w:spacing w:before="107"/>
              <w:rPr>
                <w:rFonts w:ascii="Arial" w:hAnsi="Arial" w:cs="Arial"/>
                <w:sz w:val="24"/>
              </w:rPr>
            </w:pPr>
            <w:r w:rsidRPr="00334C95">
              <w:rPr>
                <w:rFonts w:ascii="Arial" w:hAnsi="Arial" w:cs="Arial"/>
                <w:sz w:val="24"/>
              </w:rPr>
              <w:t>2</w:t>
            </w:r>
          </w:p>
        </w:tc>
        <w:tc>
          <w:tcPr>
            <w:tcW w:w="1680" w:type="dxa"/>
          </w:tcPr>
          <w:p w14:paraId="780D129F" w14:textId="77777777" w:rsidR="00334C95" w:rsidRPr="00334C95" w:rsidRDefault="00334C95" w:rsidP="00334C95">
            <w:pPr>
              <w:pStyle w:val="TableParagraph"/>
              <w:spacing w:before="107"/>
              <w:ind w:left="90" w:right="245"/>
              <w:rPr>
                <w:rFonts w:ascii="Arial" w:hAnsi="Arial" w:cs="Arial"/>
                <w:sz w:val="24"/>
              </w:rPr>
            </w:pPr>
            <w:r w:rsidRPr="00334C95">
              <w:rPr>
                <w:rFonts w:ascii="Arial" w:hAnsi="Arial" w:cs="Arial"/>
                <w:sz w:val="24"/>
              </w:rPr>
              <w:t>Overlapping</w:t>
            </w:r>
            <w:r w:rsidRPr="00334C95">
              <w:rPr>
                <w:rFonts w:ascii="Arial" w:hAnsi="Arial" w:cs="Arial"/>
                <w:spacing w:val="-65"/>
                <w:sz w:val="24"/>
              </w:rPr>
              <w:t xml:space="preserve"> </w:t>
            </w:r>
            <w:r w:rsidRPr="00334C95">
              <w:rPr>
                <w:rFonts w:ascii="Arial" w:hAnsi="Arial" w:cs="Arial"/>
                <w:sz w:val="24"/>
              </w:rPr>
              <w:t>Text</w:t>
            </w:r>
          </w:p>
        </w:tc>
        <w:tc>
          <w:tcPr>
            <w:tcW w:w="1520" w:type="dxa"/>
          </w:tcPr>
          <w:p w14:paraId="28905CB1" w14:textId="77777777" w:rsidR="00334C95" w:rsidRPr="00334C95" w:rsidRDefault="00334C95" w:rsidP="00334C95">
            <w:pPr>
              <w:pStyle w:val="TableParagraph"/>
              <w:spacing w:before="107"/>
              <w:ind w:left="90" w:right="257"/>
              <w:rPr>
                <w:rFonts w:ascii="Arial" w:hAnsi="Arial" w:cs="Arial"/>
                <w:sz w:val="24"/>
              </w:rPr>
            </w:pPr>
            <w:r w:rsidRPr="00334C95">
              <w:rPr>
                <w:rFonts w:ascii="Arial" w:hAnsi="Arial" w:cs="Arial"/>
                <w:spacing w:val="-1"/>
                <w:sz w:val="24"/>
              </w:rPr>
              <w:t xml:space="preserve">Visibility </w:t>
            </w:r>
            <w:r w:rsidRPr="00334C95">
              <w:rPr>
                <w:rFonts w:ascii="Arial" w:hAnsi="Arial" w:cs="Arial"/>
                <w:sz w:val="24"/>
              </w:rPr>
              <w:t>of</w:t>
            </w:r>
            <w:r w:rsidRPr="00334C95">
              <w:rPr>
                <w:rFonts w:ascii="Arial" w:hAnsi="Arial" w:cs="Arial"/>
                <w:spacing w:val="-64"/>
                <w:sz w:val="24"/>
              </w:rPr>
              <w:t xml:space="preserve"> </w:t>
            </w:r>
            <w:r w:rsidRPr="00334C95">
              <w:rPr>
                <w:rFonts w:ascii="Arial" w:hAnsi="Arial" w:cs="Arial"/>
                <w:sz w:val="24"/>
              </w:rPr>
              <w:t>system</w:t>
            </w:r>
            <w:r w:rsidRPr="00334C95">
              <w:rPr>
                <w:rFonts w:ascii="Arial" w:hAnsi="Arial" w:cs="Arial"/>
                <w:spacing w:val="1"/>
                <w:sz w:val="24"/>
              </w:rPr>
              <w:t xml:space="preserve"> </w:t>
            </w:r>
            <w:r w:rsidRPr="00334C95">
              <w:rPr>
                <w:rFonts w:ascii="Arial" w:hAnsi="Arial" w:cs="Arial"/>
                <w:sz w:val="24"/>
              </w:rPr>
              <w:t>status,</w:t>
            </w:r>
          </w:p>
          <w:p w14:paraId="4540C0C0" w14:textId="77777777" w:rsidR="00334C95" w:rsidRPr="00334C95" w:rsidRDefault="00334C95" w:rsidP="00334C95">
            <w:pPr>
              <w:pStyle w:val="TableParagraph"/>
              <w:ind w:left="90" w:right="72"/>
              <w:rPr>
                <w:rFonts w:ascii="Arial" w:hAnsi="Arial" w:cs="Arial"/>
                <w:sz w:val="24"/>
              </w:rPr>
            </w:pPr>
            <w:r w:rsidRPr="00334C95">
              <w:rPr>
                <w:rFonts w:ascii="Arial" w:hAnsi="Arial" w:cs="Arial"/>
                <w:sz w:val="24"/>
              </w:rPr>
              <w:t>Consistency</w:t>
            </w:r>
            <w:r w:rsidRPr="00334C95">
              <w:rPr>
                <w:rFonts w:ascii="Arial" w:hAnsi="Arial" w:cs="Arial"/>
                <w:spacing w:val="-65"/>
                <w:sz w:val="24"/>
              </w:rPr>
              <w:t xml:space="preserve"> </w:t>
            </w:r>
            <w:r w:rsidRPr="00334C95">
              <w:rPr>
                <w:rFonts w:ascii="Arial" w:hAnsi="Arial" w:cs="Arial"/>
                <w:sz w:val="24"/>
              </w:rPr>
              <w:t>and</w:t>
            </w:r>
            <w:r w:rsidRPr="00334C95">
              <w:rPr>
                <w:rFonts w:ascii="Arial" w:hAnsi="Arial" w:cs="Arial"/>
                <w:spacing w:val="1"/>
                <w:sz w:val="24"/>
              </w:rPr>
              <w:t xml:space="preserve"> </w:t>
            </w:r>
            <w:r w:rsidRPr="00334C95">
              <w:rPr>
                <w:rFonts w:ascii="Arial" w:hAnsi="Arial" w:cs="Arial"/>
                <w:sz w:val="24"/>
              </w:rPr>
              <w:t>standards</w:t>
            </w:r>
          </w:p>
        </w:tc>
        <w:tc>
          <w:tcPr>
            <w:tcW w:w="2260" w:type="dxa"/>
          </w:tcPr>
          <w:p w14:paraId="602F6668" w14:textId="77777777" w:rsidR="00334C95" w:rsidRPr="00334C95" w:rsidRDefault="00334C95" w:rsidP="00334C95">
            <w:pPr>
              <w:pStyle w:val="TableParagraph"/>
              <w:spacing w:before="107"/>
              <w:ind w:right="141" w:firstLine="66"/>
              <w:rPr>
                <w:rFonts w:ascii="Arial" w:hAnsi="Arial" w:cs="Arial"/>
                <w:sz w:val="24"/>
              </w:rPr>
            </w:pPr>
            <w:r w:rsidRPr="00334C95">
              <w:rPr>
                <w:rFonts w:ascii="Arial" w:hAnsi="Arial" w:cs="Arial"/>
                <w:sz w:val="24"/>
              </w:rPr>
              <w:t>The "Welcome to</w:t>
            </w:r>
            <w:r w:rsidRPr="00334C95">
              <w:rPr>
                <w:rFonts w:ascii="Arial" w:hAnsi="Arial" w:cs="Arial"/>
                <w:spacing w:val="1"/>
                <w:sz w:val="24"/>
              </w:rPr>
              <w:t xml:space="preserve"> </w:t>
            </w:r>
            <w:r w:rsidRPr="00334C95">
              <w:rPr>
                <w:rFonts w:ascii="Arial" w:hAnsi="Arial" w:cs="Arial"/>
                <w:sz w:val="24"/>
              </w:rPr>
              <w:t>CartGuru" text is</w:t>
            </w:r>
            <w:r w:rsidRPr="00334C95">
              <w:rPr>
                <w:rFonts w:ascii="Arial" w:hAnsi="Arial" w:cs="Arial"/>
                <w:spacing w:val="1"/>
                <w:sz w:val="24"/>
              </w:rPr>
              <w:t xml:space="preserve"> </w:t>
            </w:r>
            <w:r w:rsidRPr="00334C95">
              <w:rPr>
                <w:rFonts w:ascii="Arial" w:hAnsi="Arial" w:cs="Arial"/>
                <w:sz w:val="24"/>
              </w:rPr>
              <w:t>overlapped,</w:t>
            </w:r>
            <w:r w:rsidRPr="00334C95">
              <w:rPr>
                <w:rFonts w:ascii="Arial" w:hAnsi="Arial" w:cs="Arial"/>
                <w:spacing w:val="1"/>
                <w:sz w:val="24"/>
              </w:rPr>
              <w:t xml:space="preserve"> </w:t>
            </w:r>
            <w:r w:rsidRPr="00334C95">
              <w:rPr>
                <w:rFonts w:ascii="Arial" w:hAnsi="Arial" w:cs="Arial"/>
                <w:sz w:val="24"/>
              </w:rPr>
              <w:t>affecting</w:t>
            </w:r>
            <w:r w:rsidRPr="00334C95">
              <w:rPr>
                <w:rFonts w:ascii="Arial" w:hAnsi="Arial" w:cs="Arial"/>
                <w:spacing w:val="-10"/>
                <w:sz w:val="24"/>
              </w:rPr>
              <w:t xml:space="preserve"> </w:t>
            </w:r>
            <w:r w:rsidRPr="00334C95">
              <w:rPr>
                <w:rFonts w:ascii="Arial" w:hAnsi="Arial" w:cs="Arial"/>
                <w:sz w:val="24"/>
              </w:rPr>
              <w:t>the</w:t>
            </w:r>
            <w:r w:rsidRPr="00334C95">
              <w:rPr>
                <w:rFonts w:ascii="Arial" w:hAnsi="Arial" w:cs="Arial"/>
                <w:spacing w:val="-9"/>
                <w:sz w:val="24"/>
              </w:rPr>
              <w:t xml:space="preserve"> </w:t>
            </w:r>
            <w:r w:rsidRPr="00334C95">
              <w:rPr>
                <w:rFonts w:ascii="Arial" w:hAnsi="Arial" w:cs="Arial"/>
                <w:sz w:val="24"/>
              </w:rPr>
              <w:t>visual</w:t>
            </w:r>
            <w:r w:rsidRPr="00334C95">
              <w:rPr>
                <w:rFonts w:ascii="Arial" w:hAnsi="Arial" w:cs="Arial"/>
                <w:spacing w:val="-64"/>
                <w:sz w:val="24"/>
              </w:rPr>
              <w:t xml:space="preserve"> </w:t>
            </w:r>
            <w:r w:rsidRPr="00334C95">
              <w:rPr>
                <w:rFonts w:ascii="Arial" w:hAnsi="Arial" w:cs="Arial"/>
                <w:sz w:val="24"/>
              </w:rPr>
              <w:t>appeal and</w:t>
            </w:r>
            <w:r w:rsidRPr="00334C95">
              <w:rPr>
                <w:rFonts w:ascii="Arial" w:hAnsi="Arial" w:cs="Arial"/>
                <w:spacing w:val="1"/>
                <w:sz w:val="24"/>
              </w:rPr>
              <w:t xml:space="preserve"> </w:t>
            </w:r>
            <w:r w:rsidRPr="00334C95">
              <w:rPr>
                <w:rFonts w:ascii="Arial" w:hAnsi="Arial" w:cs="Arial"/>
                <w:sz w:val="24"/>
              </w:rPr>
              <w:t>readability of the</w:t>
            </w:r>
          </w:p>
          <w:p w14:paraId="157889C3" w14:textId="77777777" w:rsidR="00334C95" w:rsidRPr="00334C95" w:rsidRDefault="00334C95" w:rsidP="00334C95">
            <w:pPr>
              <w:pStyle w:val="TableParagraph"/>
              <w:rPr>
                <w:rFonts w:ascii="Arial" w:hAnsi="Arial" w:cs="Arial"/>
                <w:sz w:val="24"/>
              </w:rPr>
            </w:pPr>
            <w:r w:rsidRPr="00334C95">
              <w:rPr>
                <w:rFonts w:ascii="Arial" w:hAnsi="Arial" w:cs="Arial"/>
                <w:sz w:val="24"/>
              </w:rPr>
              <w:t>interface.</w:t>
            </w:r>
          </w:p>
        </w:tc>
        <w:tc>
          <w:tcPr>
            <w:tcW w:w="1240" w:type="dxa"/>
          </w:tcPr>
          <w:p w14:paraId="4C49B97B" w14:textId="77777777" w:rsidR="00334C95" w:rsidRPr="00334C95" w:rsidRDefault="00334C95" w:rsidP="00334C95">
            <w:pPr>
              <w:pStyle w:val="TableParagraph"/>
              <w:spacing w:before="107"/>
              <w:ind w:left="105"/>
              <w:rPr>
                <w:rFonts w:ascii="Arial" w:hAnsi="Arial" w:cs="Arial"/>
                <w:sz w:val="24"/>
              </w:rPr>
            </w:pPr>
            <w:r w:rsidRPr="00334C95">
              <w:rPr>
                <w:rFonts w:ascii="Arial" w:hAnsi="Arial" w:cs="Arial"/>
                <w:sz w:val="24"/>
              </w:rPr>
              <w:t>Low</w:t>
            </w:r>
          </w:p>
        </w:tc>
        <w:tc>
          <w:tcPr>
            <w:tcW w:w="3500" w:type="dxa"/>
          </w:tcPr>
          <w:p w14:paraId="435D9400" w14:textId="77777777" w:rsidR="00334C95" w:rsidRPr="00334C95" w:rsidRDefault="00334C95" w:rsidP="00334C95">
            <w:pPr>
              <w:pStyle w:val="TableParagraph"/>
              <w:spacing w:before="107"/>
              <w:ind w:left="95" w:right="86" w:firstLine="66"/>
              <w:rPr>
                <w:rFonts w:ascii="Arial" w:hAnsi="Arial" w:cs="Arial"/>
                <w:sz w:val="24"/>
              </w:rPr>
            </w:pPr>
            <w:r w:rsidRPr="00334C95">
              <w:rPr>
                <w:rFonts w:ascii="Arial" w:hAnsi="Arial" w:cs="Arial"/>
                <w:sz w:val="24"/>
              </w:rPr>
              <w:t>Adjust the layout to ensure</w:t>
            </w:r>
            <w:r w:rsidRPr="00334C95">
              <w:rPr>
                <w:rFonts w:ascii="Arial" w:hAnsi="Arial" w:cs="Arial"/>
                <w:spacing w:val="1"/>
                <w:sz w:val="24"/>
              </w:rPr>
              <w:t xml:space="preserve"> </w:t>
            </w:r>
            <w:r w:rsidRPr="00334C95">
              <w:rPr>
                <w:rFonts w:ascii="Arial" w:hAnsi="Arial" w:cs="Arial"/>
                <w:sz w:val="24"/>
              </w:rPr>
              <w:t>proper spacing and positioning</w:t>
            </w:r>
            <w:r w:rsidRPr="00334C95">
              <w:rPr>
                <w:rFonts w:ascii="Arial" w:hAnsi="Arial" w:cs="Arial"/>
                <w:spacing w:val="-65"/>
                <w:sz w:val="24"/>
              </w:rPr>
              <w:t xml:space="preserve"> </w:t>
            </w:r>
            <w:r w:rsidRPr="00334C95">
              <w:rPr>
                <w:rFonts w:ascii="Arial" w:hAnsi="Arial" w:cs="Arial"/>
                <w:sz w:val="24"/>
              </w:rPr>
              <w:t>of the text.</w:t>
            </w:r>
          </w:p>
          <w:p w14:paraId="7803A88D" w14:textId="77777777" w:rsidR="00334C95" w:rsidRPr="00334C95" w:rsidRDefault="00334C95" w:rsidP="00334C95">
            <w:pPr>
              <w:pStyle w:val="TableParagraph"/>
              <w:ind w:left="95" w:right="820" w:firstLine="533"/>
              <w:rPr>
                <w:rFonts w:ascii="Arial" w:hAnsi="Arial" w:cs="Arial"/>
                <w:sz w:val="24"/>
              </w:rPr>
            </w:pPr>
            <w:r w:rsidRPr="00334C95">
              <w:rPr>
                <w:rFonts w:ascii="Arial" w:hAnsi="Arial" w:cs="Arial"/>
                <w:sz w:val="24"/>
              </w:rPr>
              <w:t>Test the layout on</w:t>
            </w:r>
            <w:r w:rsidRPr="00334C95">
              <w:rPr>
                <w:rFonts w:ascii="Arial" w:hAnsi="Arial" w:cs="Arial"/>
                <w:spacing w:val="1"/>
                <w:sz w:val="24"/>
              </w:rPr>
              <w:t xml:space="preserve"> </w:t>
            </w:r>
            <w:r w:rsidRPr="00334C95">
              <w:rPr>
                <w:rFonts w:ascii="Arial" w:hAnsi="Arial" w:cs="Arial"/>
                <w:sz w:val="24"/>
              </w:rPr>
              <w:t>different screen sizes to</w:t>
            </w:r>
            <w:r w:rsidRPr="00334C95">
              <w:rPr>
                <w:rFonts w:ascii="Arial" w:hAnsi="Arial" w:cs="Arial"/>
                <w:spacing w:val="-65"/>
                <w:sz w:val="24"/>
              </w:rPr>
              <w:t xml:space="preserve"> </w:t>
            </w:r>
            <w:r w:rsidRPr="00334C95">
              <w:rPr>
                <w:rFonts w:ascii="Arial" w:hAnsi="Arial" w:cs="Arial"/>
                <w:sz w:val="24"/>
              </w:rPr>
              <w:t>ensure</w:t>
            </w:r>
            <w:r w:rsidRPr="00334C95">
              <w:rPr>
                <w:rFonts w:ascii="Arial" w:hAnsi="Arial" w:cs="Arial"/>
                <w:spacing w:val="-14"/>
                <w:sz w:val="24"/>
              </w:rPr>
              <w:t xml:space="preserve"> </w:t>
            </w:r>
            <w:r w:rsidRPr="00334C95">
              <w:rPr>
                <w:rFonts w:ascii="Arial" w:hAnsi="Arial" w:cs="Arial"/>
                <w:sz w:val="24"/>
              </w:rPr>
              <w:t>responsiveness.</w:t>
            </w:r>
          </w:p>
        </w:tc>
      </w:tr>
      <w:tr w:rsidR="00334C95" w:rsidRPr="00334C95" w14:paraId="18DD5797" w14:textId="77777777" w:rsidTr="00334C95">
        <w:trPr>
          <w:trHeight w:val="2949"/>
        </w:trPr>
        <w:tc>
          <w:tcPr>
            <w:tcW w:w="580" w:type="dxa"/>
          </w:tcPr>
          <w:p w14:paraId="4BF15C1F" w14:textId="77777777" w:rsidR="00334C95" w:rsidRPr="00334C95" w:rsidRDefault="00334C95" w:rsidP="00334C95">
            <w:pPr>
              <w:pStyle w:val="TableParagraph"/>
              <w:spacing w:before="104"/>
              <w:rPr>
                <w:rFonts w:ascii="Arial" w:hAnsi="Arial" w:cs="Arial"/>
                <w:sz w:val="24"/>
              </w:rPr>
            </w:pPr>
            <w:r w:rsidRPr="00334C95">
              <w:rPr>
                <w:rFonts w:ascii="Arial" w:hAnsi="Arial" w:cs="Arial"/>
                <w:sz w:val="24"/>
              </w:rPr>
              <w:t>3</w:t>
            </w:r>
          </w:p>
        </w:tc>
        <w:tc>
          <w:tcPr>
            <w:tcW w:w="1680" w:type="dxa"/>
          </w:tcPr>
          <w:p w14:paraId="0567F5AB" w14:textId="77777777" w:rsidR="00334C95" w:rsidRPr="00334C95" w:rsidRDefault="00334C95" w:rsidP="00334C95">
            <w:pPr>
              <w:pStyle w:val="TableParagraph"/>
              <w:spacing w:before="104"/>
              <w:ind w:left="90" w:right="726"/>
              <w:rPr>
                <w:rFonts w:ascii="Arial" w:hAnsi="Arial" w:cs="Arial"/>
                <w:sz w:val="24"/>
              </w:rPr>
            </w:pPr>
            <w:r w:rsidRPr="00334C95">
              <w:rPr>
                <w:rFonts w:ascii="Arial" w:hAnsi="Arial" w:cs="Arial"/>
                <w:sz w:val="24"/>
              </w:rPr>
              <w:t>Chaotic</w:t>
            </w:r>
            <w:r w:rsidRPr="00334C95">
              <w:rPr>
                <w:rFonts w:ascii="Arial" w:hAnsi="Arial" w:cs="Arial"/>
                <w:spacing w:val="-65"/>
                <w:sz w:val="24"/>
              </w:rPr>
              <w:t xml:space="preserve"> </w:t>
            </w:r>
            <w:r w:rsidRPr="00334C95">
              <w:rPr>
                <w:rFonts w:ascii="Arial" w:hAnsi="Arial" w:cs="Arial"/>
                <w:sz w:val="24"/>
              </w:rPr>
              <w:t>Pantry</w:t>
            </w:r>
            <w:r w:rsidRPr="00334C95">
              <w:rPr>
                <w:rFonts w:ascii="Arial" w:hAnsi="Arial" w:cs="Arial"/>
                <w:spacing w:val="1"/>
                <w:sz w:val="24"/>
              </w:rPr>
              <w:t xml:space="preserve"> </w:t>
            </w:r>
            <w:r w:rsidRPr="00334C95">
              <w:rPr>
                <w:rFonts w:ascii="Arial" w:hAnsi="Arial" w:cs="Arial"/>
                <w:sz w:val="24"/>
              </w:rPr>
              <w:t>Section</w:t>
            </w:r>
          </w:p>
        </w:tc>
        <w:tc>
          <w:tcPr>
            <w:tcW w:w="1520" w:type="dxa"/>
          </w:tcPr>
          <w:p w14:paraId="004863E3" w14:textId="77777777" w:rsidR="00334C95" w:rsidRPr="00334C95" w:rsidRDefault="00334C95" w:rsidP="00334C95">
            <w:pPr>
              <w:pStyle w:val="TableParagraph"/>
              <w:spacing w:before="104"/>
              <w:ind w:left="90" w:right="123"/>
              <w:rPr>
                <w:rFonts w:ascii="Arial" w:hAnsi="Arial" w:cs="Arial"/>
                <w:sz w:val="24"/>
              </w:rPr>
            </w:pPr>
            <w:r w:rsidRPr="00334C95">
              <w:rPr>
                <w:rFonts w:ascii="Arial" w:hAnsi="Arial" w:cs="Arial"/>
                <w:sz w:val="24"/>
              </w:rPr>
              <w:t>Flexibility</w:t>
            </w:r>
            <w:r w:rsidRPr="00334C95">
              <w:rPr>
                <w:rFonts w:ascii="Arial" w:hAnsi="Arial" w:cs="Arial"/>
                <w:spacing w:val="1"/>
                <w:sz w:val="24"/>
              </w:rPr>
              <w:t xml:space="preserve"> </w:t>
            </w:r>
            <w:r w:rsidRPr="00334C95">
              <w:rPr>
                <w:rFonts w:ascii="Arial" w:hAnsi="Arial" w:cs="Arial"/>
                <w:sz w:val="24"/>
              </w:rPr>
              <w:t>and</w:t>
            </w:r>
            <w:r w:rsidRPr="00334C95">
              <w:rPr>
                <w:rFonts w:ascii="Arial" w:hAnsi="Arial" w:cs="Arial"/>
                <w:spacing w:val="1"/>
                <w:sz w:val="24"/>
              </w:rPr>
              <w:t xml:space="preserve"> </w:t>
            </w:r>
            <w:r w:rsidRPr="00334C95">
              <w:rPr>
                <w:rFonts w:ascii="Arial" w:hAnsi="Arial" w:cs="Arial"/>
                <w:spacing w:val="-1"/>
                <w:sz w:val="24"/>
              </w:rPr>
              <w:t xml:space="preserve">efficiency </w:t>
            </w:r>
            <w:r w:rsidRPr="00334C95">
              <w:rPr>
                <w:rFonts w:ascii="Arial" w:hAnsi="Arial" w:cs="Arial"/>
                <w:sz w:val="24"/>
              </w:rPr>
              <w:t>of</w:t>
            </w:r>
            <w:r w:rsidRPr="00334C95">
              <w:rPr>
                <w:rFonts w:ascii="Arial" w:hAnsi="Arial" w:cs="Arial"/>
                <w:spacing w:val="-64"/>
                <w:sz w:val="24"/>
              </w:rPr>
              <w:t xml:space="preserve"> </w:t>
            </w:r>
            <w:r w:rsidRPr="00334C95">
              <w:rPr>
                <w:rFonts w:ascii="Arial" w:hAnsi="Arial" w:cs="Arial"/>
                <w:sz w:val="24"/>
              </w:rPr>
              <w:t>use,</w:t>
            </w:r>
          </w:p>
          <w:p w14:paraId="742CA8DE" w14:textId="77777777" w:rsidR="00334C95" w:rsidRPr="00334C95" w:rsidRDefault="00334C95" w:rsidP="00334C95">
            <w:pPr>
              <w:pStyle w:val="TableParagraph"/>
              <w:ind w:left="90" w:right="313"/>
              <w:rPr>
                <w:rFonts w:ascii="Arial" w:hAnsi="Arial" w:cs="Arial"/>
                <w:sz w:val="24"/>
              </w:rPr>
            </w:pPr>
            <w:r w:rsidRPr="00334C95">
              <w:rPr>
                <w:rFonts w:ascii="Arial" w:hAnsi="Arial" w:cs="Arial"/>
                <w:sz w:val="24"/>
              </w:rPr>
              <w:t>Aesthetic</w:t>
            </w:r>
            <w:r w:rsidRPr="00334C95">
              <w:rPr>
                <w:rFonts w:ascii="Arial" w:hAnsi="Arial" w:cs="Arial"/>
                <w:spacing w:val="1"/>
                <w:sz w:val="24"/>
              </w:rPr>
              <w:t xml:space="preserve"> </w:t>
            </w:r>
            <w:r w:rsidRPr="00334C95">
              <w:rPr>
                <w:rFonts w:ascii="Arial" w:hAnsi="Arial" w:cs="Arial"/>
                <w:sz w:val="24"/>
              </w:rPr>
              <w:t>and</w:t>
            </w:r>
            <w:r w:rsidRPr="00334C95">
              <w:rPr>
                <w:rFonts w:ascii="Arial" w:hAnsi="Arial" w:cs="Arial"/>
                <w:spacing w:val="1"/>
                <w:sz w:val="24"/>
              </w:rPr>
              <w:t xml:space="preserve"> </w:t>
            </w:r>
            <w:r w:rsidRPr="00334C95">
              <w:rPr>
                <w:rFonts w:ascii="Arial" w:hAnsi="Arial" w:cs="Arial"/>
                <w:sz w:val="24"/>
              </w:rPr>
              <w:t>minimalist</w:t>
            </w:r>
            <w:r w:rsidRPr="00334C95">
              <w:rPr>
                <w:rFonts w:ascii="Arial" w:hAnsi="Arial" w:cs="Arial"/>
                <w:spacing w:val="-65"/>
                <w:sz w:val="24"/>
              </w:rPr>
              <w:t xml:space="preserve"> </w:t>
            </w:r>
            <w:r w:rsidRPr="00334C95">
              <w:rPr>
                <w:rFonts w:ascii="Arial" w:hAnsi="Arial" w:cs="Arial"/>
                <w:sz w:val="24"/>
              </w:rPr>
              <w:t>design</w:t>
            </w:r>
          </w:p>
        </w:tc>
        <w:tc>
          <w:tcPr>
            <w:tcW w:w="2260" w:type="dxa"/>
          </w:tcPr>
          <w:p w14:paraId="70574FB2" w14:textId="77777777" w:rsidR="00334C95" w:rsidRPr="00334C95" w:rsidRDefault="00334C95" w:rsidP="00334C95">
            <w:pPr>
              <w:pStyle w:val="TableParagraph"/>
              <w:spacing w:before="104"/>
              <w:ind w:right="109"/>
              <w:rPr>
                <w:rFonts w:ascii="Arial" w:hAnsi="Arial" w:cs="Arial"/>
                <w:sz w:val="24"/>
              </w:rPr>
            </w:pPr>
            <w:r w:rsidRPr="00334C95">
              <w:rPr>
                <w:rFonts w:ascii="Arial" w:hAnsi="Arial" w:cs="Arial"/>
                <w:sz w:val="24"/>
              </w:rPr>
              <w:t>The Pantry section</w:t>
            </w:r>
            <w:r w:rsidRPr="00334C95">
              <w:rPr>
                <w:rFonts w:ascii="Arial" w:hAnsi="Arial" w:cs="Arial"/>
                <w:spacing w:val="-65"/>
                <w:sz w:val="24"/>
              </w:rPr>
              <w:t xml:space="preserve"> </w:t>
            </w:r>
            <w:r w:rsidRPr="00334C95">
              <w:rPr>
                <w:rFonts w:ascii="Arial" w:hAnsi="Arial" w:cs="Arial"/>
                <w:sz w:val="24"/>
              </w:rPr>
              <w:t>is chaotic, with an</w:t>
            </w:r>
            <w:r w:rsidRPr="00334C95">
              <w:rPr>
                <w:rFonts w:ascii="Arial" w:hAnsi="Arial" w:cs="Arial"/>
                <w:spacing w:val="1"/>
                <w:sz w:val="24"/>
              </w:rPr>
              <w:t xml:space="preserve"> </w:t>
            </w:r>
            <w:r w:rsidRPr="00334C95">
              <w:rPr>
                <w:rFonts w:ascii="Arial" w:hAnsi="Arial" w:cs="Arial"/>
                <w:sz w:val="24"/>
              </w:rPr>
              <w:t>overly complex</w:t>
            </w:r>
            <w:r w:rsidRPr="00334C95">
              <w:rPr>
                <w:rFonts w:ascii="Arial" w:hAnsi="Arial" w:cs="Arial"/>
                <w:spacing w:val="1"/>
                <w:sz w:val="24"/>
              </w:rPr>
              <w:t xml:space="preserve"> </w:t>
            </w:r>
            <w:r w:rsidRPr="00334C95">
              <w:rPr>
                <w:rFonts w:ascii="Arial" w:hAnsi="Arial" w:cs="Arial"/>
                <w:sz w:val="24"/>
              </w:rPr>
              <w:t>calendar and a</w:t>
            </w:r>
          </w:p>
          <w:p w14:paraId="6099626A" w14:textId="77777777" w:rsidR="00334C95" w:rsidRPr="00334C95" w:rsidRDefault="00334C95" w:rsidP="00334C95">
            <w:pPr>
              <w:pStyle w:val="TableParagraph"/>
              <w:ind w:right="215"/>
              <w:rPr>
                <w:rFonts w:ascii="Arial" w:hAnsi="Arial" w:cs="Arial"/>
                <w:sz w:val="24"/>
              </w:rPr>
            </w:pPr>
            <w:r w:rsidRPr="00334C95">
              <w:rPr>
                <w:rFonts w:ascii="Arial" w:hAnsi="Arial" w:cs="Arial"/>
                <w:sz w:val="24"/>
              </w:rPr>
              <w:t>lack of predefined</w:t>
            </w:r>
            <w:r w:rsidRPr="00334C95">
              <w:rPr>
                <w:rFonts w:ascii="Arial" w:hAnsi="Arial" w:cs="Arial"/>
                <w:spacing w:val="-65"/>
                <w:sz w:val="24"/>
              </w:rPr>
              <w:t xml:space="preserve"> </w:t>
            </w:r>
            <w:r w:rsidRPr="00334C95">
              <w:rPr>
                <w:rFonts w:ascii="Arial" w:hAnsi="Arial" w:cs="Arial"/>
                <w:sz w:val="24"/>
              </w:rPr>
              <w:t>product options.</w:t>
            </w:r>
          </w:p>
        </w:tc>
        <w:tc>
          <w:tcPr>
            <w:tcW w:w="1240" w:type="dxa"/>
          </w:tcPr>
          <w:p w14:paraId="776154FF" w14:textId="77777777" w:rsidR="00334C95" w:rsidRPr="00334C95" w:rsidRDefault="00334C95" w:rsidP="00334C95">
            <w:pPr>
              <w:pStyle w:val="TableParagraph"/>
              <w:spacing w:before="104"/>
              <w:ind w:left="105"/>
              <w:rPr>
                <w:rFonts w:ascii="Arial" w:hAnsi="Arial" w:cs="Arial"/>
                <w:sz w:val="24"/>
              </w:rPr>
            </w:pPr>
            <w:r w:rsidRPr="00334C95">
              <w:rPr>
                <w:rFonts w:ascii="Arial" w:hAnsi="Arial" w:cs="Arial"/>
                <w:sz w:val="24"/>
              </w:rPr>
              <w:t>High</w:t>
            </w:r>
          </w:p>
        </w:tc>
        <w:tc>
          <w:tcPr>
            <w:tcW w:w="3500" w:type="dxa"/>
          </w:tcPr>
          <w:p w14:paraId="6C06A854" w14:textId="77777777" w:rsidR="00334C95" w:rsidRPr="00334C95" w:rsidRDefault="00334C95" w:rsidP="00334C95">
            <w:pPr>
              <w:pStyle w:val="TableParagraph"/>
              <w:spacing w:before="104"/>
              <w:ind w:left="95" w:right="100"/>
              <w:rPr>
                <w:rFonts w:ascii="Arial" w:hAnsi="Arial" w:cs="Arial"/>
                <w:sz w:val="24"/>
              </w:rPr>
            </w:pPr>
            <w:r w:rsidRPr="00334C95">
              <w:rPr>
                <w:rFonts w:ascii="Arial" w:hAnsi="Arial" w:cs="Arial"/>
                <w:sz w:val="24"/>
              </w:rPr>
              <w:t>Simplify the expiration process</w:t>
            </w:r>
            <w:r w:rsidRPr="00334C95">
              <w:rPr>
                <w:rFonts w:ascii="Arial" w:hAnsi="Arial" w:cs="Arial"/>
                <w:spacing w:val="-65"/>
                <w:sz w:val="24"/>
              </w:rPr>
              <w:t xml:space="preserve"> </w:t>
            </w:r>
            <w:r w:rsidRPr="00334C95">
              <w:rPr>
                <w:rFonts w:ascii="Arial" w:hAnsi="Arial" w:cs="Arial"/>
                <w:sz w:val="24"/>
              </w:rPr>
              <w:t>by replacing the calendar with</w:t>
            </w:r>
            <w:r w:rsidRPr="00334C95">
              <w:rPr>
                <w:rFonts w:ascii="Arial" w:hAnsi="Arial" w:cs="Arial"/>
                <w:spacing w:val="1"/>
                <w:sz w:val="24"/>
              </w:rPr>
              <w:t xml:space="preserve"> </w:t>
            </w:r>
            <w:r w:rsidRPr="00334C95">
              <w:rPr>
                <w:rFonts w:ascii="Arial" w:hAnsi="Arial" w:cs="Arial"/>
                <w:sz w:val="24"/>
              </w:rPr>
              <w:t>a field to input the number of</w:t>
            </w:r>
            <w:r w:rsidRPr="00334C95">
              <w:rPr>
                <w:rFonts w:ascii="Arial" w:hAnsi="Arial" w:cs="Arial"/>
                <w:spacing w:val="1"/>
                <w:sz w:val="24"/>
              </w:rPr>
              <w:t xml:space="preserve"> </w:t>
            </w:r>
            <w:r w:rsidRPr="00334C95">
              <w:rPr>
                <w:rFonts w:ascii="Arial" w:hAnsi="Arial" w:cs="Arial"/>
                <w:sz w:val="24"/>
              </w:rPr>
              <w:t>days until the product expires.</w:t>
            </w:r>
          </w:p>
          <w:p w14:paraId="56749BB8" w14:textId="77777777" w:rsidR="00334C95" w:rsidRPr="00334C95" w:rsidRDefault="00334C95" w:rsidP="00334C95">
            <w:pPr>
              <w:pStyle w:val="TableParagraph"/>
              <w:ind w:left="95" w:right="60" w:firstLine="533"/>
              <w:rPr>
                <w:rFonts w:ascii="Arial" w:hAnsi="Arial" w:cs="Arial"/>
                <w:sz w:val="24"/>
              </w:rPr>
            </w:pPr>
            <w:r w:rsidRPr="00334C95">
              <w:rPr>
                <w:rFonts w:ascii="Arial" w:hAnsi="Arial" w:cs="Arial"/>
                <w:sz w:val="24"/>
              </w:rPr>
              <w:t>Provide a dropdown list of</w:t>
            </w:r>
            <w:r w:rsidRPr="00334C95">
              <w:rPr>
                <w:rFonts w:ascii="Arial" w:hAnsi="Arial" w:cs="Arial"/>
                <w:spacing w:val="-65"/>
                <w:sz w:val="24"/>
              </w:rPr>
              <w:t xml:space="preserve"> </w:t>
            </w:r>
            <w:r w:rsidRPr="00334C95">
              <w:rPr>
                <w:rFonts w:ascii="Arial" w:hAnsi="Arial" w:cs="Arial"/>
                <w:sz w:val="24"/>
              </w:rPr>
              <w:t>predefined product options for</w:t>
            </w:r>
            <w:r w:rsidRPr="00334C95">
              <w:rPr>
                <w:rFonts w:ascii="Arial" w:hAnsi="Arial" w:cs="Arial"/>
                <w:spacing w:val="1"/>
                <w:sz w:val="24"/>
              </w:rPr>
              <w:t xml:space="preserve"> </w:t>
            </w:r>
            <w:r w:rsidRPr="00334C95">
              <w:rPr>
                <w:rFonts w:ascii="Arial" w:hAnsi="Arial" w:cs="Arial"/>
                <w:sz w:val="24"/>
              </w:rPr>
              <w:t>users to choose from.</w:t>
            </w:r>
          </w:p>
          <w:p w14:paraId="5286CFC3" w14:textId="77777777" w:rsidR="00334C95" w:rsidRPr="00334C95" w:rsidRDefault="00334C95" w:rsidP="00334C95">
            <w:pPr>
              <w:pStyle w:val="TableParagraph"/>
              <w:ind w:left="95" w:right="674" w:firstLine="533"/>
              <w:rPr>
                <w:rFonts w:ascii="Arial" w:hAnsi="Arial" w:cs="Arial"/>
                <w:sz w:val="24"/>
              </w:rPr>
            </w:pPr>
            <w:r w:rsidRPr="00334C95">
              <w:rPr>
                <w:rFonts w:ascii="Arial" w:hAnsi="Arial" w:cs="Arial"/>
                <w:sz w:val="24"/>
              </w:rPr>
              <w:t>Ensure the interface</w:t>
            </w:r>
            <w:r w:rsidRPr="00334C95">
              <w:rPr>
                <w:rFonts w:ascii="Arial" w:hAnsi="Arial" w:cs="Arial"/>
                <w:spacing w:val="-64"/>
                <w:sz w:val="24"/>
              </w:rPr>
              <w:t xml:space="preserve"> </w:t>
            </w:r>
            <w:r w:rsidRPr="00334C95">
              <w:rPr>
                <w:rFonts w:ascii="Arial" w:hAnsi="Arial" w:cs="Arial"/>
                <w:sz w:val="24"/>
              </w:rPr>
              <w:t>maintains a clean and</w:t>
            </w:r>
            <w:r w:rsidRPr="00334C95">
              <w:rPr>
                <w:rFonts w:ascii="Arial" w:hAnsi="Arial" w:cs="Arial"/>
                <w:spacing w:val="1"/>
                <w:sz w:val="24"/>
              </w:rPr>
              <w:t xml:space="preserve"> </w:t>
            </w:r>
            <w:r w:rsidRPr="00334C95">
              <w:rPr>
                <w:rFonts w:ascii="Arial" w:hAnsi="Arial" w:cs="Arial"/>
                <w:sz w:val="24"/>
              </w:rPr>
              <w:t>organised appearance.</w:t>
            </w:r>
          </w:p>
        </w:tc>
      </w:tr>
      <w:tr w:rsidR="00334C95" w:rsidRPr="00334C95" w14:paraId="53742E0E" w14:textId="77777777" w:rsidTr="00334C95">
        <w:trPr>
          <w:trHeight w:val="3750"/>
        </w:trPr>
        <w:tc>
          <w:tcPr>
            <w:tcW w:w="580" w:type="dxa"/>
          </w:tcPr>
          <w:p w14:paraId="7E75F6F8" w14:textId="77777777" w:rsidR="00334C95" w:rsidRPr="00334C95" w:rsidRDefault="00334C95" w:rsidP="00334C95">
            <w:pPr>
              <w:pStyle w:val="TableParagraph"/>
              <w:spacing w:before="109"/>
              <w:rPr>
                <w:rFonts w:ascii="Arial" w:hAnsi="Arial" w:cs="Arial"/>
                <w:sz w:val="24"/>
              </w:rPr>
            </w:pPr>
            <w:r w:rsidRPr="00334C95">
              <w:rPr>
                <w:rFonts w:ascii="Arial" w:hAnsi="Arial" w:cs="Arial"/>
                <w:sz w:val="24"/>
              </w:rPr>
              <w:t>5</w:t>
            </w:r>
          </w:p>
        </w:tc>
        <w:tc>
          <w:tcPr>
            <w:tcW w:w="1680" w:type="dxa"/>
          </w:tcPr>
          <w:p w14:paraId="0E90945D" w14:textId="77777777" w:rsidR="00334C95" w:rsidRPr="00334C95" w:rsidRDefault="00334C95" w:rsidP="00334C95">
            <w:pPr>
              <w:pStyle w:val="TableParagraph"/>
              <w:spacing w:before="109"/>
              <w:ind w:left="90" w:right="499"/>
              <w:rPr>
                <w:rFonts w:ascii="Arial" w:hAnsi="Arial" w:cs="Arial"/>
                <w:sz w:val="24"/>
              </w:rPr>
            </w:pPr>
            <w:r w:rsidRPr="00334C95">
              <w:rPr>
                <w:rFonts w:ascii="Arial" w:hAnsi="Arial" w:cs="Arial"/>
                <w:sz w:val="24"/>
              </w:rPr>
              <w:t>Case</w:t>
            </w:r>
            <w:r w:rsidRPr="00334C95">
              <w:rPr>
                <w:rFonts w:ascii="Arial" w:hAnsi="Arial" w:cs="Arial"/>
                <w:spacing w:val="1"/>
                <w:sz w:val="24"/>
              </w:rPr>
              <w:t xml:space="preserve"> </w:t>
            </w:r>
            <w:r w:rsidRPr="00334C95">
              <w:rPr>
                <w:rFonts w:ascii="Arial" w:hAnsi="Arial" w:cs="Arial"/>
                <w:sz w:val="24"/>
              </w:rPr>
              <w:t>sensitivity</w:t>
            </w:r>
          </w:p>
        </w:tc>
        <w:tc>
          <w:tcPr>
            <w:tcW w:w="1520" w:type="dxa"/>
          </w:tcPr>
          <w:p w14:paraId="5B986875" w14:textId="77777777" w:rsidR="00334C95" w:rsidRPr="00334C95" w:rsidRDefault="00334C95" w:rsidP="00334C95">
            <w:pPr>
              <w:pStyle w:val="TableParagraph"/>
              <w:spacing w:before="109"/>
              <w:ind w:left="90" w:right="152"/>
              <w:rPr>
                <w:rFonts w:ascii="Arial" w:hAnsi="Arial" w:cs="Arial"/>
                <w:sz w:val="24"/>
              </w:rPr>
            </w:pPr>
            <w:r w:rsidRPr="00334C95">
              <w:rPr>
                <w:rFonts w:ascii="Arial" w:hAnsi="Arial" w:cs="Arial"/>
                <w:sz w:val="24"/>
              </w:rPr>
              <w:t>Match</w:t>
            </w:r>
            <w:r w:rsidRPr="00334C95">
              <w:rPr>
                <w:rFonts w:ascii="Arial" w:hAnsi="Arial" w:cs="Arial"/>
                <w:spacing w:val="1"/>
                <w:sz w:val="24"/>
              </w:rPr>
              <w:t xml:space="preserve"> </w:t>
            </w:r>
            <w:r w:rsidRPr="00334C95">
              <w:rPr>
                <w:rFonts w:ascii="Arial" w:hAnsi="Arial" w:cs="Arial"/>
                <w:sz w:val="24"/>
              </w:rPr>
              <w:t>between</w:t>
            </w:r>
            <w:r w:rsidRPr="00334C95">
              <w:rPr>
                <w:rFonts w:ascii="Arial" w:hAnsi="Arial" w:cs="Arial"/>
                <w:spacing w:val="1"/>
                <w:sz w:val="24"/>
              </w:rPr>
              <w:t xml:space="preserve"> </w:t>
            </w:r>
            <w:r w:rsidRPr="00334C95">
              <w:rPr>
                <w:rFonts w:ascii="Arial" w:hAnsi="Arial" w:cs="Arial"/>
                <w:sz w:val="24"/>
              </w:rPr>
              <w:t>system and</w:t>
            </w:r>
            <w:r w:rsidRPr="00334C95">
              <w:rPr>
                <w:rFonts w:ascii="Arial" w:hAnsi="Arial" w:cs="Arial"/>
                <w:spacing w:val="-65"/>
                <w:sz w:val="24"/>
              </w:rPr>
              <w:t xml:space="preserve"> </w:t>
            </w:r>
            <w:r w:rsidRPr="00334C95">
              <w:rPr>
                <w:rFonts w:ascii="Arial" w:hAnsi="Arial" w:cs="Arial"/>
                <w:sz w:val="24"/>
              </w:rPr>
              <w:t>the real</w:t>
            </w:r>
          </w:p>
          <w:p w14:paraId="00EC44F2" w14:textId="77777777" w:rsidR="00334C95" w:rsidRPr="00334C95" w:rsidRDefault="00334C95" w:rsidP="00334C95">
            <w:pPr>
              <w:pStyle w:val="TableParagraph"/>
              <w:ind w:left="90" w:right="112"/>
              <w:rPr>
                <w:rFonts w:ascii="Arial" w:hAnsi="Arial" w:cs="Arial"/>
                <w:sz w:val="24"/>
              </w:rPr>
            </w:pPr>
            <w:r w:rsidRPr="00334C95">
              <w:rPr>
                <w:rFonts w:ascii="Arial" w:hAnsi="Arial" w:cs="Arial"/>
                <w:sz w:val="24"/>
              </w:rPr>
              <w:t>world, Error</w:t>
            </w:r>
            <w:r w:rsidRPr="00334C95">
              <w:rPr>
                <w:rFonts w:ascii="Arial" w:hAnsi="Arial" w:cs="Arial"/>
                <w:spacing w:val="-64"/>
                <w:sz w:val="24"/>
              </w:rPr>
              <w:t xml:space="preserve"> </w:t>
            </w:r>
            <w:r w:rsidRPr="00334C95">
              <w:rPr>
                <w:rFonts w:ascii="Arial" w:hAnsi="Arial" w:cs="Arial"/>
                <w:sz w:val="24"/>
              </w:rPr>
              <w:t>prevention,</w:t>
            </w:r>
            <w:r w:rsidRPr="00334C95">
              <w:rPr>
                <w:rFonts w:ascii="Arial" w:hAnsi="Arial" w:cs="Arial"/>
                <w:spacing w:val="1"/>
                <w:sz w:val="24"/>
              </w:rPr>
              <w:t xml:space="preserve"> </w:t>
            </w:r>
            <w:r w:rsidRPr="00334C95">
              <w:rPr>
                <w:rFonts w:ascii="Arial" w:hAnsi="Arial" w:cs="Arial"/>
                <w:sz w:val="24"/>
              </w:rPr>
              <w:t>Recognition</w:t>
            </w:r>
            <w:r w:rsidRPr="00334C95">
              <w:rPr>
                <w:rFonts w:ascii="Arial" w:hAnsi="Arial" w:cs="Arial"/>
                <w:spacing w:val="-65"/>
                <w:sz w:val="24"/>
              </w:rPr>
              <w:t xml:space="preserve"> </w:t>
            </w:r>
            <w:r w:rsidRPr="00334C95">
              <w:rPr>
                <w:rFonts w:ascii="Arial" w:hAnsi="Arial" w:cs="Arial"/>
                <w:sz w:val="24"/>
              </w:rPr>
              <w:t>rather than</w:t>
            </w:r>
            <w:r w:rsidRPr="00334C95">
              <w:rPr>
                <w:rFonts w:ascii="Arial" w:hAnsi="Arial" w:cs="Arial"/>
                <w:spacing w:val="1"/>
                <w:sz w:val="24"/>
              </w:rPr>
              <w:t xml:space="preserve"> </w:t>
            </w:r>
            <w:r w:rsidRPr="00334C95">
              <w:rPr>
                <w:rFonts w:ascii="Arial" w:hAnsi="Arial" w:cs="Arial"/>
                <w:sz w:val="24"/>
              </w:rPr>
              <w:t>recall</w:t>
            </w:r>
          </w:p>
        </w:tc>
        <w:tc>
          <w:tcPr>
            <w:tcW w:w="2260" w:type="dxa"/>
          </w:tcPr>
          <w:p w14:paraId="031DB5BC" w14:textId="77777777" w:rsidR="00334C95" w:rsidRPr="00334C95" w:rsidRDefault="00334C95" w:rsidP="00334C95">
            <w:pPr>
              <w:pStyle w:val="TableParagraph"/>
              <w:spacing w:before="109"/>
              <w:ind w:right="495"/>
              <w:rPr>
                <w:rFonts w:ascii="Arial" w:hAnsi="Arial" w:cs="Arial"/>
                <w:sz w:val="24"/>
              </w:rPr>
            </w:pPr>
            <w:r w:rsidRPr="00334C95">
              <w:rPr>
                <w:rFonts w:ascii="Arial" w:hAnsi="Arial" w:cs="Arial"/>
                <w:sz w:val="24"/>
              </w:rPr>
              <w:t>When adding a</w:t>
            </w:r>
            <w:r w:rsidRPr="00334C95">
              <w:rPr>
                <w:rFonts w:ascii="Arial" w:hAnsi="Arial" w:cs="Arial"/>
                <w:spacing w:val="-65"/>
                <w:sz w:val="24"/>
              </w:rPr>
              <w:t xml:space="preserve"> </w:t>
            </w:r>
            <w:r w:rsidRPr="00334C95">
              <w:rPr>
                <w:rFonts w:ascii="Arial" w:hAnsi="Arial" w:cs="Arial"/>
                <w:sz w:val="24"/>
              </w:rPr>
              <w:t>item anywhere</w:t>
            </w:r>
          </w:p>
          <w:p w14:paraId="25D19B28" w14:textId="77777777" w:rsidR="00334C95" w:rsidRPr="00334C95" w:rsidRDefault="00334C95" w:rsidP="00334C95">
            <w:pPr>
              <w:pStyle w:val="TableParagraph"/>
              <w:ind w:right="255"/>
              <w:rPr>
                <w:rFonts w:ascii="Arial" w:hAnsi="Arial" w:cs="Arial"/>
                <w:sz w:val="24"/>
              </w:rPr>
            </w:pPr>
            <w:r w:rsidRPr="00334C95">
              <w:rPr>
                <w:rFonts w:ascii="Arial" w:hAnsi="Arial" w:cs="Arial"/>
                <w:sz w:val="24"/>
              </w:rPr>
              <w:t>there is a specific</w:t>
            </w:r>
            <w:r w:rsidRPr="00334C95">
              <w:rPr>
                <w:rFonts w:ascii="Arial" w:hAnsi="Arial" w:cs="Arial"/>
                <w:spacing w:val="-65"/>
                <w:sz w:val="24"/>
              </w:rPr>
              <w:t xml:space="preserve"> </w:t>
            </w:r>
            <w:r w:rsidRPr="00334C95">
              <w:rPr>
                <w:rFonts w:ascii="Arial" w:hAnsi="Arial" w:cs="Arial"/>
                <w:sz w:val="24"/>
              </w:rPr>
              <w:t>way in terms of</w:t>
            </w:r>
          </w:p>
          <w:p w14:paraId="753A12CC" w14:textId="77777777" w:rsidR="00334C95" w:rsidRPr="00334C95" w:rsidRDefault="00334C95" w:rsidP="00334C95">
            <w:pPr>
              <w:pStyle w:val="TableParagraph"/>
              <w:ind w:right="215"/>
              <w:rPr>
                <w:rFonts w:ascii="Arial" w:hAnsi="Arial" w:cs="Arial"/>
                <w:sz w:val="24"/>
              </w:rPr>
            </w:pPr>
            <w:r w:rsidRPr="00334C95">
              <w:rPr>
                <w:rFonts w:ascii="Arial" w:hAnsi="Arial" w:cs="Arial"/>
                <w:sz w:val="24"/>
              </w:rPr>
              <w:t>lower and upper</w:t>
            </w:r>
            <w:r w:rsidRPr="00334C95">
              <w:rPr>
                <w:rFonts w:ascii="Arial" w:hAnsi="Arial" w:cs="Arial"/>
                <w:spacing w:val="1"/>
                <w:sz w:val="24"/>
              </w:rPr>
              <w:t xml:space="preserve"> </w:t>
            </w:r>
            <w:r w:rsidRPr="00334C95">
              <w:rPr>
                <w:rFonts w:ascii="Arial" w:hAnsi="Arial" w:cs="Arial"/>
                <w:sz w:val="24"/>
              </w:rPr>
              <w:t>case of the letters</w:t>
            </w:r>
            <w:r w:rsidRPr="00334C95">
              <w:rPr>
                <w:rFonts w:ascii="Arial" w:hAnsi="Arial" w:cs="Arial"/>
                <w:spacing w:val="-65"/>
                <w:sz w:val="24"/>
              </w:rPr>
              <w:t xml:space="preserve"> </w:t>
            </w:r>
            <w:r w:rsidRPr="00334C95">
              <w:rPr>
                <w:rFonts w:ascii="Arial" w:hAnsi="Arial" w:cs="Arial"/>
                <w:sz w:val="24"/>
              </w:rPr>
              <w:t>that the word</w:t>
            </w:r>
            <w:r w:rsidRPr="00334C95">
              <w:rPr>
                <w:rFonts w:ascii="Arial" w:hAnsi="Arial" w:cs="Arial"/>
                <w:spacing w:val="1"/>
                <w:sz w:val="24"/>
              </w:rPr>
              <w:t xml:space="preserve"> </w:t>
            </w:r>
            <w:r w:rsidRPr="00334C95">
              <w:rPr>
                <w:rFonts w:ascii="Arial" w:hAnsi="Arial" w:cs="Arial"/>
                <w:sz w:val="24"/>
              </w:rPr>
              <w:t>should be written.</w:t>
            </w:r>
          </w:p>
        </w:tc>
        <w:tc>
          <w:tcPr>
            <w:tcW w:w="1240" w:type="dxa"/>
          </w:tcPr>
          <w:p w14:paraId="4FF015AE" w14:textId="77777777" w:rsidR="00334C95" w:rsidRPr="00334C95" w:rsidRDefault="00334C95" w:rsidP="00334C95">
            <w:pPr>
              <w:pStyle w:val="TableParagraph"/>
              <w:spacing w:before="109"/>
              <w:ind w:left="105"/>
              <w:rPr>
                <w:rFonts w:ascii="Arial" w:hAnsi="Arial" w:cs="Arial"/>
                <w:sz w:val="24"/>
              </w:rPr>
            </w:pPr>
            <w:r w:rsidRPr="00334C95">
              <w:rPr>
                <w:rFonts w:ascii="Arial" w:hAnsi="Arial" w:cs="Arial"/>
                <w:sz w:val="24"/>
              </w:rPr>
              <w:t>High</w:t>
            </w:r>
          </w:p>
        </w:tc>
        <w:tc>
          <w:tcPr>
            <w:tcW w:w="3500" w:type="dxa"/>
          </w:tcPr>
          <w:p w14:paraId="487C964B" w14:textId="77777777" w:rsidR="00334C95" w:rsidRPr="00334C95" w:rsidRDefault="00334C95" w:rsidP="00334C95">
            <w:pPr>
              <w:pStyle w:val="TableParagraph"/>
              <w:spacing w:before="109"/>
              <w:ind w:left="95" w:right="327"/>
              <w:rPr>
                <w:rFonts w:ascii="Arial" w:hAnsi="Arial" w:cs="Arial"/>
                <w:sz w:val="24"/>
              </w:rPr>
            </w:pPr>
            <w:r w:rsidRPr="00334C95">
              <w:rPr>
                <w:rFonts w:ascii="Arial" w:hAnsi="Arial" w:cs="Arial"/>
                <w:sz w:val="24"/>
              </w:rPr>
              <w:t>Accepting different ways to</w:t>
            </w:r>
            <w:r w:rsidRPr="00334C95">
              <w:rPr>
                <w:rFonts w:ascii="Arial" w:hAnsi="Arial" w:cs="Arial"/>
                <w:spacing w:val="1"/>
                <w:sz w:val="24"/>
              </w:rPr>
              <w:t xml:space="preserve"> </w:t>
            </w:r>
            <w:r w:rsidRPr="00334C95">
              <w:rPr>
                <w:rFonts w:ascii="Arial" w:hAnsi="Arial" w:cs="Arial"/>
                <w:sz w:val="24"/>
              </w:rPr>
              <w:t>write the same word, let the</w:t>
            </w:r>
            <w:r w:rsidRPr="00334C95">
              <w:rPr>
                <w:rFonts w:ascii="Arial" w:hAnsi="Arial" w:cs="Arial"/>
                <w:spacing w:val="1"/>
                <w:sz w:val="24"/>
              </w:rPr>
              <w:t xml:space="preserve"> </w:t>
            </w:r>
            <w:r w:rsidRPr="00334C95">
              <w:rPr>
                <w:rFonts w:ascii="Arial" w:hAnsi="Arial" w:cs="Arial"/>
                <w:sz w:val="24"/>
              </w:rPr>
              <w:t>user write in all lowercase or</w:t>
            </w:r>
            <w:r w:rsidRPr="00334C95">
              <w:rPr>
                <w:rFonts w:ascii="Arial" w:hAnsi="Arial" w:cs="Arial"/>
                <w:spacing w:val="-65"/>
                <w:sz w:val="24"/>
              </w:rPr>
              <w:t xml:space="preserve"> </w:t>
            </w:r>
            <w:r w:rsidRPr="00334C95">
              <w:rPr>
                <w:rFonts w:ascii="Arial" w:hAnsi="Arial" w:cs="Arial"/>
                <w:sz w:val="24"/>
              </w:rPr>
              <w:t>all uppercase for example.</w:t>
            </w:r>
          </w:p>
          <w:p w14:paraId="6E9E8C2B" w14:textId="77777777" w:rsidR="00334C95" w:rsidRPr="00334C95" w:rsidRDefault="00334C95" w:rsidP="00334C95">
            <w:pPr>
              <w:pStyle w:val="TableParagraph"/>
              <w:ind w:left="95" w:right="156"/>
              <w:rPr>
                <w:rFonts w:ascii="Arial" w:hAnsi="Arial" w:cs="Arial"/>
                <w:sz w:val="24"/>
              </w:rPr>
            </w:pPr>
            <w:r w:rsidRPr="00334C95">
              <w:rPr>
                <w:rFonts w:ascii="Arial" w:hAnsi="Arial" w:cs="Arial"/>
                <w:sz w:val="24"/>
              </w:rPr>
              <w:t>And if there is a limited</w:t>
            </w:r>
            <w:r w:rsidRPr="00334C95">
              <w:rPr>
                <w:rFonts w:ascii="Arial" w:hAnsi="Arial" w:cs="Arial"/>
                <w:spacing w:val="1"/>
                <w:sz w:val="24"/>
              </w:rPr>
              <w:t xml:space="preserve"> </w:t>
            </w:r>
            <w:r w:rsidRPr="00334C95">
              <w:rPr>
                <w:rFonts w:ascii="Arial" w:hAnsi="Arial" w:cs="Arial"/>
                <w:sz w:val="24"/>
              </w:rPr>
              <w:t>number of items a selection</w:t>
            </w:r>
            <w:r w:rsidRPr="00334C95">
              <w:rPr>
                <w:rFonts w:ascii="Arial" w:hAnsi="Arial" w:cs="Arial"/>
                <w:spacing w:val="1"/>
                <w:sz w:val="24"/>
              </w:rPr>
              <w:t xml:space="preserve"> </w:t>
            </w:r>
            <w:r w:rsidRPr="00334C95">
              <w:rPr>
                <w:rFonts w:ascii="Arial" w:hAnsi="Arial" w:cs="Arial"/>
                <w:sz w:val="24"/>
              </w:rPr>
              <w:t>field</w:t>
            </w:r>
            <w:r w:rsidRPr="00334C95">
              <w:rPr>
                <w:rFonts w:ascii="Arial" w:hAnsi="Arial" w:cs="Arial"/>
                <w:spacing w:val="-5"/>
                <w:sz w:val="24"/>
              </w:rPr>
              <w:t xml:space="preserve"> </w:t>
            </w:r>
            <w:r w:rsidRPr="00334C95">
              <w:rPr>
                <w:rFonts w:ascii="Arial" w:hAnsi="Arial" w:cs="Arial"/>
                <w:sz w:val="24"/>
              </w:rPr>
              <w:t>would</w:t>
            </w:r>
            <w:r w:rsidRPr="00334C95">
              <w:rPr>
                <w:rFonts w:ascii="Arial" w:hAnsi="Arial" w:cs="Arial"/>
                <w:spacing w:val="-4"/>
                <w:sz w:val="24"/>
              </w:rPr>
              <w:t xml:space="preserve"> </w:t>
            </w:r>
            <w:r w:rsidRPr="00334C95">
              <w:rPr>
                <w:rFonts w:ascii="Arial" w:hAnsi="Arial" w:cs="Arial"/>
                <w:sz w:val="24"/>
              </w:rPr>
              <w:t>be</w:t>
            </w:r>
            <w:r w:rsidRPr="00334C95">
              <w:rPr>
                <w:rFonts w:ascii="Arial" w:hAnsi="Arial" w:cs="Arial"/>
                <w:spacing w:val="-4"/>
                <w:sz w:val="24"/>
              </w:rPr>
              <w:t xml:space="preserve"> </w:t>
            </w:r>
            <w:r w:rsidRPr="00334C95">
              <w:rPr>
                <w:rFonts w:ascii="Arial" w:hAnsi="Arial" w:cs="Arial"/>
                <w:sz w:val="24"/>
              </w:rPr>
              <w:t>more</w:t>
            </w:r>
            <w:r w:rsidRPr="00334C95">
              <w:rPr>
                <w:rFonts w:ascii="Arial" w:hAnsi="Arial" w:cs="Arial"/>
                <w:spacing w:val="-4"/>
                <w:sz w:val="24"/>
              </w:rPr>
              <w:t xml:space="preserve"> </w:t>
            </w:r>
            <w:r w:rsidRPr="00334C95">
              <w:rPr>
                <w:rFonts w:ascii="Arial" w:hAnsi="Arial" w:cs="Arial"/>
                <w:sz w:val="24"/>
              </w:rPr>
              <w:t>adequate.</w:t>
            </w:r>
          </w:p>
        </w:tc>
      </w:tr>
    </w:tbl>
    <w:p w14:paraId="41AC32CF" w14:textId="77C187C3" w:rsidR="005B79C3" w:rsidRPr="00334C95" w:rsidRDefault="00E736CF" w:rsidP="005B79C3">
      <w:pPr>
        <w:rPr>
          <w:rFonts w:ascii="Arial" w:hAnsi="Arial" w:cs="Arial"/>
        </w:rPr>
      </w:pPr>
      <w:r w:rsidRPr="00334C95">
        <w:rPr>
          <w:rFonts w:ascii="Arial" w:hAnsi="Arial" w:cs="Arial"/>
        </w:rPr>
        <w:br w:type="page"/>
      </w:r>
    </w:p>
    <w:tbl>
      <w:tblPr>
        <w:tblStyle w:val="TableNormal"/>
        <w:tblW w:w="10780" w:type="dxa"/>
        <w:tblInd w:w="-125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580"/>
        <w:gridCol w:w="1680"/>
        <w:gridCol w:w="1520"/>
        <w:gridCol w:w="2260"/>
        <w:gridCol w:w="1240"/>
        <w:gridCol w:w="3500"/>
      </w:tblGrid>
      <w:tr w:rsidR="00E736CF" w:rsidRPr="00334C95" w14:paraId="5CDD3771" w14:textId="77777777" w:rsidTr="00334C95">
        <w:trPr>
          <w:trHeight w:val="3769"/>
        </w:trPr>
        <w:tc>
          <w:tcPr>
            <w:tcW w:w="580" w:type="dxa"/>
          </w:tcPr>
          <w:p w14:paraId="145D629A" w14:textId="77777777" w:rsidR="00E736CF" w:rsidRPr="00334C95" w:rsidRDefault="00E736CF" w:rsidP="001F44C2">
            <w:pPr>
              <w:pStyle w:val="TableParagraph"/>
              <w:spacing w:before="95"/>
              <w:rPr>
                <w:rFonts w:ascii="Arial" w:hAnsi="Arial" w:cs="Arial"/>
                <w:sz w:val="24"/>
              </w:rPr>
            </w:pPr>
            <w:r w:rsidRPr="00334C95">
              <w:rPr>
                <w:rFonts w:ascii="Arial" w:hAnsi="Arial" w:cs="Arial"/>
                <w:sz w:val="24"/>
              </w:rPr>
              <w:lastRenderedPageBreak/>
              <w:t>6</w:t>
            </w:r>
          </w:p>
        </w:tc>
        <w:tc>
          <w:tcPr>
            <w:tcW w:w="1680" w:type="dxa"/>
          </w:tcPr>
          <w:p w14:paraId="5D9C7CC5" w14:textId="77777777" w:rsidR="00E736CF" w:rsidRPr="00334C95" w:rsidRDefault="00E736CF" w:rsidP="001F44C2">
            <w:pPr>
              <w:pStyle w:val="TableParagraph"/>
              <w:spacing w:before="95"/>
              <w:ind w:left="90" w:right="379"/>
              <w:rPr>
                <w:rFonts w:ascii="Arial" w:hAnsi="Arial" w:cs="Arial"/>
                <w:sz w:val="24"/>
              </w:rPr>
            </w:pPr>
            <w:r w:rsidRPr="00334C95">
              <w:rPr>
                <w:rFonts w:ascii="Arial" w:hAnsi="Arial" w:cs="Arial"/>
                <w:sz w:val="24"/>
              </w:rPr>
              <w:t>No item</w:t>
            </w:r>
            <w:r w:rsidRPr="00334C95">
              <w:rPr>
                <w:rFonts w:ascii="Arial" w:hAnsi="Arial" w:cs="Arial"/>
                <w:spacing w:val="1"/>
                <w:sz w:val="24"/>
              </w:rPr>
              <w:t xml:space="preserve"> </w:t>
            </w:r>
            <w:r w:rsidRPr="00334C95">
              <w:rPr>
                <w:rFonts w:ascii="Arial" w:hAnsi="Arial" w:cs="Arial"/>
                <w:sz w:val="24"/>
              </w:rPr>
              <w:t>completion</w:t>
            </w:r>
          </w:p>
        </w:tc>
        <w:tc>
          <w:tcPr>
            <w:tcW w:w="1520" w:type="dxa"/>
          </w:tcPr>
          <w:p w14:paraId="576B6EB3" w14:textId="77777777" w:rsidR="00E736CF" w:rsidRPr="00334C95" w:rsidRDefault="00E736CF" w:rsidP="001F44C2">
            <w:pPr>
              <w:pStyle w:val="TableParagraph"/>
              <w:spacing w:before="95"/>
              <w:ind w:left="90" w:right="86"/>
              <w:rPr>
                <w:rFonts w:ascii="Arial" w:hAnsi="Arial" w:cs="Arial"/>
                <w:sz w:val="24"/>
              </w:rPr>
            </w:pPr>
            <w:r w:rsidRPr="00334C95">
              <w:rPr>
                <w:rFonts w:ascii="Arial" w:hAnsi="Arial" w:cs="Arial"/>
                <w:sz w:val="24"/>
              </w:rPr>
              <w:t>User control</w:t>
            </w:r>
            <w:r w:rsidRPr="00334C95">
              <w:rPr>
                <w:rFonts w:ascii="Arial" w:hAnsi="Arial" w:cs="Arial"/>
                <w:spacing w:val="-65"/>
                <w:sz w:val="24"/>
              </w:rPr>
              <w:t xml:space="preserve"> </w:t>
            </w:r>
            <w:r w:rsidRPr="00334C95">
              <w:rPr>
                <w:rFonts w:ascii="Arial" w:hAnsi="Arial" w:cs="Arial"/>
                <w:sz w:val="24"/>
              </w:rPr>
              <w:t>&amp; freedom,</w:t>
            </w:r>
            <w:r w:rsidRPr="00334C95">
              <w:rPr>
                <w:rFonts w:ascii="Arial" w:hAnsi="Arial" w:cs="Arial"/>
                <w:spacing w:val="1"/>
                <w:sz w:val="24"/>
              </w:rPr>
              <w:t xml:space="preserve"> </w:t>
            </w:r>
            <w:r w:rsidRPr="00334C95">
              <w:rPr>
                <w:rFonts w:ascii="Arial" w:hAnsi="Arial" w:cs="Arial"/>
                <w:sz w:val="24"/>
              </w:rPr>
              <w:t>Recognition</w:t>
            </w:r>
            <w:r w:rsidRPr="00334C95">
              <w:rPr>
                <w:rFonts w:ascii="Arial" w:hAnsi="Arial" w:cs="Arial"/>
                <w:spacing w:val="-64"/>
                <w:sz w:val="24"/>
              </w:rPr>
              <w:t xml:space="preserve"> </w:t>
            </w:r>
            <w:r w:rsidRPr="00334C95">
              <w:rPr>
                <w:rFonts w:ascii="Arial" w:hAnsi="Arial" w:cs="Arial"/>
                <w:sz w:val="24"/>
              </w:rPr>
              <w:t>rather than</w:t>
            </w:r>
            <w:r w:rsidRPr="00334C95">
              <w:rPr>
                <w:rFonts w:ascii="Arial" w:hAnsi="Arial" w:cs="Arial"/>
                <w:spacing w:val="1"/>
                <w:sz w:val="24"/>
              </w:rPr>
              <w:t xml:space="preserve"> </w:t>
            </w:r>
            <w:r w:rsidRPr="00334C95">
              <w:rPr>
                <w:rFonts w:ascii="Arial" w:hAnsi="Arial" w:cs="Arial"/>
                <w:sz w:val="24"/>
              </w:rPr>
              <w:t>recall</w:t>
            </w:r>
          </w:p>
        </w:tc>
        <w:tc>
          <w:tcPr>
            <w:tcW w:w="2260" w:type="dxa"/>
          </w:tcPr>
          <w:p w14:paraId="4F82C0C3" w14:textId="77777777" w:rsidR="00E736CF" w:rsidRPr="00334C95" w:rsidRDefault="00E736CF" w:rsidP="001F44C2">
            <w:pPr>
              <w:pStyle w:val="TableParagraph"/>
              <w:spacing w:before="95"/>
              <w:rPr>
                <w:rFonts w:ascii="Arial" w:hAnsi="Arial" w:cs="Arial"/>
                <w:sz w:val="24"/>
              </w:rPr>
            </w:pPr>
            <w:r w:rsidRPr="00334C95">
              <w:rPr>
                <w:rFonts w:ascii="Arial" w:hAnsi="Arial" w:cs="Arial"/>
                <w:sz w:val="24"/>
              </w:rPr>
              <w:t>When adding</w:t>
            </w:r>
          </w:p>
          <w:p w14:paraId="6629DCB8" w14:textId="77777777" w:rsidR="00E736CF" w:rsidRPr="00334C95" w:rsidRDefault="00E736CF" w:rsidP="001F44C2">
            <w:pPr>
              <w:pStyle w:val="TableParagraph"/>
              <w:ind w:right="100"/>
              <w:rPr>
                <w:rFonts w:ascii="Arial" w:hAnsi="Arial" w:cs="Arial"/>
                <w:sz w:val="24"/>
              </w:rPr>
            </w:pPr>
            <w:r w:rsidRPr="00334C95">
              <w:rPr>
                <w:rFonts w:ascii="Arial" w:hAnsi="Arial" w:cs="Arial"/>
                <w:sz w:val="24"/>
              </w:rPr>
              <w:t>items, there is no</w:t>
            </w:r>
            <w:r w:rsidRPr="00334C95">
              <w:rPr>
                <w:rFonts w:ascii="Arial" w:hAnsi="Arial" w:cs="Arial"/>
                <w:spacing w:val="1"/>
                <w:sz w:val="24"/>
              </w:rPr>
              <w:t xml:space="preserve"> </w:t>
            </w:r>
            <w:r w:rsidRPr="00334C95">
              <w:rPr>
                <w:rFonts w:ascii="Arial" w:hAnsi="Arial" w:cs="Arial"/>
                <w:sz w:val="24"/>
              </w:rPr>
              <w:t>auto-completion or</w:t>
            </w:r>
            <w:r w:rsidRPr="00334C95">
              <w:rPr>
                <w:rFonts w:ascii="Arial" w:hAnsi="Arial" w:cs="Arial"/>
                <w:spacing w:val="-64"/>
                <w:sz w:val="24"/>
              </w:rPr>
              <w:t xml:space="preserve"> </w:t>
            </w:r>
            <w:r w:rsidRPr="00334C95">
              <w:rPr>
                <w:rFonts w:ascii="Arial" w:hAnsi="Arial" w:cs="Arial"/>
                <w:sz w:val="24"/>
              </w:rPr>
              <w:t>suggestions, or</w:t>
            </w:r>
            <w:r w:rsidRPr="00334C95">
              <w:rPr>
                <w:rFonts w:ascii="Arial" w:hAnsi="Arial" w:cs="Arial"/>
                <w:spacing w:val="1"/>
                <w:sz w:val="24"/>
              </w:rPr>
              <w:t xml:space="preserve"> </w:t>
            </w:r>
            <w:r w:rsidRPr="00334C95">
              <w:rPr>
                <w:rFonts w:ascii="Arial" w:hAnsi="Arial" w:cs="Arial"/>
                <w:sz w:val="24"/>
              </w:rPr>
              <w:t>partial word</w:t>
            </w:r>
            <w:r w:rsidRPr="00334C95">
              <w:rPr>
                <w:rFonts w:ascii="Arial" w:hAnsi="Arial" w:cs="Arial"/>
                <w:spacing w:val="1"/>
                <w:sz w:val="24"/>
              </w:rPr>
              <w:t xml:space="preserve"> </w:t>
            </w:r>
            <w:r w:rsidRPr="00334C95">
              <w:rPr>
                <w:rFonts w:ascii="Arial" w:hAnsi="Arial" w:cs="Arial"/>
                <w:sz w:val="24"/>
              </w:rPr>
              <w:t>matching, so the</w:t>
            </w:r>
            <w:r w:rsidRPr="00334C95">
              <w:rPr>
                <w:rFonts w:ascii="Arial" w:hAnsi="Arial" w:cs="Arial"/>
                <w:spacing w:val="1"/>
                <w:sz w:val="24"/>
              </w:rPr>
              <w:t xml:space="preserve"> </w:t>
            </w:r>
            <w:r w:rsidRPr="00334C95">
              <w:rPr>
                <w:rFonts w:ascii="Arial" w:hAnsi="Arial" w:cs="Arial"/>
                <w:sz w:val="24"/>
              </w:rPr>
              <w:t>user must</w:t>
            </w:r>
            <w:r w:rsidRPr="00334C95">
              <w:rPr>
                <w:rFonts w:ascii="Arial" w:hAnsi="Arial" w:cs="Arial"/>
                <w:spacing w:val="1"/>
                <w:sz w:val="24"/>
              </w:rPr>
              <w:t xml:space="preserve"> </w:t>
            </w:r>
            <w:r w:rsidRPr="00334C95">
              <w:rPr>
                <w:rFonts w:ascii="Arial" w:hAnsi="Arial" w:cs="Arial"/>
                <w:sz w:val="24"/>
              </w:rPr>
              <w:t>memorize</w:t>
            </w:r>
            <w:r w:rsidRPr="00334C95">
              <w:rPr>
                <w:rFonts w:ascii="Arial" w:hAnsi="Arial" w:cs="Arial"/>
                <w:spacing w:val="2"/>
                <w:sz w:val="24"/>
              </w:rPr>
              <w:t xml:space="preserve"> </w:t>
            </w:r>
            <w:r w:rsidRPr="00334C95">
              <w:rPr>
                <w:rFonts w:ascii="Arial" w:hAnsi="Arial" w:cs="Arial"/>
                <w:sz w:val="24"/>
              </w:rPr>
              <w:t>the</w:t>
            </w:r>
            <w:r w:rsidRPr="00334C95">
              <w:rPr>
                <w:rFonts w:ascii="Arial" w:hAnsi="Arial" w:cs="Arial"/>
                <w:spacing w:val="1"/>
                <w:sz w:val="24"/>
              </w:rPr>
              <w:t xml:space="preserve"> </w:t>
            </w:r>
            <w:r w:rsidRPr="00334C95">
              <w:rPr>
                <w:rFonts w:ascii="Arial" w:hAnsi="Arial" w:cs="Arial"/>
                <w:sz w:val="24"/>
              </w:rPr>
              <w:t>exact name of</w:t>
            </w:r>
            <w:r w:rsidRPr="00334C95">
              <w:rPr>
                <w:rFonts w:ascii="Arial" w:hAnsi="Arial" w:cs="Arial"/>
                <w:spacing w:val="1"/>
                <w:sz w:val="24"/>
              </w:rPr>
              <w:t xml:space="preserve"> </w:t>
            </w:r>
            <w:r w:rsidRPr="00334C95">
              <w:rPr>
                <w:rFonts w:ascii="Arial" w:hAnsi="Arial" w:cs="Arial"/>
                <w:sz w:val="24"/>
              </w:rPr>
              <w:t>every item (or one</w:t>
            </w:r>
            <w:r w:rsidRPr="00334C95">
              <w:rPr>
                <w:rFonts w:ascii="Arial" w:hAnsi="Arial" w:cs="Arial"/>
                <w:spacing w:val="1"/>
                <w:sz w:val="24"/>
              </w:rPr>
              <w:t xml:space="preserve"> </w:t>
            </w:r>
            <w:r w:rsidRPr="00334C95">
              <w:rPr>
                <w:rFonts w:ascii="Arial" w:hAnsi="Arial" w:cs="Arial"/>
                <w:sz w:val="24"/>
              </w:rPr>
              <w:t>word of the item, in</w:t>
            </w:r>
            <w:r w:rsidRPr="00334C95">
              <w:rPr>
                <w:rFonts w:ascii="Arial" w:hAnsi="Arial" w:cs="Arial"/>
                <w:spacing w:val="-65"/>
                <w:sz w:val="24"/>
              </w:rPr>
              <w:t xml:space="preserve"> </w:t>
            </w:r>
            <w:r w:rsidRPr="00334C95">
              <w:rPr>
                <w:rFonts w:ascii="Arial" w:hAnsi="Arial" w:cs="Arial"/>
                <w:sz w:val="24"/>
              </w:rPr>
              <w:t>the case of “add to</w:t>
            </w:r>
            <w:r w:rsidRPr="00334C95">
              <w:rPr>
                <w:rFonts w:ascii="Arial" w:hAnsi="Arial" w:cs="Arial"/>
                <w:spacing w:val="-64"/>
                <w:sz w:val="24"/>
              </w:rPr>
              <w:t xml:space="preserve"> </w:t>
            </w:r>
            <w:r w:rsidRPr="00334C95">
              <w:rPr>
                <w:rFonts w:ascii="Arial" w:hAnsi="Arial" w:cs="Arial"/>
                <w:sz w:val="24"/>
              </w:rPr>
              <w:t>list”).</w:t>
            </w:r>
          </w:p>
        </w:tc>
        <w:tc>
          <w:tcPr>
            <w:tcW w:w="1240" w:type="dxa"/>
          </w:tcPr>
          <w:p w14:paraId="6F055D8D" w14:textId="77777777" w:rsidR="00E736CF" w:rsidRPr="00334C95" w:rsidRDefault="00E736CF" w:rsidP="001F44C2">
            <w:pPr>
              <w:pStyle w:val="TableParagraph"/>
              <w:spacing w:before="95"/>
              <w:ind w:left="105"/>
              <w:rPr>
                <w:rFonts w:ascii="Arial" w:hAnsi="Arial" w:cs="Arial"/>
                <w:sz w:val="24"/>
              </w:rPr>
            </w:pPr>
            <w:r w:rsidRPr="00334C95">
              <w:rPr>
                <w:rFonts w:ascii="Arial" w:hAnsi="Arial" w:cs="Arial"/>
                <w:sz w:val="24"/>
              </w:rPr>
              <w:t>High</w:t>
            </w:r>
          </w:p>
        </w:tc>
        <w:tc>
          <w:tcPr>
            <w:tcW w:w="3500" w:type="dxa"/>
          </w:tcPr>
          <w:p w14:paraId="3BE2DAD7" w14:textId="77777777" w:rsidR="00E736CF" w:rsidRPr="00334C95" w:rsidRDefault="00E736CF" w:rsidP="001F44C2">
            <w:pPr>
              <w:pStyle w:val="TableParagraph"/>
              <w:spacing w:before="95"/>
              <w:ind w:left="95" w:right="233"/>
              <w:rPr>
                <w:rFonts w:ascii="Arial" w:hAnsi="Arial" w:cs="Arial"/>
                <w:sz w:val="24"/>
              </w:rPr>
            </w:pPr>
            <w:r w:rsidRPr="00334C95">
              <w:rPr>
                <w:rFonts w:ascii="Arial" w:hAnsi="Arial" w:cs="Arial"/>
                <w:sz w:val="24"/>
              </w:rPr>
              <w:t>Add partial word matching for</w:t>
            </w:r>
            <w:r w:rsidRPr="00334C95">
              <w:rPr>
                <w:rFonts w:ascii="Arial" w:hAnsi="Arial" w:cs="Arial"/>
                <w:spacing w:val="-65"/>
                <w:sz w:val="24"/>
              </w:rPr>
              <w:t xml:space="preserve"> </w:t>
            </w:r>
            <w:r w:rsidRPr="00334C95">
              <w:rPr>
                <w:rFonts w:ascii="Arial" w:hAnsi="Arial" w:cs="Arial"/>
                <w:sz w:val="24"/>
              </w:rPr>
              <w:t>“add to list”, add</w:t>
            </w:r>
          </w:p>
          <w:p w14:paraId="08F2443F" w14:textId="77777777" w:rsidR="00E736CF" w:rsidRPr="00334C95" w:rsidRDefault="00E736CF" w:rsidP="001F44C2">
            <w:pPr>
              <w:pStyle w:val="TableParagraph"/>
              <w:ind w:left="95"/>
              <w:rPr>
                <w:rFonts w:ascii="Arial" w:hAnsi="Arial" w:cs="Arial"/>
                <w:sz w:val="24"/>
              </w:rPr>
            </w:pPr>
            <w:r w:rsidRPr="00334C95">
              <w:rPr>
                <w:rFonts w:ascii="Arial" w:hAnsi="Arial" w:cs="Arial"/>
                <w:sz w:val="24"/>
              </w:rPr>
              <w:t>auto-complete suggestions</w:t>
            </w:r>
          </w:p>
          <w:p w14:paraId="5130EC11" w14:textId="77777777" w:rsidR="00E736CF" w:rsidRPr="00334C95" w:rsidRDefault="00E736CF" w:rsidP="001F44C2">
            <w:pPr>
              <w:pStyle w:val="TableParagraph"/>
              <w:ind w:left="95" w:right="238"/>
              <w:rPr>
                <w:rFonts w:ascii="Arial" w:hAnsi="Arial" w:cs="Arial"/>
                <w:sz w:val="24"/>
              </w:rPr>
            </w:pPr>
            <w:r w:rsidRPr="00334C95">
              <w:rPr>
                <w:rFonts w:ascii="Arial" w:hAnsi="Arial" w:cs="Arial"/>
                <w:sz w:val="24"/>
              </w:rPr>
              <w:t>with</w:t>
            </w:r>
            <w:r w:rsidRPr="00334C95">
              <w:rPr>
                <w:rFonts w:ascii="Arial" w:hAnsi="Arial" w:cs="Arial"/>
                <w:spacing w:val="-5"/>
                <w:sz w:val="24"/>
              </w:rPr>
              <w:t xml:space="preserve"> </w:t>
            </w:r>
            <w:r w:rsidRPr="00334C95">
              <w:rPr>
                <w:rFonts w:ascii="Arial" w:hAnsi="Arial" w:cs="Arial"/>
                <w:sz w:val="24"/>
              </w:rPr>
              <w:t>partial</w:t>
            </w:r>
            <w:r w:rsidRPr="00334C95">
              <w:rPr>
                <w:rFonts w:ascii="Arial" w:hAnsi="Arial" w:cs="Arial"/>
                <w:spacing w:val="-4"/>
                <w:sz w:val="24"/>
              </w:rPr>
              <w:t xml:space="preserve"> </w:t>
            </w:r>
            <w:r w:rsidRPr="00334C95">
              <w:rPr>
                <w:rFonts w:ascii="Arial" w:hAnsi="Arial" w:cs="Arial"/>
                <w:sz w:val="24"/>
              </w:rPr>
              <w:t>matching</w:t>
            </w:r>
            <w:r w:rsidRPr="00334C95">
              <w:rPr>
                <w:rFonts w:ascii="Arial" w:hAnsi="Arial" w:cs="Arial"/>
                <w:spacing w:val="-5"/>
                <w:sz w:val="24"/>
              </w:rPr>
              <w:t xml:space="preserve"> </w:t>
            </w:r>
            <w:r w:rsidRPr="00334C95">
              <w:rPr>
                <w:rFonts w:ascii="Arial" w:hAnsi="Arial" w:cs="Arial"/>
                <w:sz w:val="24"/>
              </w:rPr>
              <w:t>on</w:t>
            </w:r>
            <w:r w:rsidRPr="00334C95">
              <w:rPr>
                <w:rFonts w:ascii="Arial" w:hAnsi="Arial" w:cs="Arial"/>
                <w:spacing w:val="-4"/>
                <w:sz w:val="24"/>
              </w:rPr>
              <w:t xml:space="preserve"> </w:t>
            </w:r>
            <w:r w:rsidRPr="00334C95">
              <w:rPr>
                <w:rFonts w:ascii="Arial" w:hAnsi="Arial" w:cs="Arial"/>
                <w:sz w:val="24"/>
              </w:rPr>
              <w:t>other</w:t>
            </w:r>
            <w:r w:rsidRPr="00334C95">
              <w:rPr>
                <w:rFonts w:ascii="Arial" w:hAnsi="Arial" w:cs="Arial"/>
                <w:spacing w:val="-64"/>
                <w:sz w:val="24"/>
              </w:rPr>
              <w:t xml:space="preserve"> </w:t>
            </w:r>
            <w:r w:rsidRPr="00334C95">
              <w:rPr>
                <w:rFonts w:ascii="Arial" w:hAnsi="Arial" w:cs="Arial"/>
                <w:sz w:val="24"/>
              </w:rPr>
              <w:t>item inputs.</w:t>
            </w:r>
          </w:p>
        </w:tc>
      </w:tr>
      <w:tr w:rsidR="00E736CF" w:rsidRPr="00334C95" w14:paraId="70FD431E" w14:textId="77777777" w:rsidTr="00334C95">
        <w:trPr>
          <w:trHeight w:val="2409"/>
        </w:trPr>
        <w:tc>
          <w:tcPr>
            <w:tcW w:w="580" w:type="dxa"/>
          </w:tcPr>
          <w:p w14:paraId="2DA4E024" w14:textId="77777777" w:rsidR="00E736CF" w:rsidRPr="00334C95" w:rsidRDefault="00E736CF" w:rsidP="001F44C2">
            <w:pPr>
              <w:pStyle w:val="TableParagraph"/>
              <w:spacing w:before="107"/>
              <w:rPr>
                <w:rFonts w:ascii="Arial" w:hAnsi="Arial" w:cs="Arial"/>
                <w:sz w:val="24"/>
              </w:rPr>
            </w:pPr>
            <w:r w:rsidRPr="00334C95">
              <w:rPr>
                <w:rFonts w:ascii="Arial" w:hAnsi="Arial" w:cs="Arial"/>
                <w:sz w:val="24"/>
              </w:rPr>
              <w:t>7</w:t>
            </w:r>
          </w:p>
        </w:tc>
        <w:tc>
          <w:tcPr>
            <w:tcW w:w="1680" w:type="dxa"/>
          </w:tcPr>
          <w:p w14:paraId="293782BF" w14:textId="77777777" w:rsidR="00E736CF" w:rsidRPr="00334C95" w:rsidRDefault="00E736CF" w:rsidP="001F44C2">
            <w:pPr>
              <w:pStyle w:val="TableParagraph"/>
              <w:spacing w:before="107"/>
              <w:ind w:left="90" w:right="103"/>
              <w:rPr>
                <w:rFonts w:ascii="Arial" w:hAnsi="Arial" w:cs="Arial"/>
                <w:sz w:val="24"/>
              </w:rPr>
            </w:pPr>
            <w:r w:rsidRPr="00334C95">
              <w:rPr>
                <w:rFonts w:ascii="Arial" w:hAnsi="Arial" w:cs="Arial"/>
                <w:sz w:val="24"/>
              </w:rPr>
              <w:t>Bugged</w:t>
            </w:r>
            <w:r w:rsidRPr="00334C95">
              <w:rPr>
                <w:rFonts w:ascii="Arial" w:hAnsi="Arial" w:cs="Arial"/>
                <w:spacing w:val="1"/>
                <w:sz w:val="24"/>
              </w:rPr>
              <w:t xml:space="preserve"> </w:t>
            </w:r>
            <w:r w:rsidRPr="00334C95">
              <w:rPr>
                <w:rFonts w:ascii="Arial" w:hAnsi="Arial" w:cs="Arial"/>
                <w:sz w:val="24"/>
              </w:rPr>
              <w:t>“Notify</w:t>
            </w:r>
            <w:r w:rsidRPr="00334C95">
              <w:rPr>
                <w:rFonts w:ascii="Arial" w:hAnsi="Arial" w:cs="Arial"/>
                <w:spacing w:val="16"/>
                <w:sz w:val="24"/>
              </w:rPr>
              <w:t xml:space="preserve"> </w:t>
            </w:r>
            <w:r w:rsidRPr="00334C95">
              <w:rPr>
                <w:rFonts w:ascii="Arial" w:hAnsi="Arial" w:cs="Arial"/>
                <w:sz w:val="24"/>
              </w:rPr>
              <w:t>me”</w:t>
            </w:r>
            <w:r w:rsidRPr="00334C95">
              <w:rPr>
                <w:rFonts w:ascii="Arial" w:hAnsi="Arial" w:cs="Arial"/>
                <w:spacing w:val="1"/>
                <w:sz w:val="24"/>
              </w:rPr>
              <w:t xml:space="preserve"> </w:t>
            </w:r>
            <w:r w:rsidRPr="00334C95">
              <w:rPr>
                <w:rFonts w:ascii="Arial" w:hAnsi="Arial" w:cs="Arial"/>
                <w:sz w:val="24"/>
              </w:rPr>
              <w:t>on</w:t>
            </w:r>
            <w:r w:rsidRPr="00334C95">
              <w:rPr>
                <w:rFonts w:ascii="Arial" w:hAnsi="Arial" w:cs="Arial"/>
                <w:spacing w:val="-8"/>
                <w:sz w:val="24"/>
              </w:rPr>
              <w:t xml:space="preserve"> </w:t>
            </w:r>
            <w:r w:rsidRPr="00334C95">
              <w:rPr>
                <w:rFonts w:ascii="Arial" w:hAnsi="Arial" w:cs="Arial"/>
                <w:sz w:val="24"/>
              </w:rPr>
              <w:t>pantry</w:t>
            </w:r>
            <w:r w:rsidRPr="00334C95">
              <w:rPr>
                <w:rFonts w:ascii="Arial" w:hAnsi="Arial" w:cs="Arial"/>
                <w:spacing w:val="-8"/>
                <w:sz w:val="24"/>
              </w:rPr>
              <w:t xml:space="preserve"> </w:t>
            </w:r>
            <w:r w:rsidRPr="00334C95">
              <w:rPr>
                <w:rFonts w:ascii="Arial" w:hAnsi="Arial" w:cs="Arial"/>
                <w:sz w:val="24"/>
              </w:rPr>
              <w:t>edit</w:t>
            </w:r>
          </w:p>
        </w:tc>
        <w:tc>
          <w:tcPr>
            <w:tcW w:w="1520" w:type="dxa"/>
          </w:tcPr>
          <w:p w14:paraId="519F9FAB" w14:textId="77777777" w:rsidR="00E736CF" w:rsidRPr="00334C95" w:rsidRDefault="00E736CF" w:rsidP="001F44C2">
            <w:pPr>
              <w:pStyle w:val="TableParagraph"/>
              <w:spacing w:before="107"/>
              <w:ind w:left="90" w:right="257"/>
              <w:rPr>
                <w:rFonts w:ascii="Arial" w:hAnsi="Arial" w:cs="Arial"/>
                <w:sz w:val="24"/>
              </w:rPr>
            </w:pPr>
            <w:r w:rsidRPr="00334C95">
              <w:rPr>
                <w:rFonts w:ascii="Arial" w:hAnsi="Arial" w:cs="Arial"/>
                <w:spacing w:val="-1"/>
                <w:sz w:val="24"/>
              </w:rPr>
              <w:t xml:space="preserve">Visibility </w:t>
            </w:r>
            <w:r w:rsidRPr="00334C95">
              <w:rPr>
                <w:rFonts w:ascii="Arial" w:hAnsi="Arial" w:cs="Arial"/>
                <w:sz w:val="24"/>
              </w:rPr>
              <w:t>of</w:t>
            </w:r>
            <w:r w:rsidRPr="00334C95">
              <w:rPr>
                <w:rFonts w:ascii="Arial" w:hAnsi="Arial" w:cs="Arial"/>
                <w:spacing w:val="-64"/>
                <w:sz w:val="24"/>
              </w:rPr>
              <w:t xml:space="preserve"> </w:t>
            </w:r>
            <w:r w:rsidRPr="00334C95">
              <w:rPr>
                <w:rFonts w:ascii="Arial" w:hAnsi="Arial" w:cs="Arial"/>
                <w:sz w:val="24"/>
              </w:rPr>
              <w:t>system</w:t>
            </w:r>
            <w:r w:rsidRPr="00334C95">
              <w:rPr>
                <w:rFonts w:ascii="Arial" w:hAnsi="Arial" w:cs="Arial"/>
                <w:spacing w:val="1"/>
                <w:sz w:val="24"/>
              </w:rPr>
              <w:t xml:space="preserve"> </w:t>
            </w:r>
            <w:r w:rsidRPr="00334C95">
              <w:rPr>
                <w:rFonts w:ascii="Arial" w:hAnsi="Arial" w:cs="Arial"/>
                <w:sz w:val="24"/>
              </w:rPr>
              <w:t>status</w:t>
            </w:r>
          </w:p>
        </w:tc>
        <w:tc>
          <w:tcPr>
            <w:tcW w:w="2260" w:type="dxa"/>
          </w:tcPr>
          <w:p w14:paraId="73BD4B7E" w14:textId="77777777" w:rsidR="00E736CF" w:rsidRPr="00334C95" w:rsidRDefault="00E736CF" w:rsidP="001F44C2">
            <w:pPr>
              <w:pStyle w:val="TableParagraph"/>
              <w:spacing w:before="107"/>
              <w:rPr>
                <w:rFonts w:ascii="Arial" w:hAnsi="Arial" w:cs="Arial"/>
                <w:sz w:val="24"/>
              </w:rPr>
            </w:pPr>
            <w:r w:rsidRPr="00334C95">
              <w:rPr>
                <w:rFonts w:ascii="Arial" w:hAnsi="Arial" w:cs="Arial"/>
                <w:sz w:val="24"/>
              </w:rPr>
              <w:t>When editing an</w:t>
            </w:r>
          </w:p>
          <w:p w14:paraId="400621F3" w14:textId="77777777" w:rsidR="00E736CF" w:rsidRPr="00334C95" w:rsidRDefault="00E736CF" w:rsidP="001F44C2">
            <w:pPr>
              <w:pStyle w:val="TableParagraph"/>
              <w:ind w:right="68"/>
              <w:rPr>
                <w:rFonts w:ascii="Arial" w:hAnsi="Arial" w:cs="Arial"/>
                <w:sz w:val="24"/>
              </w:rPr>
            </w:pPr>
            <w:r w:rsidRPr="00334C95">
              <w:rPr>
                <w:rFonts w:ascii="Arial" w:hAnsi="Arial" w:cs="Arial"/>
                <w:sz w:val="24"/>
              </w:rPr>
              <w:t>item in the pantry,</w:t>
            </w:r>
            <w:r w:rsidRPr="00334C95">
              <w:rPr>
                <w:rFonts w:ascii="Arial" w:hAnsi="Arial" w:cs="Arial"/>
                <w:spacing w:val="1"/>
                <w:sz w:val="24"/>
              </w:rPr>
              <w:t xml:space="preserve"> </w:t>
            </w:r>
            <w:r w:rsidRPr="00334C95">
              <w:rPr>
                <w:rFonts w:ascii="Arial" w:hAnsi="Arial" w:cs="Arial"/>
                <w:sz w:val="24"/>
              </w:rPr>
              <w:t>the “Notify me”</w:t>
            </w:r>
            <w:r w:rsidRPr="00334C95">
              <w:rPr>
                <w:rFonts w:ascii="Arial" w:hAnsi="Arial" w:cs="Arial"/>
                <w:spacing w:val="1"/>
                <w:sz w:val="24"/>
              </w:rPr>
              <w:t xml:space="preserve"> </w:t>
            </w:r>
            <w:r w:rsidRPr="00334C95">
              <w:rPr>
                <w:rFonts w:ascii="Arial" w:hAnsi="Arial" w:cs="Arial"/>
                <w:sz w:val="24"/>
              </w:rPr>
              <w:t>option shows</w:t>
            </w:r>
            <w:r w:rsidRPr="00334C95">
              <w:rPr>
                <w:rFonts w:ascii="Arial" w:hAnsi="Arial" w:cs="Arial"/>
                <w:spacing w:val="1"/>
                <w:sz w:val="24"/>
              </w:rPr>
              <w:t xml:space="preserve"> </w:t>
            </w:r>
            <w:r w:rsidRPr="00334C95">
              <w:rPr>
                <w:rFonts w:ascii="Arial" w:hAnsi="Arial" w:cs="Arial"/>
                <w:sz w:val="24"/>
              </w:rPr>
              <w:t>“Option 0” instead</w:t>
            </w:r>
            <w:r w:rsidRPr="00334C95">
              <w:rPr>
                <w:rFonts w:ascii="Arial" w:hAnsi="Arial" w:cs="Arial"/>
                <w:spacing w:val="1"/>
                <w:sz w:val="24"/>
              </w:rPr>
              <w:t xml:space="preserve"> </w:t>
            </w:r>
            <w:r w:rsidRPr="00334C95">
              <w:rPr>
                <w:rFonts w:ascii="Arial" w:hAnsi="Arial" w:cs="Arial"/>
                <w:sz w:val="24"/>
              </w:rPr>
              <w:t>of what the</w:t>
            </w:r>
            <w:r w:rsidRPr="00334C95">
              <w:rPr>
                <w:rFonts w:ascii="Arial" w:hAnsi="Arial" w:cs="Arial"/>
                <w:spacing w:val="1"/>
                <w:sz w:val="24"/>
              </w:rPr>
              <w:t xml:space="preserve"> </w:t>
            </w:r>
            <w:r w:rsidRPr="00334C95">
              <w:rPr>
                <w:rFonts w:ascii="Arial" w:hAnsi="Arial" w:cs="Arial"/>
                <w:sz w:val="24"/>
              </w:rPr>
              <w:t>previously selected</w:t>
            </w:r>
            <w:r w:rsidRPr="00334C95">
              <w:rPr>
                <w:rFonts w:ascii="Arial" w:hAnsi="Arial" w:cs="Arial"/>
                <w:spacing w:val="-65"/>
                <w:sz w:val="24"/>
              </w:rPr>
              <w:t xml:space="preserve"> </w:t>
            </w:r>
            <w:r w:rsidRPr="00334C95">
              <w:rPr>
                <w:rFonts w:ascii="Arial" w:hAnsi="Arial" w:cs="Arial"/>
                <w:sz w:val="24"/>
              </w:rPr>
              <w:t>option was.</w:t>
            </w:r>
          </w:p>
        </w:tc>
        <w:tc>
          <w:tcPr>
            <w:tcW w:w="1240" w:type="dxa"/>
          </w:tcPr>
          <w:p w14:paraId="465146D0" w14:textId="77777777" w:rsidR="00E736CF" w:rsidRPr="00334C95" w:rsidRDefault="00E736CF" w:rsidP="001F44C2">
            <w:pPr>
              <w:pStyle w:val="TableParagraph"/>
              <w:spacing w:before="107"/>
              <w:ind w:left="105"/>
              <w:rPr>
                <w:rFonts w:ascii="Arial" w:hAnsi="Arial" w:cs="Arial"/>
                <w:sz w:val="24"/>
              </w:rPr>
            </w:pPr>
            <w:r w:rsidRPr="00334C95">
              <w:rPr>
                <w:rFonts w:ascii="Arial" w:hAnsi="Arial" w:cs="Arial"/>
                <w:sz w:val="24"/>
              </w:rPr>
              <w:t>Minor</w:t>
            </w:r>
          </w:p>
        </w:tc>
        <w:tc>
          <w:tcPr>
            <w:tcW w:w="3500" w:type="dxa"/>
          </w:tcPr>
          <w:p w14:paraId="371663BE" w14:textId="77777777" w:rsidR="00E736CF" w:rsidRPr="00334C95" w:rsidRDefault="00E736CF" w:rsidP="001F44C2">
            <w:pPr>
              <w:pStyle w:val="TableParagraph"/>
              <w:spacing w:before="107"/>
              <w:ind w:left="95" w:right="246"/>
              <w:rPr>
                <w:rFonts w:ascii="Arial" w:hAnsi="Arial" w:cs="Arial"/>
                <w:sz w:val="24"/>
              </w:rPr>
            </w:pPr>
            <w:r w:rsidRPr="00334C95">
              <w:rPr>
                <w:rFonts w:ascii="Arial" w:hAnsi="Arial" w:cs="Arial"/>
                <w:sz w:val="24"/>
              </w:rPr>
              <w:t>Show the previously selected</w:t>
            </w:r>
            <w:r w:rsidRPr="00334C95">
              <w:rPr>
                <w:rFonts w:ascii="Arial" w:hAnsi="Arial" w:cs="Arial"/>
                <w:spacing w:val="-65"/>
                <w:sz w:val="24"/>
              </w:rPr>
              <w:t xml:space="preserve"> </w:t>
            </w:r>
            <w:r w:rsidRPr="00334C95">
              <w:rPr>
                <w:rFonts w:ascii="Arial" w:hAnsi="Arial" w:cs="Arial"/>
                <w:sz w:val="24"/>
              </w:rPr>
              <w:t>option.</w:t>
            </w:r>
          </w:p>
        </w:tc>
      </w:tr>
      <w:tr w:rsidR="00E736CF" w:rsidRPr="00334C95" w14:paraId="623BA9D2" w14:textId="77777777" w:rsidTr="00334C95">
        <w:trPr>
          <w:trHeight w:val="1850"/>
        </w:trPr>
        <w:tc>
          <w:tcPr>
            <w:tcW w:w="580" w:type="dxa"/>
          </w:tcPr>
          <w:p w14:paraId="3F04C099" w14:textId="77777777" w:rsidR="00E736CF" w:rsidRPr="00334C95" w:rsidRDefault="00E736CF" w:rsidP="001F44C2">
            <w:pPr>
              <w:pStyle w:val="TableParagraph"/>
              <w:spacing w:before="100"/>
              <w:rPr>
                <w:rFonts w:ascii="Arial" w:hAnsi="Arial" w:cs="Arial"/>
                <w:sz w:val="24"/>
              </w:rPr>
            </w:pPr>
            <w:r w:rsidRPr="00334C95">
              <w:rPr>
                <w:rFonts w:ascii="Arial" w:hAnsi="Arial" w:cs="Arial"/>
                <w:sz w:val="24"/>
              </w:rPr>
              <w:t>8</w:t>
            </w:r>
          </w:p>
        </w:tc>
        <w:tc>
          <w:tcPr>
            <w:tcW w:w="1680" w:type="dxa"/>
          </w:tcPr>
          <w:p w14:paraId="345D7A3C" w14:textId="77777777" w:rsidR="00E736CF" w:rsidRPr="00334C95" w:rsidRDefault="00E736CF" w:rsidP="001F44C2">
            <w:pPr>
              <w:pStyle w:val="TableParagraph"/>
              <w:spacing w:before="100"/>
              <w:ind w:left="90" w:right="153"/>
              <w:rPr>
                <w:rFonts w:ascii="Arial" w:hAnsi="Arial" w:cs="Arial"/>
                <w:sz w:val="24"/>
              </w:rPr>
            </w:pPr>
            <w:r w:rsidRPr="00334C95">
              <w:rPr>
                <w:rFonts w:ascii="Arial" w:hAnsi="Arial" w:cs="Arial"/>
                <w:sz w:val="24"/>
              </w:rPr>
              <w:t>Inconvenient</w:t>
            </w:r>
            <w:r w:rsidRPr="00334C95">
              <w:rPr>
                <w:rFonts w:ascii="Arial" w:hAnsi="Arial" w:cs="Arial"/>
                <w:spacing w:val="-64"/>
                <w:sz w:val="24"/>
              </w:rPr>
              <w:t xml:space="preserve"> </w:t>
            </w:r>
            <w:r w:rsidRPr="00334C95">
              <w:rPr>
                <w:rFonts w:ascii="Arial" w:hAnsi="Arial" w:cs="Arial"/>
                <w:sz w:val="24"/>
              </w:rPr>
              <w:t>unit</w:t>
            </w:r>
            <w:r w:rsidRPr="00334C95">
              <w:rPr>
                <w:rFonts w:ascii="Arial" w:hAnsi="Arial" w:cs="Arial"/>
                <w:spacing w:val="-14"/>
                <w:sz w:val="24"/>
              </w:rPr>
              <w:t xml:space="preserve"> </w:t>
            </w:r>
            <w:r w:rsidRPr="00334C95">
              <w:rPr>
                <w:rFonts w:ascii="Arial" w:hAnsi="Arial" w:cs="Arial"/>
                <w:sz w:val="24"/>
              </w:rPr>
              <w:t>selection</w:t>
            </w:r>
          </w:p>
        </w:tc>
        <w:tc>
          <w:tcPr>
            <w:tcW w:w="1520" w:type="dxa"/>
          </w:tcPr>
          <w:p w14:paraId="012722AC" w14:textId="77777777" w:rsidR="00E736CF" w:rsidRPr="00334C95" w:rsidRDefault="00E736CF" w:rsidP="001F44C2">
            <w:pPr>
              <w:pStyle w:val="TableParagraph"/>
              <w:spacing w:before="100"/>
              <w:ind w:left="90" w:right="135"/>
              <w:jc w:val="both"/>
              <w:rPr>
                <w:rFonts w:ascii="Arial" w:hAnsi="Arial" w:cs="Arial"/>
                <w:sz w:val="24"/>
              </w:rPr>
            </w:pPr>
            <w:r w:rsidRPr="00334C95">
              <w:rPr>
                <w:rFonts w:ascii="Arial" w:hAnsi="Arial" w:cs="Arial"/>
                <w:sz w:val="24"/>
              </w:rPr>
              <w:t>Flexibility &amp;</w:t>
            </w:r>
            <w:r w:rsidRPr="00334C95">
              <w:rPr>
                <w:rFonts w:ascii="Arial" w:hAnsi="Arial" w:cs="Arial"/>
                <w:spacing w:val="-64"/>
                <w:sz w:val="24"/>
              </w:rPr>
              <w:t xml:space="preserve"> </w:t>
            </w:r>
            <w:r w:rsidRPr="00334C95">
              <w:rPr>
                <w:rFonts w:ascii="Arial" w:hAnsi="Arial" w:cs="Arial"/>
                <w:spacing w:val="-1"/>
                <w:sz w:val="24"/>
              </w:rPr>
              <w:t xml:space="preserve">efficiency </w:t>
            </w:r>
            <w:r w:rsidRPr="00334C95">
              <w:rPr>
                <w:rFonts w:ascii="Arial" w:hAnsi="Arial" w:cs="Arial"/>
                <w:sz w:val="24"/>
              </w:rPr>
              <w:t>of</w:t>
            </w:r>
            <w:r w:rsidRPr="00334C95">
              <w:rPr>
                <w:rFonts w:ascii="Arial" w:hAnsi="Arial" w:cs="Arial"/>
                <w:spacing w:val="-64"/>
                <w:sz w:val="24"/>
              </w:rPr>
              <w:t xml:space="preserve"> </w:t>
            </w:r>
            <w:r w:rsidRPr="00334C95">
              <w:rPr>
                <w:rFonts w:ascii="Arial" w:hAnsi="Arial" w:cs="Arial"/>
                <w:sz w:val="24"/>
              </w:rPr>
              <w:t>use</w:t>
            </w:r>
          </w:p>
        </w:tc>
        <w:tc>
          <w:tcPr>
            <w:tcW w:w="2260" w:type="dxa"/>
          </w:tcPr>
          <w:p w14:paraId="5569CFEA" w14:textId="77777777" w:rsidR="00E736CF" w:rsidRPr="00334C95" w:rsidRDefault="00E736CF" w:rsidP="001F44C2">
            <w:pPr>
              <w:pStyle w:val="TableParagraph"/>
              <w:spacing w:before="100"/>
              <w:rPr>
                <w:rFonts w:ascii="Arial" w:hAnsi="Arial" w:cs="Arial"/>
                <w:sz w:val="24"/>
              </w:rPr>
            </w:pPr>
            <w:r w:rsidRPr="00334C95">
              <w:rPr>
                <w:rFonts w:ascii="Arial" w:hAnsi="Arial" w:cs="Arial"/>
                <w:sz w:val="24"/>
              </w:rPr>
              <w:t>When adding an</w:t>
            </w:r>
          </w:p>
          <w:p w14:paraId="575A1D06" w14:textId="77777777" w:rsidR="00E736CF" w:rsidRPr="00334C95" w:rsidRDefault="00E736CF" w:rsidP="001F44C2">
            <w:pPr>
              <w:pStyle w:val="TableParagraph"/>
              <w:ind w:right="68"/>
              <w:rPr>
                <w:rFonts w:ascii="Arial" w:hAnsi="Arial" w:cs="Arial"/>
                <w:sz w:val="24"/>
              </w:rPr>
            </w:pPr>
            <w:r w:rsidRPr="00334C95">
              <w:rPr>
                <w:rFonts w:ascii="Arial" w:hAnsi="Arial" w:cs="Arial"/>
                <w:sz w:val="24"/>
              </w:rPr>
              <w:t>item to the list, the</w:t>
            </w:r>
            <w:r w:rsidRPr="00334C95">
              <w:rPr>
                <w:rFonts w:ascii="Arial" w:hAnsi="Arial" w:cs="Arial"/>
                <w:spacing w:val="1"/>
                <w:sz w:val="24"/>
              </w:rPr>
              <w:t xml:space="preserve"> </w:t>
            </w:r>
            <w:r w:rsidRPr="00334C95">
              <w:rPr>
                <w:rFonts w:ascii="Arial" w:hAnsi="Arial" w:cs="Arial"/>
                <w:sz w:val="24"/>
              </w:rPr>
              <w:t>user must input the</w:t>
            </w:r>
            <w:r w:rsidRPr="00334C95">
              <w:rPr>
                <w:rFonts w:ascii="Arial" w:hAnsi="Arial" w:cs="Arial"/>
                <w:spacing w:val="-65"/>
                <w:sz w:val="24"/>
              </w:rPr>
              <w:t xml:space="preserve"> </w:t>
            </w:r>
            <w:r w:rsidRPr="00334C95">
              <w:rPr>
                <w:rFonts w:ascii="Arial" w:hAnsi="Arial" w:cs="Arial"/>
                <w:sz w:val="24"/>
              </w:rPr>
              <w:t>number of items</w:t>
            </w:r>
            <w:r w:rsidRPr="00334C95">
              <w:rPr>
                <w:rFonts w:ascii="Arial" w:hAnsi="Arial" w:cs="Arial"/>
                <w:spacing w:val="1"/>
                <w:sz w:val="24"/>
              </w:rPr>
              <w:t xml:space="preserve"> </w:t>
            </w:r>
            <w:r w:rsidRPr="00334C95">
              <w:rPr>
                <w:rFonts w:ascii="Arial" w:hAnsi="Arial" w:cs="Arial"/>
                <w:sz w:val="24"/>
              </w:rPr>
              <w:t>manually.</w:t>
            </w:r>
          </w:p>
        </w:tc>
        <w:tc>
          <w:tcPr>
            <w:tcW w:w="1240" w:type="dxa"/>
          </w:tcPr>
          <w:p w14:paraId="37184C64" w14:textId="77777777" w:rsidR="00E736CF" w:rsidRPr="00334C95" w:rsidRDefault="00E736CF" w:rsidP="001F44C2">
            <w:pPr>
              <w:pStyle w:val="TableParagraph"/>
              <w:spacing w:before="100"/>
              <w:ind w:left="105"/>
              <w:rPr>
                <w:rFonts w:ascii="Arial" w:hAnsi="Arial" w:cs="Arial"/>
                <w:sz w:val="24"/>
              </w:rPr>
            </w:pPr>
            <w:r w:rsidRPr="00334C95">
              <w:rPr>
                <w:rFonts w:ascii="Arial" w:hAnsi="Arial" w:cs="Arial"/>
                <w:sz w:val="24"/>
              </w:rPr>
              <w:t>Minor</w:t>
            </w:r>
          </w:p>
        </w:tc>
        <w:tc>
          <w:tcPr>
            <w:tcW w:w="3500" w:type="dxa"/>
          </w:tcPr>
          <w:p w14:paraId="3A3770AB" w14:textId="77777777" w:rsidR="00E736CF" w:rsidRPr="00334C95" w:rsidRDefault="00E736CF" w:rsidP="001F44C2">
            <w:pPr>
              <w:pStyle w:val="TableParagraph"/>
              <w:spacing w:before="100"/>
              <w:ind w:left="95"/>
              <w:rPr>
                <w:rFonts w:ascii="Arial" w:hAnsi="Arial" w:cs="Arial"/>
                <w:sz w:val="24"/>
              </w:rPr>
            </w:pPr>
            <w:r w:rsidRPr="00334C95">
              <w:rPr>
                <w:rFonts w:ascii="Arial" w:hAnsi="Arial" w:cs="Arial"/>
                <w:sz w:val="24"/>
              </w:rPr>
              <w:t>Add + and - buttons to</w:t>
            </w:r>
          </w:p>
          <w:p w14:paraId="7BEA2FE0" w14:textId="77777777" w:rsidR="00E736CF" w:rsidRPr="00334C95" w:rsidRDefault="00E736CF" w:rsidP="001F44C2">
            <w:pPr>
              <w:pStyle w:val="TableParagraph"/>
              <w:ind w:left="95" w:right="226"/>
              <w:rPr>
                <w:rFonts w:ascii="Arial" w:hAnsi="Arial" w:cs="Arial"/>
                <w:sz w:val="24"/>
              </w:rPr>
            </w:pPr>
            <w:r w:rsidRPr="00334C95">
              <w:rPr>
                <w:rFonts w:ascii="Arial" w:hAnsi="Arial" w:cs="Arial"/>
                <w:sz w:val="24"/>
              </w:rPr>
              <w:t>increment and decrement the</w:t>
            </w:r>
            <w:r w:rsidRPr="00334C95">
              <w:rPr>
                <w:rFonts w:ascii="Arial" w:hAnsi="Arial" w:cs="Arial"/>
                <w:spacing w:val="-64"/>
                <w:sz w:val="24"/>
              </w:rPr>
              <w:t xml:space="preserve"> </w:t>
            </w:r>
            <w:r w:rsidRPr="00334C95">
              <w:rPr>
                <w:rFonts w:ascii="Arial" w:hAnsi="Arial" w:cs="Arial"/>
                <w:sz w:val="24"/>
              </w:rPr>
              <w:t>number</w:t>
            </w:r>
            <w:r w:rsidRPr="00334C95">
              <w:rPr>
                <w:rFonts w:ascii="Arial" w:hAnsi="Arial" w:cs="Arial"/>
                <w:spacing w:val="-11"/>
                <w:sz w:val="24"/>
              </w:rPr>
              <w:t xml:space="preserve"> </w:t>
            </w:r>
            <w:r w:rsidRPr="00334C95">
              <w:rPr>
                <w:rFonts w:ascii="Arial" w:hAnsi="Arial" w:cs="Arial"/>
                <w:sz w:val="24"/>
              </w:rPr>
              <w:t>of</w:t>
            </w:r>
            <w:r w:rsidRPr="00334C95">
              <w:rPr>
                <w:rFonts w:ascii="Arial" w:hAnsi="Arial" w:cs="Arial"/>
                <w:spacing w:val="-11"/>
                <w:sz w:val="24"/>
              </w:rPr>
              <w:t xml:space="preserve"> </w:t>
            </w:r>
            <w:r w:rsidRPr="00334C95">
              <w:rPr>
                <w:rFonts w:ascii="Arial" w:hAnsi="Arial" w:cs="Arial"/>
                <w:sz w:val="24"/>
              </w:rPr>
              <w:t>units.</w:t>
            </w:r>
            <w:r w:rsidRPr="00334C95">
              <w:rPr>
                <w:rFonts w:ascii="Arial" w:hAnsi="Arial" w:cs="Arial"/>
                <w:spacing w:val="-11"/>
                <w:sz w:val="24"/>
              </w:rPr>
              <w:t xml:space="preserve"> </w:t>
            </w:r>
            <w:r w:rsidRPr="00334C95">
              <w:rPr>
                <w:rFonts w:ascii="Arial" w:hAnsi="Arial" w:cs="Arial"/>
                <w:sz w:val="24"/>
              </w:rPr>
              <w:t>Alternatively,</w:t>
            </w:r>
            <w:r w:rsidRPr="00334C95">
              <w:rPr>
                <w:rFonts w:ascii="Arial" w:hAnsi="Arial" w:cs="Arial"/>
                <w:spacing w:val="-63"/>
                <w:sz w:val="24"/>
              </w:rPr>
              <w:t xml:space="preserve"> </w:t>
            </w:r>
            <w:r w:rsidRPr="00334C95">
              <w:rPr>
                <w:rFonts w:ascii="Arial" w:hAnsi="Arial" w:cs="Arial"/>
                <w:sz w:val="24"/>
              </w:rPr>
              <w:t>make it a scrolling dial, while</w:t>
            </w:r>
            <w:r w:rsidRPr="00334C95">
              <w:rPr>
                <w:rFonts w:ascii="Arial" w:hAnsi="Arial" w:cs="Arial"/>
                <w:spacing w:val="1"/>
                <w:sz w:val="24"/>
              </w:rPr>
              <w:t xml:space="preserve"> </w:t>
            </w:r>
            <w:r w:rsidRPr="00334C95">
              <w:rPr>
                <w:rFonts w:ascii="Arial" w:hAnsi="Arial" w:cs="Arial"/>
                <w:sz w:val="24"/>
              </w:rPr>
              <w:t>preserving the option of</w:t>
            </w:r>
            <w:r w:rsidRPr="00334C95">
              <w:rPr>
                <w:rFonts w:ascii="Arial" w:hAnsi="Arial" w:cs="Arial"/>
                <w:spacing w:val="1"/>
                <w:sz w:val="24"/>
              </w:rPr>
              <w:t xml:space="preserve"> </w:t>
            </w:r>
            <w:r w:rsidRPr="00334C95">
              <w:rPr>
                <w:rFonts w:ascii="Arial" w:hAnsi="Arial" w:cs="Arial"/>
                <w:sz w:val="24"/>
              </w:rPr>
              <w:t>manual input.</w:t>
            </w:r>
          </w:p>
        </w:tc>
      </w:tr>
      <w:tr w:rsidR="00E736CF" w:rsidRPr="00334C95" w14:paraId="4FFC6251" w14:textId="77777777" w:rsidTr="00334C95">
        <w:trPr>
          <w:trHeight w:val="1570"/>
        </w:trPr>
        <w:tc>
          <w:tcPr>
            <w:tcW w:w="580" w:type="dxa"/>
          </w:tcPr>
          <w:p w14:paraId="25EECA76" w14:textId="77777777" w:rsidR="00E736CF" w:rsidRPr="00334C95" w:rsidRDefault="00E736CF" w:rsidP="001F44C2">
            <w:pPr>
              <w:pStyle w:val="TableParagraph"/>
              <w:spacing w:before="101"/>
              <w:rPr>
                <w:rFonts w:ascii="Arial" w:hAnsi="Arial" w:cs="Arial"/>
                <w:sz w:val="24"/>
              </w:rPr>
            </w:pPr>
            <w:r w:rsidRPr="00334C95">
              <w:rPr>
                <w:rFonts w:ascii="Arial" w:hAnsi="Arial" w:cs="Arial"/>
                <w:sz w:val="24"/>
              </w:rPr>
              <w:t>9</w:t>
            </w:r>
          </w:p>
        </w:tc>
        <w:tc>
          <w:tcPr>
            <w:tcW w:w="1680" w:type="dxa"/>
          </w:tcPr>
          <w:p w14:paraId="54D9DD4B" w14:textId="77777777" w:rsidR="00E736CF" w:rsidRPr="00334C95" w:rsidRDefault="00E736CF" w:rsidP="001F44C2">
            <w:pPr>
              <w:pStyle w:val="TableParagraph"/>
              <w:spacing w:before="101"/>
              <w:ind w:left="90" w:right="414"/>
              <w:rPr>
                <w:rFonts w:ascii="Arial" w:hAnsi="Arial" w:cs="Arial"/>
                <w:sz w:val="24"/>
              </w:rPr>
            </w:pPr>
            <w:r w:rsidRPr="00334C95">
              <w:rPr>
                <w:rFonts w:ascii="Arial" w:hAnsi="Arial" w:cs="Arial"/>
                <w:spacing w:val="-1"/>
                <w:sz w:val="24"/>
              </w:rPr>
              <w:t>Trapped</w:t>
            </w:r>
            <w:r w:rsidRPr="00334C95">
              <w:rPr>
                <w:rFonts w:ascii="Arial" w:hAnsi="Arial" w:cs="Arial"/>
                <w:spacing w:val="-15"/>
                <w:sz w:val="24"/>
              </w:rPr>
              <w:t xml:space="preserve"> </w:t>
            </w:r>
            <w:r w:rsidRPr="00334C95">
              <w:rPr>
                <w:rFonts w:ascii="Arial" w:hAnsi="Arial" w:cs="Arial"/>
                <w:sz w:val="24"/>
              </w:rPr>
              <w:t>in</w:t>
            </w:r>
            <w:r w:rsidRPr="00334C95">
              <w:rPr>
                <w:rFonts w:ascii="Arial" w:hAnsi="Arial" w:cs="Arial"/>
                <w:spacing w:val="-64"/>
                <w:sz w:val="24"/>
              </w:rPr>
              <w:t xml:space="preserve"> </w:t>
            </w:r>
            <w:r w:rsidRPr="00334C95">
              <w:rPr>
                <w:rFonts w:ascii="Arial" w:hAnsi="Arial" w:cs="Arial"/>
                <w:sz w:val="24"/>
              </w:rPr>
              <w:t>floating</w:t>
            </w:r>
            <w:r w:rsidRPr="00334C95">
              <w:rPr>
                <w:rFonts w:ascii="Arial" w:hAnsi="Arial" w:cs="Arial"/>
                <w:spacing w:val="1"/>
                <w:sz w:val="24"/>
              </w:rPr>
              <w:t xml:space="preserve"> </w:t>
            </w:r>
            <w:r w:rsidRPr="00334C95">
              <w:rPr>
                <w:rFonts w:ascii="Arial" w:hAnsi="Arial" w:cs="Arial"/>
                <w:sz w:val="24"/>
              </w:rPr>
              <w:t>dialogue</w:t>
            </w:r>
          </w:p>
        </w:tc>
        <w:tc>
          <w:tcPr>
            <w:tcW w:w="1520" w:type="dxa"/>
          </w:tcPr>
          <w:p w14:paraId="450B6A93" w14:textId="77777777" w:rsidR="00E736CF" w:rsidRPr="00334C95" w:rsidRDefault="00E736CF" w:rsidP="001F44C2">
            <w:pPr>
              <w:pStyle w:val="TableParagraph"/>
              <w:spacing w:before="101"/>
              <w:ind w:left="90" w:right="135"/>
              <w:jc w:val="both"/>
              <w:rPr>
                <w:rFonts w:ascii="Arial" w:hAnsi="Arial" w:cs="Arial"/>
                <w:sz w:val="24"/>
              </w:rPr>
            </w:pPr>
            <w:r w:rsidRPr="00334C95">
              <w:rPr>
                <w:rFonts w:ascii="Arial" w:hAnsi="Arial" w:cs="Arial"/>
                <w:sz w:val="24"/>
              </w:rPr>
              <w:t>Flexibility &amp;</w:t>
            </w:r>
            <w:r w:rsidRPr="00334C95">
              <w:rPr>
                <w:rFonts w:ascii="Arial" w:hAnsi="Arial" w:cs="Arial"/>
                <w:spacing w:val="-64"/>
                <w:sz w:val="24"/>
              </w:rPr>
              <w:t xml:space="preserve"> </w:t>
            </w:r>
            <w:r w:rsidRPr="00334C95">
              <w:rPr>
                <w:rFonts w:ascii="Arial" w:hAnsi="Arial" w:cs="Arial"/>
                <w:spacing w:val="-1"/>
                <w:sz w:val="24"/>
              </w:rPr>
              <w:t xml:space="preserve">efficiency </w:t>
            </w:r>
            <w:r w:rsidRPr="00334C95">
              <w:rPr>
                <w:rFonts w:ascii="Arial" w:hAnsi="Arial" w:cs="Arial"/>
                <w:sz w:val="24"/>
              </w:rPr>
              <w:t>of</w:t>
            </w:r>
            <w:r w:rsidRPr="00334C95">
              <w:rPr>
                <w:rFonts w:ascii="Arial" w:hAnsi="Arial" w:cs="Arial"/>
                <w:spacing w:val="-64"/>
                <w:sz w:val="24"/>
              </w:rPr>
              <w:t xml:space="preserve"> </w:t>
            </w:r>
            <w:r w:rsidRPr="00334C95">
              <w:rPr>
                <w:rFonts w:ascii="Arial" w:hAnsi="Arial" w:cs="Arial"/>
                <w:sz w:val="24"/>
              </w:rPr>
              <w:t>use</w:t>
            </w:r>
          </w:p>
        </w:tc>
        <w:tc>
          <w:tcPr>
            <w:tcW w:w="2260" w:type="dxa"/>
          </w:tcPr>
          <w:p w14:paraId="62046B8F" w14:textId="77777777" w:rsidR="00E736CF" w:rsidRPr="00334C95" w:rsidRDefault="00E736CF" w:rsidP="001F44C2">
            <w:pPr>
              <w:pStyle w:val="TableParagraph"/>
              <w:spacing w:before="101"/>
              <w:ind w:right="201"/>
              <w:rPr>
                <w:rFonts w:ascii="Arial" w:hAnsi="Arial" w:cs="Arial"/>
                <w:sz w:val="24"/>
              </w:rPr>
            </w:pPr>
            <w:r w:rsidRPr="00334C95">
              <w:rPr>
                <w:rFonts w:ascii="Arial" w:hAnsi="Arial" w:cs="Arial"/>
                <w:sz w:val="24"/>
              </w:rPr>
              <w:t>When a floating</w:t>
            </w:r>
            <w:r w:rsidRPr="00334C95">
              <w:rPr>
                <w:rFonts w:ascii="Arial" w:hAnsi="Arial" w:cs="Arial"/>
                <w:spacing w:val="1"/>
                <w:sz w:val="24"/>
              </w:rPr>
              <w:t xml:space="preserve"> </w:t>
            </w:r>
            <w:r w:rsidRPr="00334C95">
              <w:rPr>
                <w:rFonts w:ascii="Arial" w:hAnsi="Arial" w:cs="Arial"/>
                <w:sz w:val="24"/>
              </w:rPr>
              <w:t>dialogue appears,</w:t>
            </w:r>
            <w:r w:rsidRPr="00334C95">
              <w:rPr>
                <w:rFonts w:ascii="Arial" w:hAnsi="Arial" w:cs="Arial"/>
                <w:spacing w:val="-65"/>
                <w:sz w:val="24"/>
              </w:rPr>
              <w:t xml:space="preserve"> </w:t>
            </w:r>
            <w:r w:rsidRPr="00334C95">
              <w:rPr>
                <w:rFonts w:ascii="Arial" w:hAnsi="Arial" w:cs="Arial"/>
                <w:sz w:val="24"/>
              </w:rPr>
              <w:t>the user may only</w:t>
            </w:r>
            <w:r w:rsidRPr="00334C95">
              <w:rPr>
                <w:rFonts w:ascii="Arial" w:hAnsi="Arial" w:cs="Arial"/>
                <w:spacing w:val="-64"/>
                <w:sz w:val="24"/>
              </w:rPr>
              <w:t xml:space="preserve"> </w:t>
            </w:r>
            <w:r w:rsidRPr="00334C95">
              <w:rPr>
                <w:rFonts w:ascii="Arial" w:hAnsi="Arial" w:cs="Arial"/>
                <w:sz w:val="24"/>
              </w:rPr>
              <w:t>exit it through the</w:t>
            </w:r>
            <w:r w:rsidRPr="00334C95">
              <w:rPr>
                <w:rFonts w:ascii="Arial" w:hAnsi="Arial" w:cs="Arial"/>
                <w:spacing w:val="1"/>
                <w:sz w:val="24"/>
              </w:rPr>
              <w:t xml:space="preserve"> </w:t>
            </w:r>
            <w:r w:rsidRPr="00334C95">
              <w:rPr>
                <w:rFonts w:ascii="Arial" w:hAnsi="Arial" w:cs="Arial"/>
                <w:sz w:val="24"/>
              </w:rPr>
              <w:t>“x” button.</w:t>
            </w:r>
          </w:p>
        </w:tc>
        <w:tc>
          <w:tcPr>
            <w:tcW w:w="1240" w:type="dxa"/>
          </w:tcPr>
          <w:p w14:paraId="5E9F24D7" w14:textId="77777777" w:rsidR="00E736CF" w:rsidRPr="00334C95" w:rsidRDefault="00E736CF" w:rsidP="001F44C2">
            <w:pPr>
              <w:pStyle w:val="TableParagraph"/>
              <w:spacing w:before="101"/>
              <w:ind w:left="105"/>
              <w:rPr>
                <w:rFonts w:ascii="Arial" w:hAnsi="Arial" w:cs="Arial"/>
                <w:sz w:val="24"/>
              </w:rPr>
            </w:pPr>
            <w:r w:rsidRPr="00334C95">
              <w:rPr>
                <w:rFonts w:ascii="Arial" w:hAnsi="Arial" w:cs="Arial"/>
                <w:sz w:val="24"/>
              </w:rPr>
              <w:t>Minor</w:t>
            </w:r>
          </w:p>
        </w:tc>
        <w:tc>
          <w:tcPr>
            <w:tcW w:w="3500" w:type="dxa"/>
          </w:tcPr>
          <w:p w14:paraId="1A55286B" w14:textId="77777777" w:rsidR="00E736CF" w:rsidRPr="00334C95" w:rsidRDefault="00E736CF" w:rsidP="001F44C2">
            <w:pPr>
              <w:pStyle w:val="TableParagraph"/>
              <w:spacing w:before="101"/>
              <w:ind w:left="95" w:right="206"/>
              <w:rPr>
                <w:rFonts w:ascii="Arial" w:hAnsi="Arial" w:cs="Arial"/>
                <w:sz w:val="24"/>
              </w:rPr>
            </w:pPr>
            <w:r w:rsidRPr="00334C95">
              <w:rPr>
                <w:rFonts w:ascii="Arial" w:hAnsi="Arial" w:cs="Arial"/>
                <w:sz w:val="24"/>
              </w:rPr>
              <w:t>Allow the android back button</w:t>
            </w:r>
            <w:r w:rsidRPr="00334C95">
              <w:rPr>
                <w:rFonts w:ascii="Arial" w:hAnsi="Arial" w:cs="Arial"/>
                <w:spacing w:val="-65"/>
                <w:sz w:val="24"/>
              </w:rPr>
              <w:t xml:space="preserve"> </w:t>
            </w:r>
            <w:r w:rsidRPr="00334C95">
              <w:rPr>
                <w:rFonts w:ascii="Arial" w:hAnsi="Arial" w:cs="Arial"/>
                <w:sz w:val="24"/>
              </w:rPr>
              <w:t>or a touch in the background</w:t>
            </w:r>
            <w:r w:rsidRPr="00334C95">
              <w:rPr>
                <w:rFonts w:ascii="Arial" w:hAnsi="Arial" w:cs="Arial"/>
                <w:spacing w:val="1"/>
                <w:sz w:val="24"/>
              </w:rPr>
              <w:t xml:space="preserve"> </w:t>
            </w:r>
            <w:r w:rsidRPr="00334C95">
              <w:rPr>
                <w:rFonts w:ascii="Arial" w:hAnsi="Arial" w:cs="Arial"/>
                <w:sz w:val="24"/>
              </w:rPr>
              <w:t>to exit the dialogue as well.</w:t>
            </w:r>
          </w:p>
        </w:tc>
      </w:tr>
    </w:tbl>
    <w:p w14:paraId="29008790" w14:textId="550A2CA3" w:rsidR="00334C95" w:rsidRDefault="00334C95" w:rsidP="005B79C3">
      <w:pPr>
        <w:rPr>
          <w:rFonts w:ascii="Arial" w:hAnsi="Arial"/>
        </w:rPr>
      </w:pPr>
    </w:p>
    <w:p w14:paraId="025F58B6" w14:textId="77777777" w:rsidR="00334C95" w:rsidRDefault="00334C95">
      <w:pPr>
        <w:rPr>
          <w:rFonts w:ascii="Arial" w:hAnsi="Arial"/>
        </w:rPr>
      </w:pPr>
      <w:r>
        <w:rPr>
          <w:rFonts w:ascii="Arial" w:hAnsi="Arial"/>
        </w:rPr>
        <w:br w:type="page"/>
      </w:r>
    </w:p>
    <w:p w14:paraId="446AECC5" w14:textId="6722107E" w:rsidR="00E736CF" w:rsidRDefault="00334C95" w:rsidP="00334C95">
      <w:pPr>
        <w:rPr>
          <w:rFonts w:ascii="Arial" w:hAnsi="Arial"/>
          <w:b/>
          <w:bCs/>
          <w:sz w:val="28"/>
          <w:szCs w:val="28"/>
        </w:rPr>
      </w:pPr>
      <w:r w:rsidRPr="00334C95">
        <w:rPr>
          <w:rFonts w:ascii="Arial" w:hAnsi="Arial"/>
          <w:b/>
          <w:bCs/>
          <w:sz w:val="28"/>
          <w:szCs w:val="28"/>
        </w:rPr>
        <w:lastRenderedPageBreak/>
        <w:t>Evaluation results</w:t>
      </w:r>
    </w:p>
    <w:p w14:paraId="64684617" w14:textId="77777777" w:rsidR="00334C95" w:rsidRDefault="00334C95" w:rsidP="00334C95">
      <w:pPr>
        <w:jc w:val="both"/>
        <w:rPr>
          <w:rFonts w:ascii="Arial" w:hAnsi="Arial"/>
          <w:sz w:val="22"/>
          <w:szCs w:val="22"/>
        </w:rPr>
      </w:pPr>
    </w:p>
    <w:p w14:paraId="26A8CA7B" w14:textId="72BC2E93" w:rsidR="00334C95" w:rsidRPr="00966D08" w:rsidRDefault="00334C95" w:rsidP="00966D08">
      <w:pPr>
        <w:pStyle w:val="PargrafodaLista"/>
        <w:numPr>
          <w:ilvl w:val="0"/>
          <w:numId w:val="5"/>
        </w:numPr>
        <w:spacing w:after="240"/>
        <w:ind w:left="284" w:hanging="284"/>
        <w:rPr>
          <w:rFonts w:ascii="Arial" w:hAnsi="Arial"/>
        </w:rPr>
      </w:pPr>
      <w:r w:rsidRPr="00966D08">
        <w:rPr>
          <w:rFonts w:ascii="Arial" w:hAnsi="Arial"/>
        </w:rPr>
        <w:t>Unrestricted Post Addition</w:t>
      </w:r>
    </w:p>
    <w:p w14:paraId="789CC899" w14:textId="7812C729" w:rsidR="00966D08" w:rsidRDefault="003A3725" w:rsidP="00E92096">
      <w:pPr>
        <w:rPr>
          <w:rFonts w:ascii="Arial" w:hAnsi="Arial"/>
          <w:sz w:val="22"/>
          <w:szCs w:val="22"/>
        </w:rPr>
      </w:pPr>
      <w:r w:rsidRPr="00966D08">
        <w:rPr>
          <w:rFonts w:ascii="Arial" w:hAnsi="Arial"/>
          <w:sz w:val="22"/>
          <w:szCs w:val="22"/>
        </w:rPr>
        <w:t>Problem description: Users can add an unlimited number of posts by repeatedly clicking the Confirm button, leading to potential spam and clutter.</w:t>
      </w:r>
    </w:p>
    <w:p w14:paraId="1FF2ED68" w14:textId="014B248A" w:rsidR="00CE5466" w:rsidRDefault="00434565" w:rsidP="00966D08">
      <w:pPr>
        <w:spacing w:after="240"/>
        <w:rPr>
          <w:rFonts w:ascii="Arial" w:hAnsi="Arial"/>
          <w:sz w:val="22"/>
          <w:szCs w:val="22"/>
        </w:rPr>
      </w:pPr>
      <w:r>
        <w:rPr>
          <w:rFonts w:ascii="Arial" w:hAnsi="Arial"/>
          <w:sz w:val="22"/>
          <w:szCs w:val="22"/>
        </w:rPr>
        <w:t>We agree with the problem, even though our initial idea was to stay in the page so that the user can do many posts in quick succession of different items, without the need to go to the community tab.</w:t>
      </w:r>
    </w:p>
    <w:p w14:paraId="6C74A6C7" w14:textId="1809FA41" w:rsidR="00CE5466" w:rsidRDefault="00CE5466" w:rsidP="00E92096">
      <w:pPr>
        <w:rPr>
          <w:rFonts w:ascii="Arial" w:hAnsi="Arial"/>
          <w:sz w:val="22"/>
          <w:szCs w:val="22"/>
        </w:rPr>
      </w:pPr>
      <w:r>
        <w:rPr>
          <w:rFonts w:ascii="Arial" w:hAnsi="Arial"/>
          <w:sz w:val="22"/>
          <w:szCs w:val="22"/>
        </w:rPr>
        <w:t>Solution</w:t>
      </w:r>
      <w:r w:rsidRPr="00966D08">
        <w:rPr>
          <w:rFonts w:ascii="Arial" w:hAnsi="Arial"/>
          <w:sz w:val="22"/>
          <w:szCs w:val="22"/>
        </w:rPr>
        <w:t>:</w:t>
      </w:r>
      <w:r>
        <w:rPr>
          <w:rFonts w:ascii="Arial" w:hAnsi="Arial"/>
          <w:sz w:val="22"/>
          <w:szCs w:val="22"/>
        </w:rPr>
        <w:t xml:space="preserve"> </w:t>
      </w:r>
      <w:r w:rsidR="00E92096" w:rsidRPr="00E92096">
        <w:rPr>
          <w:rFonts w:ascii="Arial" w:hAnsi="Arial"/>
          <w:sz w:val="22"/>
          <w:szCs w:val="22"/>
        </w:rPr>
        <w:t>Implement a mechanism to</w:t>
      </w:r>
      <w:r w:rsidR="00E92096">
        <w:rPr>
          <w:rFonts w:ascii="Arial" w:hAnsi="Arial"/>
          <w:sz w:val="22"/>
          <w:szCs w:val="22"/>
        </w:rPr>
        <w:t xml:space="preserve"> </w:t>
      </w:r>
      <w:r w:rsidR="00E92096" w:rsidRPr="00E92096">
        <w:rPr>
          <w:rFonts w:ascii="Arial" w:hAnsi="Arial"/>
          <w:sz w:val="22"/>
          <w:szCs w:val="22"/>
        </w:rPr>
        <w:t>disable the "Add post" window</w:t>
      </w:r>
      <w:r w:rsidR="00E92096">
        <w:rPr>
          <w:rFonts w:ascii="Arial" w:hAnsi="Arial"/>
          <w:sz w:val="22"/>
          <w:szCs w:val="22"/>
        </w:rPr>
        <w:t xml:space="preserve"> </w:t>
      </w:r>
      <w:r w:rsidR="00E92096" w:rsidRPr="00E92096">
        <w:rPr>
          <w:rFonts w:ascii="Arial" w:hAnsi="Arial"/>
          <w:sz w:val="22"/>
          <w:szCs w:val="22"/>
        </w:rPr>
        <w:t>after the Confirm button is</w:t>
      </w:r>
      <w:r w:rsidR="00E92096">
        <w:rPr>
          <w:rFonts w:ascii="Arial" w:hAnsi="Arial"/>
          <w:sz w:val="22"/>
          <w:szCs w:val="22"/>
        </w:rPr>
        <w:t xml:space="preserve"> </w:t>
      </w:r>
      <w:r w:rsidR="00E92096" w:rsidRPr="00E92096">
        <w:rPr>
          <w:rFonts w:ascii="Arial" w:hAnsi="Arial"/>
          <w:sz w:val="22"/>
          <w:szCs w:val="22"/>
        </w:rPr>
        <w:t>clicked once.</w:t>
      </w:r>
      <w:r w:rsidR="00E92096">
        <w:rPr>
          <w:rFonts w:ascii="Arial" w:hAnsi="Arial"/>
          <w:sz w:val="22"/>
          <w:szCs w:val="22"/>
        </w:rPr>
        <w:t xml:space="preserve"> </w:t>
      </w:r>
      <w:r w:rsidR="00E92096" w:rsidRPr="00E92096">
        <w:rPr>
          <w:rFonts w:ascii="Arial" w:hAnsi="Arial"/>
          <w:sz w:val="22"/>
          <w:szCs w:val="22"/>
        </w:rPr>
        <w:t>Display a loading</w:t>
      </w:r>
      <w:r w:rsidR="00E92096">
        <w:rPr>
          <w:rFonts w:ascii="Arial" w:hAnsi="Arial"/>
          <w:sz w:val="22"/>
          <w:szCs w:val="22"/>
        </w:rPr>
        <w:t xml:space="preserve"> </w:t>
      </w:r>
      <w:r w:rsidR="00E92096" w:rsidRPr="00E92096">
        <w:rPr>
          <w:rFonts w:ascii="Arial" w:hAnsi="Arial"/>
          <w:sz w:val="22"/>
          <w:szCs w:val="22"/>
        </w:rPr>
        <w:t>indicator to show that the</w:t>
      </w:r>
      <w:r w:rsidR="00E92096">
        <w:rPr>
          <w:rFonts w:ascii="Arial" w:hAnsi="Arial"/>
          <w:sz w:val="22"/>
          <w:szCs w:val="22"/>
        </w:rPr>
        <w:t xml:space="preserve"> </w:t>
      </w:r>
      <w:r w:rsidR="00E92096" w:rsidRPr="00E92096">
        <w:rPr>
          <w:rFonts w:ascii="Arial" w:hAnsi="Arial"/>
          <w:sz w:val="22"/>
          <w:szCs w:val="22"/>
        </w:rPr>
        <w:t>system is processing</w:t>
      </w:r>
      <w:r w:rsidR="00E92096">
        <w:rPr>
          <w:rFonts w:ascii="Arial" w:hAnsi="Arial"/>
          <w:sz w:val="22"/>
          <w:szCs w:val="22"/>
        </w:rPr>
        <w:t xml:space="preserve"> </w:t>
      </w:r>
      <w:r w:rsidR="00E92096" w:rsidRPr="00E92096">
        <w:rPr>
          <w:rFonts w:ascii="Arial" w:hAnsi="Arial"/>
          <w:sz w:val="22"/>
          <w:szCs w:val="22"/>
        </w:rPr>
        <w:t>the</w:t>
      </w:r>
      <w:r w:rsidR="00E92096">
        <w:rPr>
          <w:rFonts w:ascii="Arial" w:hAnsi="Arial"/>
          <w:sz w:val="22"/>
          <w:szCs w:val="22"/>
        </w:rPr>
        <w:t xml:space="preserve"> </w:t>
      </w:r>
      <w:r w:rsidR="00E92096" w:rsidRPr="00E92096">
        <w:rPr>
          <w:rFonts w:ascii="Arial" w:hAnsi="Arial"/>
          <w:sz w:val="22"/>
          <w:szCs w:val="22"/>
        </w:rPr>
        <w:t>request.</w:t>
      </w:r>
    </w:p>
    <w:p w14:paraId="39B8CE14" w14:textId="70E4E329" w:rsidR="00300D40" w:rsidRPr="00966D08" w:rsidRDefault="00434565" w:rsidP="00966D08">
      <w:pPr>
        <w:spacing w:after="240"/>
        <w:rPr>
          <w:rFonts w:ascii="Arial" w:hAnsi="Arial"/>
          <w:sz w:val="22"/>
          <w:szCs w:val="22"/>
        </w:rPr>
      </w:pPr>
      <w:r>
        <w:rPr>
          <w:rFonts w:ascii="Arial" w:hAnsi="Arial"/>
          <w:sz w:val="22"/>
          <w:szCs w:val="22"/>
        </w:rPr>
        <w:t>We agree with the first part of the solution. We decided to implement it in a way that the fields are cleared when the post is submitted, making that the user can</w:t>
      </w:r>
      <w:r w:rsidR="00300D40">
        <w:rPr>
          <w:rFonts w:ascii="Arial" w:hAnsi="Arial"/>
          <w:sz w:val="22"/>
          <w:szCs w:val="22"/>
        </w:rPr>
        <w:t>’</w:t>
      </w:r>
      <w:r>
        <w:rPr>
          <w:rFonts w:ascii="Arial" w:hAnsi="Arial"/>
          <w:sz w:val="22"/>
          <w:szCs w:val="22"/>
        </w:rPr>
        <w:t xml:space="preserve">t spam press the </w:t>
      </w:r>
      <w:r w:rsidR="00300D40">
        <w:rPr>
          <w:rFonts w:ascii="Arial" w:hAnsi="Arial"/>
          <w:sz w:val="22"/>
          <w:szCs w:val="22"/>
        </w:rPr>
        <w:t>“A</w:t>
      </w:r>
      <w:r>
        <w:rPr>
          <w:rFonts w:ascii="Arial" w:hAnsi="Arial"/>
          <w:sz w:val="22"/>
          <w:szCs w:val="22"/>
        </w:rPr>
        <w:t>dd post</w:t>
      </w:r>
      <w:r w:rsidR="00300D40">
        <w:rPr>
          <w:rFonts w:ascii="Arial" w:hAnsi="Arial"/>
          <w:sz w:val="22"/>
          <w:szCs w:val="22"/>
        </w:rPr>
        <w:t>”</w:t>
      </w:r>
      <w:r>
        <w:rPr>
          <w:rFonts w:ascii="Arial" w:hAnsi="Arial"/>
          <w:sz w:val="22"/>
          <w:szCs w:val="22"/>
        </w:rPr>
        <w:t xml:space="preserve"> button because the fields are empty.</w:t>
      </w:r>
      <w:r>
        <w:rPr>
          <w:rFonts w:ascii="Arial" w:hAnsi="Arial"/>
          <w:sz w:val="22"/>
          <w:szCs w:val="22"/>
        </w:rPr>
        <w:br/>
        <w:t xml:space="preserve">About the second part of the </w:t>
      </w:r>
      <w:r w:rsidR="00300D40">
        <w:rPr>
          <w:rFonts w:ascii="Arial" w:hAnsi="Arial"/>
          <w:sz w:val="22"/>
          <w:szCs w:val="22"/>
        </w:rPr>
        <w:t>solution, we think what they meant by “</w:t>
      </w:r>
      <w:r w:rsidR="00300D40" w:rsidRPr="00E92096">
        <w:rPr>
          <w:rFonts w:ascii="Arial" w:hAnsi="Arial"/>
          <w:sz w:val="22"/>
          <w:szCs w:val="22"/>
        </w:rPr>
        <w:t>a loading</w:t>
      </w:r>
      <w:r w:rsidR="00300D40">
        <w:rPr>
          <w:rFonts w:ascii="Arial" w:hAnsi="Arial"/>
          <w:sz w:val="22"/>
          <w:szCs w:val="22"/>
        </w:rPr>
        <w:t xml:space="preserve"> </w:t>
      </w:r>
      <w:r w:rsidR="00300D40" w:rsidRPr="00E92096">
        <w:rPr>
          <w:rFonts w:ascii="Arial" w:hAnsi="Arial"/>
          <w:sz w:val="22"/>
          <w:szCs w:val="22"/>
        </w:rPr>
        <w:t>indicator</w:t>
      </w:r>
      <w:r w:rsidR="00300D40">
        <w:rPr>
          <w:rFonts w:ascii="Arial" w:hAnsi="Arial"/>
          <w:sz w:val="22"/>
          <w:szCs w:val="22"/>
        </w:rPr>
        <w:t>” would be that there is confirmation that the post was correctly submitted, without the need to go to the community tab. That mechanic was already implemented in their version, so, there is no need to implement anything else.</w:t>
      </w:r>
    </w:p>
    <w:p w14:paraId="17DAD9D3" w14:textId="200871A9" w:rsidR="00334C95" w:rsidRPr="00966D08" w:rsidRDefault="00334C95" w:rsidP="00966D08">
      <w:pPr>
        <w:pStyle w:val="PargrafodaLista"/>
        <w:numPr>
          <w:ilvl w:val="0"/>
          <w:numId w:val="5"/>
        </w:numPr>
        <w:spacing w:after="240"/>
        <w:ind w:left="284" w:hanging="284"/>
        <w:rPr>
          <w:rFonts w:ascii="Arial" w:hAnsi="Arial"/>
        </w:rPr>
      </w:pPr>
      <w:r w:rsidRPr="00966D08">
        <w:rPr>
          <w:rFonts w:ascii="Arial" w:hAnsi="Arial"/>
        </w:rPr>
        <w:t>Overlapping</w:t>
      </w:r>
      <w:r w:rsidR="003A3725" w:rsidRPr="00966D08">
        <w:rPr>
          <w:rFonts w:ascii="Arial" w:hAnsi="Arial"/>
        </w:rPr>
        <w:t xml:space="preserve"> </w:t>
      </w:r>
      <w:r w:rsidRPr="00966D08">
        <w:rPr>
          <w:rFonts w:ascii="Arial" w:hAnsi="Arial"/>
        </w:rPr>
        <w:t>Text</w:t>
      </w:r>
    </w:p>
    <w:p w14:paraId="481EC0E3" w14:textId="1DF96290" w:rsidR="003A3725" w:rsidRDefault="003A3725" w:rsidP="00E92096">
      <w:pPr>
        <w:pStyle w:val="TableParagraph"/>
        <w:ind w:left="0" w:right="141"/>
        <w:rPr>
          <w:rFonts w:ascii="Arial" w:eastAsiaTheme="minorEastAsia" w:hAnsi="Arial" w:cstheme="minorBidi"/>
          <w:lang w:eastAsia="ja-JP"/>
        </w:rPr>
      </w:pPr>
      <w:r w:rsidRPr="00966D08">
        <w:rPr>
          <w:rFonts w:ascii="Arial" w:eastAsiaTheme="minorEastAsia" w:hAnsi="Arial" w:cstheme="minorBidi"/>
          <w:lang w:eastAsia="ja-JP"/>
        </w:rPr>
        <w:t xml:space="preserve">Problem description: The "Welcome to CartGuru" text is overlapped, affecting the visual </w:t>
      </w:r>
      <w:r w:rsidR="00966D08" w:rsidRPr="00966D08">
        <w:rPr>
          <w:rFonts w:ascii="Arial" w:eastAsiaTheme="minorEastAsia" w:hAnsi="Arial" w:cstheme="minorBidi"/>
          <w:lang w:eastAsia="ja-JP"/>
        </w:rPr>
        <w:t>a peal and</w:t>
      </w:r>
      <w:r w:rsidRPr="00966D08">
        <w:rPr>
          <w:rFonts w:ascii="Arial" w:eastAsiaTheme="minorEastAsia" w:hAnsi="Arial" w:cstheme="minorBidi"/>
          <w:lang w:eastAsia="ja-JP"/>
        </w:rPr>
        <w:t xml:space="preserve"> readability of the interface.</w:t>
      </w:r>
    </w:p>
    <w:p w14:paraId="510E81C8" w14:textId="6BA2CF04" w:rsidR="00966D08" w:rsidRPr="00E92096" w:rsidRDefault="00300D40" w:rsidP="00E92096">
      <w:pPr>
        <w:spacing w:after="240"/>
        <w:rPr>
          <w:rFonts w:ascii="Arial" w:hAnsi="Arial"/>
          <w:sz w:val="22"/>
          <w:szCs w:val="22"/>
        </w:rPr>
      </w:pPr>
      <w:r>
        <w:rPr>
          <w:rFonts w:ascii="Arial" w:hAnsi="Arial"/>
          <w:sz w:val="22"/>
          <w:szCs w:val="22"/>
        </w:rPr>
        <w:t xml:space="preserve">We noticed this problem close to the deadline. Since we couldn’t test with many </w:t>
      </w:r>
      <w:r w:rsidR="00487F5D">
        <w:rPr>
          <w:rFonts w:ascii="Arial" w:hAnsi="Arial"/>
          <w:sz w:val="22"/>
          <w:szCs w:val="22"/>
        </w:rPr>
        <w:t>different</w:t>
      </w:r>
      <w:r>
        <w:rPr>
          <w:rFonts w:ascii="Arial" w:hAnsi="Arial"/>
          <w:sz w:val="22"/>
          <w:szCs w:val="22"/>
        </w:rPr>
        <w:t xml:space="preserve"> sized displays, this problem went unsolved. </w:t>
      </w:r>
    </w:p>
    <w:p w14:paraId="593ABCC1" w14:textId="1B8A9265" w:rsidR="003E5493" w:rsidRDefault="00E92096" w:rsidP="003E5493">
      <w:pPr>
        <w:pStyle w:val="TableParagraph"/>
        <w:ind w:left="0" w:right="141"/>
        <w:rPr>
          <w:rFonts w:ascii="Arial" w:eastAsiaTheme="minorEastAsia" w:hAnsi="Arial" w:cstheme="minorBidi"/>
          <w:lang w:eastAsia="ja-JP"/>
        </w:rPr>
      </w:pPr>
      <w:r>
        <w:rPr>
          <w:rFonts w:ascii="Arial" w:eastAsiaTheme="minorEastAsia" w:hAnsi="Arial" w:cstheme="minorBidi"/>
          <w:lang w:eastAsia="ja-JP"/>
        </w:rPr>
        <w:t xml:space="preserve">Solution: </w:t>
      </w:r>
      <w:r w:rsidR="003E5493" w:rsidRPr="003E5493">
        <w:rPr>
          <w:rFonts w:ascii="Arial" w:eastAsiaTheme="minorEastAsia" w:hAnsi="Arial" w:cstheme="minorBidi"/>
          <w:lang w:eastAsia="ja-JP"/>
        </w:rPr>
        <w:t>Adjust the layout to ensure</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proper spacing and positioning</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of the text.</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Test the layout on</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different screen sizes to</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ensure responsiveness.</w:t>
      </w:r>
    </w:p>
    <w:p w14:paraId="3EA9A23A" w14:textId="5AD65414" w:rsidR="00E92096" w:rsidRPr="00966D08" w:rsidRDefault="00300D40" w:rsidP="00E92096">
      <w:pPr>
        <w:spacing w:after="240"/>
        <w:rPr>
          <w:rFonts w:ascii="Arial" w:hAnsi="Arial"/>
          <w:sz w:val="22"/>
          <w:szCs w:val="22"/>
        </w:rPr>
      </w:pPr>
      <w:r>
        <w:rPr>
          <w:rFonts w:ascii="Arial" w:hAnsi="Arial"/>
          <w:sz w:val="22"/>
          <w:szCs w:val="22"/>
        </w:rPr>
        <w:t xml:space="preserve">We reduced the font size to comply </w:t>
      </w:r>
      <w:r w:rsidR="00CE6720">
        <w:rPr>
          <w:rFonts w:ascii="Arial" w:hAnsi="Arial"/>
          <w:sz w:val="22"/>
          <w:szCs w:val="22"/>
        </w:rPr>
        <w:t xml:space="preserve">with the solution they gave. We also tested </w:t>
      </w:r>
      <w:r w:rsidR="00487F5D">
        <w:rPr>
          <w:rFonts w:ascii="Arial" w:hAnsi="Arial"/>
          <w:sz w:val="22"/>
          <w:szCs w:val="22"/>
        </w:rPr>
        <w:t>in new</w:t>
      </w:r>
      <w:r w:rsidR="00CE6720">
        <w:rPr>
          <w:rFonts w:ascii="Arial" w:hAnsi="Arial"/>
          <w:sz w:val="22"/>
          <w:szCs w:val="22"/>
        </w:rPr>
        <w:t xml:space="preserve"> displays,</w:t>
      </w:r>
      <w:r w:rsidR="00487F5D">
        <w:rPr>
          <w:rFonts w:ascii="Arial" w:hAnsi="Arial"/>
          <w:sz w:val="22"/>
          <w:szCs w:val="22"/>
        </w:rPr>
        <w:t xml:space="preserve"> </w:t>
      </w:r>
      <w:r w:rsidR="00CE6720">
        <w:rPr>
          <w:rFonts w:ascii="Arial" w:hAnsi="Arial"/>
          <w:sz w:val="22"/>
          <w:szCs w:val="22"/>
        </w:rPr>
        <w:t>but</w:t>
      </w:r>
      <w:r w:rsidR="00487F5D">
        <w:rPr>
          <w:rFonts w:ascii="Arial" w:hAnsi="Arial"/>
          <w:sz w:val="22"/>
          <w:szCs w:val="22"/>
        </w:rPr>
        <w:t xml:space="preserve"> we</w:t>
      </w:r>
      <w:r w:rsidR="00CE6720">
        <w:rPr>
          <w:rFonts w:ascii="Arial" w:hAnsi="Arial"/>
          <w:sz w:val="22"/>
          <w:szCs w:val="22"/>
        </w:rPr>
        <w:t xml:space="preserve"> can’t assure that all the displays will work with this new font size</w:t>
      </w:r>
      <w:r w:rsidR="00487F5D">
        <w:rPr>
          <w:rFonts w:ascii="Arial" w:hAnsi="Arial"/>
          <w:sz w:val="22"/>
          <w:szCs w:val="22"/>
        </w:rPr>
        <w:t>, since this task is very time-consuming</w:t>
      </w:r>
      <w:r w:rsidR="00CE6720">
        <w:rPr>
          <w:rFonts w:ascii="Arial" w:hAnsi="Arial"/>
          <w:sz w:val="22"/>
          <w:szCs w:val="22"/>
        </w:rPr>
        <w:t>.</w:t>
      </w:r>
    </w:p>
    <w:p w14:paraId="47A8760C" w14:textId="4D94D3EA" w:rsidR="00966D08" w:rsidRPr="00CE5466" w:rsidRDefault="00334C95" w:rsidP="00CE5466">
      <w:pPr>
        <w:pStyle w:val="PargrafodaLista"/>
        <w:numPr>
          <w:ilvl w:val="0"/>
          <w:numId w:val="5"/>
        </w:numPr>
        <w:spacing w:after="240"/>
        <w:ind w:left="284" w:hanging="284"/>
        <w:rPr>
          <w:rFonts w:ascii="Arial" w:hAnsi="Arial"/>
        </w:rPr>
      </w:pPr>
      <w:r w:rsidRPr="00966D08">
        <w:rPr>
          <w:rFonts w:ascii="Arial" w:hAnsi="Arial"/>
        </w:rPr>
        <w:t>Chaoti</w:t>
      </w:r>
      <w:r w:rsidR="003A3725" w:rsidRPr="00966D08">
        <w:rPr>
          <w:rFonts w:ascii="Arial" w:hAnsi="Arial"/>
        </w:rPr>
        <w:t>c</w:t>
      </w:r>
      <w:r w:rsidR="00966D08" w:rsidRPr="00966D08">
        <w:rPr>
          <w:rFonts w:ascii="Arial" w:hAnsi="Arial"/>
        </w:rPr>
        <w:t xml:space="preserve"> </w:t>
      </w:r>
      <w:r w:rsidRPr="00966D08">
        <w:rPr>
          <w:rFonts w:ascii="Arial" w:hAnsi="Arial"/>
        </w:rPr>
        <w:t>Pantry Section</w:t>
      </w:r>
    </w:p>
    <w:p w14:paraId="5C8F8E0D" w14:textId="61992E48" w:rsidR="003A3725" w:rsidRPr="00CE5466" w:rsidRDefault="00966D08" w:rsidP="00E92096">
      <w:pPr>
        <w:rPr>
          <w:rFonts w:ascii="Arial" w:hAnsi="Arial"/>
          <w:sz w:val="22"/>
          <w:szCs w:val="22"/>
        </w:rPr>
      </w:pPr>
      <w:r w:rsidRPr="00CE5466">
        <w:rPr>
          <w:rFonts w:ascii="Arial" w:hAnsi="Arial"/>
          <w:sz w:val="22"/>
          <w:szCs w:val="22"/>
        </w:rPr>
        <w:t>Problem description:</w:t>
      </w:r>
      <w:r w:rsidR="00CE5466" w:rsidRPr="00CE5466">
        <w:rPr>
          <w:rFonts w:ascii="Arial" w:hAnsi="Arial"/>
          <w:sz w:val="22"/>
          <w:szCs w:val="22"/>
        </w:rPr>
        <w:t xml:space="preserve"> The Pantry section is chaotic, with an overly complex calendar and a lack of predefined product options</w:t>
      </w:r>
    </w:p>
    <w:p w14:paraId="58F2096F" w14:textId="77777777" w:rsidR="00922BB9" w:rsidRDefault="00922BB9" w:rsidP="003E5493">
      <w:pPr>
        <w:pStyle w:val="TableParagraph"/>
        <w:ind w:left="0" w:right="141"/>
        <w:rPr>
          <w:rFonts w:ascii="Arial" w:eastAsiaTheme="minorEastAsia" w:hAnsi="Arial" w:cstheme="minorBidi"/>
          <w:lang w:eastAsia="ja-JP"/>
        </w:rPr>
      </w:pPr>
    </w:p>
    <w:p w14:paraId="07754640" w14:textId="623862E2" w:rsidR="00CE6720" w:rsidRPr="00922BB9" w:rsidRDefault="00E92096" w:rsidP="00922BB9">
      <w:pPr>
        <w:pStyle w:val="TableParagraph"/>
        <w:ind w:left="0" w:right="141"/>
        <w:rPr>
          <w:rFonts w:ascii="Arial" w:eastAsiaTheme="minorEastAsia" w:hAnsi="Arial" w:cstheme="minorBidi"/>
          <w:lang w:eastAsia="ja-JP"/>
        </w:rPr>
      </w:pPr>
      <w:r>
        <w:rPr>
          <w:rFonts w:ascii="Arial" w:eastAsiaTheme="minorEastAsia" w:hAnsi="Arial" w:cstheme="minorBidi"/>
          <w:lang w:eastAsia="ja-JP"/>
        </w:rPr>
        <w:t xml:space="preserve">Solution: </w:t>
      </w:r>
      <w:r w:rsidR="003E5493" w:rsidRPr="003E5493">
        <w:rPr>
          <w:rFonts w:ascii="Arial" w:eastAsiaTheme="minorEastAsia" w:hAnsi="Arial" w:cstheme="minorBidi"/>
          <w:lang w:eastAsia="ja-JP"/>
        </w:rPr>
        <w:t>Simplify the expiration process</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by replacing the calendar with</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a field to input the number o</w:t>
      </w:r>
      <w:r w:rsidR="003E5493">
        <w:rPr>
          <w:rFonts w:ascii="Arial" w:eastAsiaTheme="minorEastAsia" w:hAnsi="Arial" w:cstheme="minorBidi"/>
          <w:lang w:eastAsia="ja-JP"/>
        </w:rPr>
        <w:t xml:space="preserve">f </w:t>
      </w:r>
      <w:r w:rsidR="003E5493" w:rsidRPr="003E5493">
        <w:rPr>
          <w:rFonts w:ascii="Arial" w:eastAsiaTheme="minorEastAsia" w:hAnsi="Arial" w:cstheme="minorBidi"/>
          <w:lang w:eastAsia="ja-JP"/>
        </w:rPr>
        <w:t>days until the product expires.</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Provide a dropdown list of</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predefined product options for</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users to choose from.</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Ensure the interface</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 xml:space="preserve">maintains a clean </w:t>
      </w:r>
      <w:r w:rsidR="00000CEE" w:rsidRPr="003E5493">
        <w:rPr>
          <w:rFonts w:ascii="Arial" w:eastAsiaTheme="minorEastAsia" w:hAnsi="Arial" w:cstheme="minorBidi"/>
          <w:lang w:eastAsia="ja-JP"/>
        </w:rPr>
        <w:t>and</w:t>
      </w:r>
      <w:r w:rsidR="00000CEE">
        <w:rPr>
          <w:rFonts w:ascii="Arial" w:eastAsiaTheme="minorEastAsia" w:hAnsi="Arial" w:cstheme="minorBidi"/>
          <w:lang w:eastAsia="ja-JP"/>
        </w:rPr>
        <w:t xml:space="preserve"> organized</w:t>
      </w:r>
      <w:r w:rsidR="003E5493" w:rsidRPr="003E5493">
        <w:rPr>
          <w:rFonts w:ascii="Arial" w:eastAsiaTheme="minorEastAsia" w:hAnsi="Arial" w:cstheme="minorBidi"/>
          <w:lang w:eastAsia="ja-JP"/>
        </w:rPr>
        <w:t xml:space="preserve"> appearance.</w:t>
      </w:r>
      <w:r w:rsidR="00CE6720">
        <w:rPr>
          <w:rFonts w:ascii="Arial" w:hAnsi="Arial"/>
        </w:rPr>
        <w:br w:type="page"/>
      </w:r>
    </w:p>
    <w:p w14:paraId="0290EF67" w14:textId="4D806EEE" w:rsidR="00334C95" w:rsidRDefault="003A3725" w:rsidP="00966D08">
      <w:pPr>
        <w:pStyle w:val="PargrafodaLista"/>
        <w:numPr>
          <w:ilvl w:val="0"/>
          <w:numId w:val="6"/>
        </w:numPr>
        <w:spacing w:after="240"/>
        <w:ind w:left="284" w:hanging="284"/>
        <w:rPr>
          <w:rFonts w:ascii="Arial" w:hAnsi="Arial"/>
        </w:rPr>
      </w:pPr>
      <w:r w:rsidRPr="00966D08">
        <w:rPr>
          <w:rFonts w:ascii="Arial" w:hAnsi="Arial"/>
        </w:rPr>
        <w:lastRenderedPageBreak/>
        <w:t>Case sensitivity</w:t>
      </w:r>
    </w:p>
    <w:p w14:paraId="282AC5E6" w14:textId="339AC4F3" w:rsidR="00CE5466" w:rsidRPr="00CE5466" w:rsidRDefault="00CE5466" w:rsidP="00E92096">
      <w:pPr>
        <w:rPr>
          <w:rFonts w:ascii="Arial" w:hAnsi="Arial"/>
          <w:sz w:val="22"/>
          <w:szCs w:val="22"/>
        </w:rPr>
      </w:pPr>
      <w:r w:rsidRPr="00CE5466">
        <w:rPr>
          <w:rFonts w:ascii="Arial" w:hAnsi="Arial"/>
          <w:sz w:val="22"/>
          <w:szCs w:val="22"/>
        </w:rPr>
        <w:t>Problem description: When adding an item anywhere there is a specific way in terms of lower and upper case of the letters that the word should be written.</w:t>
      </w:r>
    </w:p>
    <w:p w14:paraId="46311161" w14:textId="0DF07CB0" w:rsidR="003A3725" w:rsidRDefault="00CE6720" w:rsidP="00966D08">
      <w:pPr>
        <w:spacing w:after="240"/>
        <w:rPr>
          <w:rFonts w:ascii="Arial" w:hAnsi="Arial"/>
          <w:sz w:val="22"/>
          <w:szCs w:val="22"/>
        </w:rPr>
      </w:pPr>
      <w:r>
        <w:rPr>
          <w:rFonts w:ascii="Arial" w:hAnsi="Arial"/>
          <w:sz w:val="22"/>
          <w:szCs w:val="22"/>
        </w:rPr>
        <w:t>We agree with the problem. The way that this was implemented it restricted the user and led him to errors.</w:t>
      </w:r>
    </w:p>
    <w:p w14:paraId="2C0CF143" w14:textId="3E3D9F67" w:rsidR="003E5493" w:rsidRDefault="00E92096" w:rsidP="003E5493">
      <w:pPr>
        <w:pStyle w:val="TableParagraph"/>
        <w:ind w:left="0" w:right="141"/>
        <w:rPr>
          <w:rFonts w:ascii="Arial" w:eastAsiaTheme="minorEastAsia" w:hAnsi="Arial" w:cstheme="minorBidi"/>
          <w:lang w:eastAsia="ja-JP"/>
        </w:rPr>
      </w:pPr>
      <w:r>
        <w:rPr>
          <w:rFonts w:ascii="Arial" w:eastAsiaTheme="minorEastAsia" w:hAnsi="Arial" w:cstheme="minorBidi"/>
          <w:lang w:eastAsia="ja-JP"/>
        </w:rPr>
        <w:t xml:space="preserve">Solution: </w:t>
      </w:r>
      <w:r w:rsidR="003E5493" w:rsidRPr="003E5493">
        <w:rPr>
          <w:rFonts w:ascii="Arial" w:eastAsiaTheme="minorEastAsia" w:hAnsi="Arial" w:cstheme="minorBidi"/>
          <w:lang w:eastAsia="ja-JP"/>
        </w:rPr>
        <w:t>Accepting different ways to</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write the same word, let the</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user write in all lowercase or</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all uppercase for example.</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And if there is a limited</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number of items a selectio</w:t>
      </w:r>
      <w:r w:rsidR="003E5493">
        <w:rPr>
          <w:rFonts w:ascii="Arial" w:eastAsiaTheme="minorEastAsia" w:hAnsi="Arial" w:cstheme="minorBidi"/>
          <w:lang w:eastAsia="ja-JP"/>
        </w:rPr>
        <w:t xml:space="preserve">n </w:t>
      </w:r>
      <w:r w:rsidR="003E5493" w:rsidRPr="003E5493">
        <w:rPr>
          <w:rFonts w:ascii="Arial" w:eastAsiaTheme="minorEastAsia" w:hAnsi="Arial" w:cstheme="minorBidi"/>
          <w:lang w:eastAsia="ja-JP"/>
        </w:rPr>
        <w:t>field would be more adequate.</w:t>
      </w:r>
    </w:p>
    <w:p w14:paraId="36503842" w14:textId="4FABDF7E" w:rsidR="00CE5466" w:rsidRPr="00966D08" w:rsidRDefault="00CE6720" w:rsidP="00E92096">
      <w:pPr>
        <w:spacing w:after="240"/>
        <w:rPr>
          <w:rFonts w:ascii="Arial" w:hAnsi="Arial"/>
          <w:sz w:val="22"/>
          <w:szCs w:val="22"/>
        </w:rPr>
      </w:pPr>
      <w:r>
        <w:rPr>
          <w:rFonts w:ascii="Arial" w:hAnsi="Arial"/>
          <w:sz w:val="22"/>
          <w:szCs w:val="22"/>
        </w:rPr>
        <w:t xml:space="preserve">We implemented the first </w:t>
      </w:r>
      <w:r w:rsidR="00922BB9">
        <w:rPr>
          <w:rFonts w:ascii="Arial" w:hAnsi="Arial"/>
          <w:sz w:val="22"/>
          <w:szCs w:val="22"/>
        </w:rPr>
        <w:t>suggestion</w:t>
      </w:r>
      <w:r>
        <w:rPr>
          <w:rFonts w:ascii="Arial" w:hAnsi="Arial"/>
          <w:sz w:val="22"/>
          <w:szCs w:val="22"/>
        </w:rPr>
        <w:t xml:space="preserve">. About the second </w:t>
      </w:r>
      <w:r w:rsidR="00922BB9">
        <w:rPr>
          <w:rFonts w:ascii="Arial" w:hAnsi="Arial"/>
          <w:sz w:val="22"/>
          <w:szCs w:val="22"/>
        </w:rPr>
        <w:t>one</w:t>
      </w:r>
      <w:r>
        <w:rPr>
          <w:rFonts w:ascii="Arial" w:hAnsi="Arial"/>
          <w:sz w:val="22"/>
          <w:szCs w:val="22"/>
        </w:rPr>
        <w:t xml:space="preserve">, we found that the number of items is big enough to not be adequate </w:t>
      </w:r>
      <w:r w:rsidR="00B10562">
        <w:rPr>
          <w:rFonts w:ascii="Arial" w:hAnsi="Arial"/>
          <w:sz w:val="22"/>
          <w:szCs w:val="22"/>
        </w:rPr>
        <w:t>to</w:t>
      </w:r>
      <w:r>
        <w:rPr>
          <w:rFonts w:ascii="Arial" w:hAnsi="Arial"/>
          <w:sz w:val="22"/>
          <w:szCs w:val="22"/>
        </w:rPr>
        <w:t xml:space="preserve"> use a selection field.</w:t>
      </w:r>
    </w:p>
    <w:p w14:paraId="66E0CD19" w14:textId="66D0723B" w:rsidR="00334C95" w:rsidRPr="00966D08" w:rsidRDefault="003A3725" w:rsidP="00966D08">
      <w:pPr>
        <w:pStyle w:val="PargrafodaLista"/>
        <w:numPr>
          <w:ilvl w:val="0"/>
          <w:numId w:val="6"/>
        </w:numPr>
        <w:spacing w:after="240"/>
        <w:ind w:left="284" w:hanging="284"/>
        <w:rPr>
          <w:rFonts w:ascii="Arial" w:hAnsi="Arial"/>
        </w:rPr>
      </w:pPr>
      <w:r w:rsidRPr="00966D08">
        <w:rPr>
          <w:rFonts w:ascii="Arial" w:hAnsi="Arial"/>
        </w:rPr>
        <w:t>No item completion</w:t>
      </w:r>
    </w:p>
    <w:p w14:paraId="1837897C" w14:textId="46B185B3" w:rsidR="00CE5466" w:rsidRDefault="00CE5466" w:rsidP="00E92096">
      <w:pPr>
        <w:rPr>
          <w:rFonts w:ascii="Arial" w:hAnsi="Arial"/>
          <w:sz w:val="22"/>
          <w:szCs w:val="22"/>
        </w:rPr>
      </w:pPr>
      <w:r w:rsidRPr="00CE5466">
        <w:rPr>
          <w:rFonts w:ascii="Arial" w:hAnsi="Arial"/>
          <w:sz w:val="22"/>
          <w:szCs w:val="22"/>
        </w:rPr>
        <w:t>Problem description: When adding items, there is no auto-completion or suggestions, or partial word matching, so the user must memorize the exact name of every item (or one word of the item, in the case of “add to list”).</w:t>
      </w:r>
    </w:p>
    <w:p w14:paraId="028B021B" w14:textId="53E73A28" w:rsidR="00ED47C7" w:rsidRDefault="008E75C2" w:rsidP="00CE5466">
      <w:pPr>
        <w:spacing w:after="240"/>
        <w:rPr>
          <w:rFonts w:ascii="Arial" w:hAnsi="Arial"/>
          <w:sz w:val="22"/>
          <w:szCs w:val="22"/>
        </w:rPr>
      </w:pPr>
      <w:r>
        <w:rPr>
          <w:rFonts w:ascii="Arial" w:hAnsi="Arial"/>
          <w:sz w:val="22"/>
          <w:szCs w:val="22"/>
        </w:rPr>
        <w:t xml:space="preserve">We agree with the problem, since it helps the user a lot. </w:t>
      </w:r>
      <w:r w:rsidR="00ED47C7">
        <w:rPr>
          <w:rFonts w:ascii="Arial" w:hAnsi="Arial"/>
          <w:sz w:val="22"/>
          <w:szCs w:val="22"/>
        </w:rPr>
        <w:t>Ideally, we wanted to implement a similar search algorithm, but it’s out of the scope of this project to do such implementation.</w:t>
      </w:r>
    </w:p>
    <w:p w14:paraId="26B59D9B" w14:textId="13EDF401" w:rsidR="003E5493" w:rsidRDefault="00E92096" w:rsidP="003E5493">
      <w:pPr>
        <w:pStyle w:val="TableParagraph"/>
        <w:ind w:left="0" w:right="141"/>
        <w:rPr>
          <w:rFonts w:ascii="Arial" w:eastAsiaTheme="minorEastAsia" w:hAnsi="Arial" w:cstheme="minorBidi"/>
          <w:lang w:eastAsia="ja-JP"/>
        </w:rPr>
      </w:pPr>
      <w:r>
        <w:rPr>
          <w:rFonts w:ascii="Arial" w:eastAsiaTheme="minorEastAsia" w:hAnsi="Arial" w:cstheme="minorBidi"/>
          <w:lang w:eastAsia="ja-JP"/>
        </w:rPr>
        <w:t xml:space="preserve">Solution: </w:t>
      </w:r>
      <w:r w:rsidR="003E5493" w:rsidRPr="003E5493">
        <w:rPr>
          <w:rFonts w:ascii="Arial" w:eastAsiaTheme="minorEastAsia" w:hAnsi="Arial" w:cstheme="minorBidi"/>
          <w:lang w:eastAsia="ja-JP"/>
        </w:rPr>
        <w:t>Add partial word matching for</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“add to list”, add</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auto-complete suggestions</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with partial matching on othe</w:t>
      </w:r>
      <w:r w:rsidR="003E5493">
        <w:rPr>
          <w:rFonts w:ascii="Arial" w:eastAsiaTheme="minorEastAsia" w:hAnsi="Arial" w:cstheme="minorBidi"/>
          <w:lang w:eastAsia="ja-JP"/>
        </w:rPr>
        <w:t xml:space="preserve">r </w:t>
      </w:r>
      <w:r w:rsidR="003E5493" w:rsidRPr="003E5493">
        <w:rPr>
          <w:rFonts w:ascii="Arial" w:eastAsiaTheme="minorEastAsia" w:hAnsi="Arial" w:cstheme="minorBidi"/>
          <w:lang w:eastAsia="ja-JP"/>
        </w:rPr>
        <w:t>item inputs.</w:t>
      </w:r>
    </w:p>
    <w:p w14:paraId="00378046" w14:textId="194677D2" w:rsidR="00E92096" w:rsidRPr="00ED47C7" w:rsidRDefault="008E75C2" w:rsidP="00CE5466">
      <w:pPr>
        <w:spacing w:after="240"/>
        <w:rPr>
          <w:rFonts w:ascii="Arial" w:hAnsi="Arial"/>
          <w:sz w:val="22"/>
          <w:szCs w:val="22"/>
        </w:rPr>
      </w:pPr>
      <w:r>
        <w:rPr>
          <w:rFonts w:ascii="Arial" w:hAnsi="Arial"/>
          <w:sz w:val="22"/>
          <w:szCs w:val="22"/>
        </w:rPr>
        <w:t xml:space="preserve">We agree with the </w:t>
      </w:r>
      <w:r w:rsidR="00ED47C7">
        <w:rPr>
          <w:rFonts w:ascii="Arial" w:hAnsi="Arial"/>
          <w:sz w:val="22"/>
          <w:szCs w:val="22"/>
        </w:rPr>
        <w:t>solution but</w:t>
      </w:r>
      <w:r>
        <w:rPr>
          <w:rFonts w:ascii="Arial" w:hAnsi="Arial"/>
          <w:sz w:val="22"/>
          <w:szCs w:val="22"/>
        </w:rPr>
        <w:t xml:space="preserve"> decided to not implement it</w:t>
      </w:r>
      <w:r w:rsidR="00ED47C7">
        <w:rPr>
          <w:rFonts w:ascii="Arial" w:hAnsi="Arial"/>
          <w:sz w:val="22"/>
          <w:szCs w:val="22"/>
        </w:rPr>
        <w:t xml:space="preserve"> due to time constraints and</w:t>
      </w:r>
      <w:r>
        <w:rPr>
          <w:rFonts w:ascii="Arial" w:hAnsi="Arial"/>
          <w:sz w:val="22"/>
          <w:szCs w:val="22"/>
        </w:rPr>
        <w:t xml:space="preserve"> it</w:t>
      </w:r>
      <w:r w:rsidR="00ED47C7">
        <w:rPr>
          <w:rFonts w:ascii="Arial" w:hAnsi="Arial"/>
          <w:sz w:val="22"/>
          <w:szCs w:val="22"/>
        </w:rPr>
        <w:t xml:space="preserve"> being</w:t>
      </w:r>
      <w:r>
        <w:rPr>
          <w:rFonts w:ascii="Arial" w:hAnsi="Arial"/>
          <w:sz w:val="22"/>
          <w:szCs w:val="22"/>
        </w:rPr>
        <w:t xml:space="preserve"> very functionality heavy</w:t>
      </w:r>
      <w:r w:rsidR="00ED47C7">
        <w:rPr>
          <w:rFonts w:ascii="Arial" w:hAnsi="Arial"/>
          <w:sz w:val="22"/>
          <w:szCs w:val="22"/>
        </w:rPr>
        <w:t>, which is out of the scope of this project.</w:t>
      </w:r>
    </w:p>
    <w:p w14:paraId="70776A4A" w14:textId="6A4869BF" w:rsidR="00CE5466" w:rsidRPr="00CE5466" w:rsidRDefault="003A3725" w:rsidP="00CE5466">
      <w:pPr>
        <w:pStyle w:val="PargrafodaLista"/>
        <w:numPr>
          <w:ilvl w:val="0"/>
          <w:numId w:val="6"/>
        </w:numPr>
        <w:spacing w:after="240"/>
        <w:ind w:left="284" w:hanging="284"/>
        <w:rPr>
          <w:rFonts w:ascii="Arial" w:hAnsi="Arial"/>
        </w:rPr>
      </w:pPr>
      <w:r w:rsidRPr="00966D08">
        <w:rPr>
          <w:rFonts w:ascii="Arial" w:hAnsi="Arial"/>
        </w:rPr>
        <w:t>Bugged “Notify me” on pantry edit</w:t>
      </w:r>
      <w:r w:rsidR="00CE5466">
        <w:rPr>
          <w:rFonts w:ascii="Arial" w:hAnsi="Arial"/>
        </w:rPr>
        <w:t xml:space="preserve"> </w:t>
      </w:r>
    </w:p>
    <w:p w14:paraId="4A24B03B" w14:textId="487FF8C5" w:rsidR="003A3725" w:rsidRDefault="00CE5466" w:rsidP="00E92096">
      <w:pPr>
        <w:rPr>
          <w:rFonts w:ascii="Arial" w:hAnsi="Arial"/>
          <w:sz w:val="22"/>
          <w:szCs w:val="22"/>
        </w:rPr>
      </w:pPr>
      <w:r w:rsidRPr="00CE5466">
        <w:rPr>
          <w:rFonts w:ascii="Arial" w:hAnsi="Arial"/>
          <w:sz w:val="22"/>
          <w:szCs w:val="22"/>
        </w:rPr>
        <w:t>Problem description: When editing an item in the pantry, the “Notify me” option shows “Option 0” instead of what the previously selected option was.</w:t>
      </w:r>
    </w:p>
    <w:p w14:paraId="61694B34" w14:textId="068F67C4" w:rsidR="00FD5AD2" w:rsidRDefault="00FD5AD2" w:rsidP="003E5493">
      <w:pPr>
        <w:pStyle w:val="TableParagraph"/>
        <w:ind w:left="0" w:right="141"/>
        <w:rPr>
          <w:rFonts w:ascii="Arial" w:eastAsiaTheme="minorEastAsia" w:hAnsi="Arial" w:cstheme="minorBidi"/>
          <w:lang w:eastAsia="ja-JP"/>
        </w:rPr>
      </w:pPr>
      <w:r>
        <w:rPr>
          <w:rFonts w:ascii="Arial" w:eastAsiaTheme="minorEastAsia" w:hAnsi="Arial" w:cstheme="minorBidi"/>
          <w:lang w:eastAsia="ja-JP"/>
        </w:rPr>
        <w:t>This is a minor bug that we identified during late stages of phase 4, but we couldn’t locate the source of this problem.</w:t>
      </w:r>
    </w:p>
    <w:p w14:paraId="328C2642" w14:textId="77777777" w:rsidR="00FD5AD2" w:rsidRDefault="00FD5AD2" w:rsidP="003E5493">
      <w:pPr>
        <w:pStyle w:val="TableParagraph"/>
        <w:ind w:left="0" w:right="141"/>
        <w:rPr>
          <w:rFonts w:ascii="Arial" w:eastAsiaTheme="minorEastAsia" w:hAnsi="Arial" w:cstheme="minorBidi"/>
          <w:lang w:eastAsia="ja-JP"/>
        </w:rPr>
      </w:pPr>
    </w:p>
    <w:p w14:paraId="0992FD2A" w14:textId="7BB81E24" w:rsidR="00E92096" w:rsidRDefault="00E92096" w:rsidP="003E5493">
      <w:pPr>
        <w:pStyle w:val="TableParagraph"/>
        <w:ind w:left="0" w:right="141"/>
        <w:rPr>
          <w:rFonts w:ascii="Arial" w:eastAsiaTheme="minorEastAsia" w:hAnsi="Arial" w:cstheme="minorBidi"/>
          <w:lang w:eastAsia="ja-JP"/>
        </w:rPr>
      </w:pPr>
      <w:r>
        <w:rPr>
          <w:rFonts w:ascii="Arial" w:eastAsiaTheme="minorEastAsia" w:hAnsi="Arial" w:cstheme="minorBidi"/>
          <w:lang w:eastAsia="ja-JP"/>
        </w:rPr>
        <w:t xml:space="preserve">Solution: </w:t>
      </w:r>
      <w:r w:rsidR="003E5493" w:rsidRPr="003E5493">
        <w:rPr>
          <w:rFonts w:ascii="Arial" w:eastAsiaTheme="minorEastAsia" w:hAnsi="Arial" w:cstheme="minorBidi"/>
          <w:lang w:eastAsia="ja-JP"/>
        </w:rPr>
        <w:t>Show the previously selected</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option.</w:t>
      </w:r>
    </w:p>
    <w:p w14:paraId="4B588058" w14:textId="22516D88" w:rsidR="00CE6720" w:rsidRPr="00966D08" w:rsidRDefault="00FD5AD2" w:rsidP="00CE6720">
      <w:pPr>
        <w:rPr>
          <w:rFonts w:ascii="Arial" w:hAnsi="Arial"/>
          <w:sz w:val="22"/>
          <w:szCs w:val="22"/>
        </w:rPr>
      </w:pPr>
      <w:r>
        <w:rPr>
          <w:rFonts w:ascii="Arial" w:hAnsi="Arial"/>
          <w:sz w:val="22"/>
          <w:szCs w:val="22"/>
        </w:rPr>
        <w:t>Taking a better look at the code, we quickly identified the source and it’s fixed.</w:t>
      </w:r>
      <w:r w:rsidR="00CE6720">
        <w:rPr>
          <w:rFonts w:ascii="Arial" w:hAnsi="Arial"/>
          <w:sz w:val="22"/>
          <w:szCs w:val="22"/>
        </w:rPr>
        <w:br w:type="page"/>
      </w:r>
    </w:p>
    <w:p w14:paraId="58E5FFBE" w14:textId="0A910646" w:rsidR="003A3725" w:rsidRPr="00966D08" w:rsidRDefault="003A3725" w:rsidP="00966D08">
      <w:pPr>
        <w:pStyle w:val="PargrafodaLista"/>
        <w:numPr>
          <w:ilvl w:val="0"/>
          <w:numId w:val="6"/>
        </w:numPr>
        <w:spacing w:after="240"/>
        <w:ind w:left="284" w:hanging="284"/>
        <w:rPr>
          <w:rFonts w:ascii="Arial" w:hAnsi="Arial"/>
        </w:rPr>
      </w:pPr>
      <w:r w:rsidRPr="00966D08">
        <w:rPr>
          <w:rFonts w:ascii="Arial" w:hAnsi="Arial"/>
        </w:rPr>
        <w:lastRenderedPageBreak/>
        <w:t>Inconvenient unit selection</w:t>
      </w:r>
    </w:p>
    <w:p w14:paraId="78E5CE1B" w14:textId="720BB783" w:rsidR="00E92096" w:rsidRDefault="00CE5466" w:rsidP="00E92096">
      <w:pPr>
        <w:rPr>
          <w:rFonts w:ascii="Arial" w:hAnsi="Arial"/>
          <w:sz w:val="22"/>
          <w:szCs w:val="22"/>
        </w:rPr>
      </w:pPr>
      <w:r w:rsidRPr="00CE5466">
        <w:rPr>
          <w:rFonts w:ascii="Arial" w:hAnsi="Arial"/>
          <w:sz w:val="22"/>
          <w:szCs w:val="22"/>
        </w:rPr>
        <w:t>Problem description:</w:t>
      </w:r>
      <w:r>
        <w:rPr>
          <w:rFonts w:ascii="Arial" w:hAnsi="Arial"/>
          <w:sz w:val="22"/>
          <w:szCs w:val="22"/>
        </w:rPr>
        <w:t xml:space="preserve"> </w:t>
      </w:r>
      <w:r w:rsidRPr="00CE5466">
        <w:rPr>
          <w:rFonts w:ascii="Arial" w:hAnsi="Arial"/>
          <w:sz w:val="22"/>
          <w:szCs w:val="22"/>
        </w:rPr>
        <w:t>When adding an</w:t>
      </w:r>
      <w:r>
        <w:rPr>
          <w:rFonts w:ascii="Arial" w:hAnsi="Arial"/>
          <w:sz w:val="22"/>
          <w:szCs w:val="22"/>
        </w:rPr>
        <w:t xml:space="preserve"> </w:t>
      </w:r>
      <w:r w:rsidRPr="00CE5466">
        <w:rPr>
          <w:rFonts w:ascii="Arial" w:hAnsi="Arial"/>
          <w:sz w:val="22"/>
          <w:szCs w:val="22"/>
        </w:rPr>
        <w:t>item to the list, the</w:t>
      </w:r>
      <w:r>
        <w:rPr>
          <w:rFonts w:ascii="Arial" w:hAnsi="Arial"/>
          <w:sz w:val="22"/>
          <w:szCs w:val="22"/>
        </w:rPr>
        <w:t xml:space="preserve"> </w:t>
      </w:r>
      <w:r w:rsidRPr="00CE5466">
        <w:rPr>
          <w:rFonts w:ascii="Arial" w:hAnsi="Arial"/>
          <w:sz w:val="22"/>
          <w:szCs w:val="22"/>
        </w:rPr>
        <w:t>user must input the</w:t>
      </w:r>
      <w:r>
        <w:rPr>
          <w:rFonts w:ascii="Arial" w:hAnsi="Arial"/>
          <w:sz w:val="22"/>
          <w:szCs w:val="22"/>
        </w:rPr>
        <w:t xml:space="preserve"> </w:t>
      </w:r>
      <w:r w:rsidRPr="00CE5466">
        <w:rPr>
          <w:rFonts w:ascii="Arial" w:hAnsi="Arial"/>
          <w:sz w:val="22"/>
          <w:szCs w:val="22"/>
        </w:rPr>
        <w:t>number of items</w:t>
      </w:r>
      <w:r>
        <w:rPr>
          <w:rFonts w:ascii="Arial" w:hAnsi="Arial"/>
          <w:sz w:val="22"/>
          <w:szCs w:val="22"/>
        </w:rPr>
        <w:t xml:space="preserve"> </w:t>
      </w:r>
      <w:r w:rsidRPr="00CE5466">
        <w:rPr>
          <w:rFonts w:ascii="Arial" w:hAnsi="Arial"/>
          <w:sz w:val="22"/>
          <w:szCs w:val="22"/>
        </w:rPr>
        <w:t>manually.</w:t>
      </w:r>
    </w:p>
    <w:p w14:paraId="34C52D3D" w14:textId="685C9575" w:rsidR="00982358" w:rsidRDefault="00982358" w:rsidP="003E5493">
      <w:pPr>
        <w:pStyle w:val="TableParagraph"/>
        <w:ind w:left="0" w:right="141"/>
        <w:rPr>
          <w:rFonts w:ascii="Arial" w:eastAsiaTheme="minorEastAsia" w:hAnsi="Arial" w:cstheme="minorBidi"/>
          <w:lang w:eastAsia="ja-JP"/>
        </w:rPr>
      </w:pPr>
      <w:r>
        <w:rPr>
          <w:rFonts w:ascii="Arial" w:eastAsiaTheme="minorEastAsia" w:hAnsi="Arial" w:cstheme="minorBidi"/>
          <w:lang w:eastAsia="ja-JP"/>
        </w:rPr>
        <w:t xml:space="preserve">We agree with this problem, we considered a few different input options but ended up choosing only the </w:t>
      </w:r>
      <w:r w:rsidR="00724DB2">
        <w:rPr>
          <w:rFonts w:ascii="Arial" w:eastAsiaTheme="minorEastAsia" w:hAnsi="Arial" w:cstheme="minorBidi"/>
          <w:lang w:eastAsia="ja-JP"/>
        </w:rPr>
        <w:t>text input for simplicity and better control.</w:t>
      </w:r>
    </w:p>
    <w:p w14:paraId="47E76245" w14:textId="77777777" w:rsidR="00982358" w:rsidRDefault="00982358" w:rsidP="003E5493">
      <w:pPr>
        <w:pStyle w:val="TableParagraph"/>
        <w:ind w:left="0" w:right="141"/>
        <w:rPr>
          <w:rFonts w:ascii="Arial" w:eastAsiaTheme="minorEastAsia" w:hAnsi="Arial" w:cstheme="minorBidi"/>
          <w:lang w:eastAsia="ja-JP"/>
        </w:rPr>
      </w:pPr>
    </w:p>
    <w:p w14:paraId="6706E9FB" w14:textId="0B654A7D" w:rsidR="00E92096" w:rsidRDefault="00E92096" w:rsidP="003E5493">
      <w:pPr>
        <w:pStyle w:val="TableParagraph"/>
        <w:ind w:left="0" w:right="141"/>
        <w:rPr>
          <w:rFonts w:ascii="Arial" w:eastAsiaTheme="minorEastAsia" w:hAnsi="Arial" w:cstheme="minorBidi"/>
          <w:lang w:eastAsia="ja-JP"/>
        </w:rPr>
      </w:pPr>
      <w:r>
        <w:rPr>
          <w:rFonts w:ascii="Arial" w:eastAsiaTheme="minorEastAsia" w:hAnsi="Arial" w:cstheme="minorBidi"/>
          <w:lang w:eastAsia="ja-JP"/>
        </w:rPr>
        <w:t>Solution:</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Add + and - buttons to</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increment and decrement the</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number of units. Alternatively,</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make it a scrolling dial, while</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preserving the option of</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manual input.</w:t>
      </w:r>
      <w:r>
        <w:rPr>
          <w:rFonts w:ascii="Arial" w:eastAsiaTheme="minorEastAsia" w:hAnsi="Arial" w:cstheme="minorBidi"/>
          <w:lang w:eastAsia="ja-JP"/>
        </w:rPr>
        <w:t xml:space="preserve"> </w:t>
      </w:r>
    </w:p>
    <w:p w14:paraId="7FD895AC" w14:textId="196FAE13" w:rsidR="003A3725" w:rsidRDefault="00724DB2" w:rsidP="00966D08">
      <w:pPr>
        <w:spacing w:after="240"/>
        <w:rPr>
          <w:rFonts w:ascii="Arial" w:hAnsi="Arial"/>
          <w:sz w:val="22"/>
          <w:szCs w:val="22"/>
        </w:rPr>
      </w:pPr>
      <w:r>
        <w:rPr>
          <w:rFonts w:ascii="Arial" w:hAnsi="Arial"/>
          <w:sz w:val="22"/>
          <w:szCs w:val="22"/>
        </w:rPr>
        <w:t>We agree with this solution. In fact, initially we had thought of having both the text input and the “+” and “-“ buttons, but for simplicity we decided to only keep the text input and the text input offers the possibility of quickly inserting any number, while with only the buttons we would to click many times to insert big numbers. It seems that some users are more likely to prefer having both options so we will sacrifice a bit of simplicity to achieve flexibility in the controls.</w:t>
      </w:r>
    </w:p>
    <w:p w14:paraId="55B0E57C" w14:textId="77777777" w:rsidR="00724DB2" w:rsidRPr="00966D08" w:rsidRDefault="00724DB2" w:rsidP="00966D08">
      <w:pPr>
        <w:spacing w:after="240"/>
        <w:rPr>
          <w:rFonts w:ascii="Arial" w:hAnsi="Arial"/>
          <w:sz w:val="22"/>
          <w:szCs w:val="22"/>
        </w:rPr>
      </w:pPr>
    </w:p>
    <w:p w14:paraId="2DFC498C" w14:textId="429E502F" w:rsidR="003A3725" w:rsidRPr="00966D08" w:rsidRDefault="003A3725" w:rsidP="00966D08">
      <w:pPr>
        <w:pStyle w:val="PargrafodaLista"/>
        <w:numPr>
          <w:ilvl w:val="0"/>
          <w:numId w:val="6"/>
        </w:numPr>
        <w:spacing w:after="240"/>
        <w:ind w:left="284" w:hanging="284"/>
        <w:rPr>
          <w:rFonts w:ascii="Arial" w:hAnsi="Arial"/>
        </w:rPr>
      </w:pPr>
      <w:r w:rsidRPr="00966D08">
        <w:rPr>
          <w:rFonts w:ascii="Arial" w:hAnsi="Arial"/>
        </w:rPr>
        <w:t>Trapped in floating dialogue</w:t>
      </w:r>
    </w:p>
    <w:p w14:paraId="6B2E3655" w14:textId="66E757A2" w:rsidR="001A1ED7" w:rsidRDefault="00CE5466" w:rsidP="00CE5466">
      <w:pPr>
        <w:rPr>
          <w:rFonts w:ascii="Arial" w:hAnsi="Arial" w:cs="Arial"/>
          <w:sz w:val="22"/>
          <w:szCs w:val="22"/>
        </w:rPr>
      </w:pPr>
      <w:r w:rsidRPr="00CE5466">
        <w:rPr>
          <w:rFonts w:ascii="Arial" w:hAnsi="Arial" w:cs="Arial"/>
          <w:sz w:val="22"/>
          <w:szCs w:val="22"/>
        </w:rPr>
        <w:t>Problem description: When a floating dialogue appears, the user may only exit it through the “x” button.</w:t>
      </w:r>
    </w:p>
    <w:p w14:paraId="511D6601" w14:textId="6542CBA3" w:rsidR="004A2B92" w:rsidRDefault="001A1ED7" w:rsidP="00000CEE">
      <w:pPr>
        <w:spacing w:after="240"/>
        <w:rPr>
          <w:rFonts w:ascii="Arial" w:hAnsi="Arial"/>
          <w:sz w:val="22"/>
          <w:szCs w:val="22"/>
        </w:rPr>
      </w:pPr>
      <w:r>
        <w:rPr>
          <w:rFonts w:ascii="Arial" w:hAnsi="Arial"/>
          <w:sz w:val="22"/>
          <w:szCs w:val="22"/>
        </w:rPr>
        <w:t>We comprehend their view, but</w:t>
      </w:r>
      <w:r w:rsidR="004A2B92">
        <w:rPr>
          <w:rFonts w:ascii="Arial" w:hAnsi="Arial"/>
          <w:sz w:val="22"/>
          <w:szCs w:val="22"/>
        </w:rPr>
        <w:t xml:space="preserve"> we</w:t>
      </w:r>
      <w:r>
        <w:rPr>
          <w:rFonts w:ascii="Arial" w:hAnsi="Arial"/>
          <w:sz w:val="22"/>
          <w:szCs w:val="22"/>
        </w:rPr>
        <w:t xml:space="preserve"> think that </w:t>
      </w:r>
      <w:r w:rsidR="004A2B92">
        <w:rPr>
          <w:rFonts w:ascii="Arial" w:hAnsi="Arial"/>
          <w:sz w:val="22"/>
          <w:szCs w:val="22"/>
        </w:rPr>
        <w:t>our</w:t>
      </w:r>
      <w:r>
        <w:rPr>
          <w:rFonts w:ascii="Arial" w:hAnsi="Arial"/>
          <w:sz w:val="22"/>
          <w:szCs w:val="22"/>
        </w:rPr>
        <w:t xml:space="preserve"> approach is more secure. </w:t>
      </w:r>
      <w:r w:rsidR="004A2B92">
        <w:rPr>
          <w:rFonts w:ascii="Arial" w:hAnsi="Arial"/>
          <w:sz w:val="22"/>
          <w:szCs w:val="22"/>
        </w:rPr>
        <w:t>In pop-ups that originate from less critical actions we offer the possibility to close the pop-up on any other part of the screen. For pop-ups associated with critical actions, such as deleting items, we decided to restrain the user to compel them to make a conscious decision that would deeply affect the state of the data.</w:t>
      </w:r>
    </w:p>
    <w:p w14:paraId="5825F6C8" w14:textId="33D946E1" w:rsidR="00901872" w:rsidRDefault="00E92096" w:rsidP="00901872">
      <w:pPr>
        <w:pStyle w:val="TableParagraph"/>
        <w:ind w:left="0" w:right="141"/>
        <w:rPr>
          <w:rFonts w:ascii="Arial" w:eastAsiaTheme="minorEastAsia" w:hAnsi="Arial" w:cstheme="minorBidi"/>
          <w:lang w:eastAsia="ja-JP"/>
        </w:rPr>
      </w:pPr>
      <w:r>
        <w:rPr>
          <w:rFonts w:ascii="Arial" w:eastAsiaTheme="minorEastAsia" w:hAnsi="Arial" w:cstheme="minorBidi"/>
          <w:lang w:eastAsia="ja-JP"/>
        </w:rPr>
        <w:t xml:space="preserve">Solution: </w:t>
      </w:r>
      <w:r w:rsidR="00901872" w:rsidRPr="00901872">
        <w:rPr>
          <w:rFonts w:ascii="Arial" w:eastAsiaTheme="minorEastAsia" w:hAnsi="Arial" w:cstheme="minorBidi"/>
          <w:lang w:eastAsia="ja-JP"/>
        </w:rPr>
        <w:t>Allow the android back button</w:t>
      </w:r>
      <w:r w:rsidR="00901872">
        <w:rPr>
          <w:rFonts w:ascii="Arial" w:eastAsiaTheme="minorEastAsia" w:hAnsi="Arial" w:cstheme="minorBidi"/>
          <w:lang w:eastAsia="ja-JP"/>
        </w:rPr>
        <w:t xml:space="preserve"> </w:t>
      </w:r>
      <w:r w:rsidR="00901872" w:rsidRPr="00901872">
        <w:rPr>
          <w:rFonts w:ascii="Arial" w:eastAsiaTheme="minorEastAsia" w:hAnsi="Arial" w:cstheme="minorBidi"/>
          <w:lang w:eastAsia="ja-JP"/>
        </w:rPr>
        <w:t>or a touch in the background</w:t>
      </w:r>
      <w:r w:rsidR="00901872">
        <w:rPr>
          <w:rFonts w:ascii="Arial" w:eastAsiaTheme="minorEastAsia" w:hAnsi="Arial" w:cstheme="minorBidi"/>
          <w:lang w:eastAsia="ja-JP"/>
        </w:rPr>
        <w:t xml:space="preserve"> </w:t>
      </w:r>
      <w:r w:rsidR="00901872" w:rsidRPr="00901872">
        <w:rPr>
          <w:rFonts w:ascii="Arial" w:eastAsiaTheme="minorEastAsia" w:hAnsi="Arial" w:cstheme="minorBidi"/>
          <w:lang w:eastAsia="ja-JP"/>
        </w:rPr>
        <w:t>to exit the</w:t>
      </w:r>
      <w:r w:rsidR="00901872">
        <w:rPr>
          <w:rFonts w:ascii="Arial" w:eastAsiaTheme="minorEastAsia" w:hAnsi="Arial" w:cstheme="minorBidi"/>
          <w:lang w:eastAsia="ja-JP"/>
        </w:rPr>
        <w:t xml:space="preserve"> </w:t>
      </w:r>
      <w:r w:rsidR="00901872" w:rsidRPr="00901872">
        <w:rPr>
          <w:rFonts w:ascii="Arial" w:eastAsiaTheme="minorEastAsia" w:hAnsi="Arial" w:cstheme="minorBidi"/>
          <w:lang w:eastAsia="ja-JP"/>
        </w:rPr>
        <w:t>dialogue as well</w:t>
      </w:r>
    </w:p>
    <w:p w14:paraId="208809DC" w14:textId="7E713A61" w:rsidR="005C1206" w:rsidRDefault="004A2B92" w:rsidP="005C1206">
      <w:pPr>
        <w:spacing w:after="240"/>
        <w:rPr>
          <w:rFonts w:ascii="Arial" w:hAnsi="Arial"/>
          <w:sz w:val="22"/>
          <w:szCs w:val="22"/>
        </w:rPr>
      </w:pPr>
      <w:r>
        <w:rPr>
          <w:rFonts w:ascii="Arial" w:hAnsi="Arial"/>
          <w:sz w:val="22"/>
          <w:szCs w:val="22"/>
        </w:rPr>
        <w:t>Once again we do no agree with these solutions, although we recognize that our solution</w:t>
      </w:r>
      <w:r w:rsidR="005C1206">
        <w:rPr>
          <w:rFonts w:ascii="Arial" w:hAnsi="Arial"/>
          <w:sz w:val="22"/>
          <w:szCs w:val="22"/>
        </w:rPr>
        <w:t xml:space="preserve"> is a trade-off between security/confirmation and flexibility.</w:t>
      </w:r>
      <w:r w:rsidR="005C1206">
        <w:rPr>
          <w:rFonts w:ascii="Arial" w:hAnsi="Arial"/>
          <w:sz w:val="22"/>
          <w:szCs w:val="22"/>
        </w:rPr>
        <w:br w:type="page"/>
      </w:r>
    </w:p>
    <w:p w14:paraId="5731C659" w14:textId="2FFE8394" w:rsidR="005C1206" w:rsidRDefault="005C1206" w:rsidP="005C1206">
      <w:pPr>
        <w:jc w:val="both"/>
        <w:rPr>
          <w:rFonts w:ascii="Arial" w:hAnsi="Arial"/>
          <w:b/>
          <w:bCs/>
          <w:sz w:val="28"/>
          <w:szCs w:val="28"/>
        </w:rPr>
      </w:pPr>
      <w:r>
        <w:rPr>
          <w:rFonts w:ascii="Arial" w:hAnsi="Arial"/>
          <w:b/>
          <w:bCs/>
          <w:sz w:val="28"/>
          <w:szCs w:val="28"/>
        </w:rPr>
        <w:lastRenderedPageBreak/>
        <w:t>H</w:t>
      </w:r>
      <w:r w:rsidRPr="00334C95">
        <w:rPr>
          <w:rFonts w:ascii="Arial" w:hAnsi="Arial"/>
          <w:b/>
          <w:bCs/>
          <w:sz w:val="28"/>
          <w:szCs w:val="28"/>
        </w:rPr>
        <w:t>euristic</w:t>
      </w:r>
      <w:r w:rsidRPr="00334C95">
        <w:rPr>
          <w:rFonts w:ascii="Arial" w:hAnsi="Arial"/>
          <w:b/>
          <w:bCs/>
          <w:sz w:val="28"/>
          <w:szCs w:val="28"/>
        </w:rPr>
        <w:t xml:space="preserve"> </w:t>
      </w:r>
      <w:r>
        <w:rPr>
          <w:rFonts w:ascii="Arial" w:hAnsi="Arial"/>
          <w:b/>
          <w:bCs/>
          <w:sz w:val="28"/>
          <w:szCs w:val="28"/>
        </w:rPr>
        <w:t>Self-e</w:t>
      </w:r>
      <w:r w:rsidRPr="00334C95">
        <w:rPr>
          <w:rFonts w:ascii="Arial" w:hAnsi="Arial"/>
          <w:b/>
          <w:bCs/>
          <w:sz w:val="28"/>
          <w:szCs w:val="28"/>
        </w:rPr>
        <w:t>valuation</w:t>
      </w:r>
    </w:p>
    <w:p w14:paraId="7ADB4457" w14:textId="77777777" w:rsidR="005C1206" w:rsidRPr="005C1206" w:rsidRDefault="005C1206" w:rsidP="005C1206">
      <w:pPr>
        <w:jc w:val="both"/>
        <w:rPr>
          <w:rFonts w:ascii="Arial" w:hAnsi="Arial"/>
          <w:sz w:val="22"/>
          <w:szCs w:val="22"/>
        </w:rPr>
      </w:pPr>
    </w:p>
    <w:p w14:paraId="1D682BB4" w14:textId="77777777" w:rsidR="005C1206" w:rsidRPr="00966D08" w:rsidRDefault="005C1206" w:rsidP="005C1206">
      <w:pPr>
        <w:pStyle w:val="PargrafodaLista"/>
        <w:numPr>
          <w:ilvl w:val="0"/>
          <w:numId w:val="7"/>
        </w:numPr>
        <w:spacing w:after="240"/>
        <w:rPr>
          <w:rFonts w:ascii="Arial" w:hAnsi="Arial"/>
        </w:rPr>
      </w:pPr>
      <w:r w:rsidRPr="00966D08">
        <w:rPr>
          <w:rFonts w:ascii="Arial" w:hAnsi="Arial"/>
        </w:rPr>
        <w:t>Inconvenient unit selection</w:t>
      </w:r>
    </w:p>
    <w:p w14:paraId="7306AE85" w14:textId="3FDBD8A8" w:rsidR="005C1206" w:rsidRDefault="005C1206" w:rsidP="005C1206">
      <w:pPr>
        <w:rPr>
          <w:rFonts w:ascii="Arial" w:hAnsi="Arial"/>
        </w:rPr>
      </w:pPr>
      <w:r w:rsidRPr="00CE5466">
        <w:rPr>
          <w:rFonts w:ascii="Arial" w:hAnsi="Arial"/>
          <w:sz w:val="22"/>
          <w:szCs w:val="22"/>
        </w:rPr>
        <w:t>Problem description:</w:t>
      </w:r>
      <w:r>
        <w:rPr>
          <w:rFonts w:ascii="Arial" w:hAnsi="Arial"/>
          <w:sz w:val="22"/>
          <w:szCs w:val="22"/>
        </w:rPr>
        <w:t xml:space="preserve"> </w:t>
      </w:r>
      <w:r>
        <w:rPr>
          <w:rFonts w:ascii="Arial" w:hAnsi="Arial"/>
          <w:sz w:val="22"/>
          <w:szCs w:val="22"/>
        </w:rPr>
        <w:t>List items (i.e. posts, items in list, pantry, favorites, popular, search results, supermarkets and shopping bills) are denoted with light blue and most of these are interactable, but they feel on the same level of the background of the page they’re on.</w:t>
      </w:r>
    </w:p>
    <w:p w14:paraId="62621B60" w14:textId="77777777" w:rsidR="005C1206" w:rsidRDefault="005C1206" w:rsidP="005C1206">
      <w:pPr>
        <w:pStyle w:val="TableParagraph"/>
        <w:ind w:left="0" w:right="141"/>
        <w:rPr>
          <w:rFonts w:ascii="Arial" w:eastAsiaTheme="minorEastAsia" w:hAnsi="Arial" w:cstheme="minorBidi"/>
          <w:lang w:eastAsia="ja-JP"/>
        </w:rPr>
      </w:pPr>
    </w:p>
    <w:p w14:paraId="7B039A03" w14:textId="48B46D01" w:rsidR="00E40EC2" w:rsidRDefault="005C1206" w:rsidP="005C1206">
      <w:pPr>
        <w:pStyle w:val="TableParagraph"/>
        <w:ind w:left="0" w:right="141"/>
        <w:rPr>
          <w:rFonts w:ascii="Arial" w:eastAsiaTheme="minorEastAsia" w:hAnsi="Arial" w:cstheme="minorBidi"/>
          <w:lang w:eastAsia="ja-JP"/>
        </w:rPr>
      </w:pPr>
      <w:r>
        <w:rPr>
          <w:rFonts w:ascii="Arial" w:eastAsiaTheme="minorEastAsia" w:hAnsi="Arial" w:cstheme="minorBidi"/>
          <w:lang w:eastAsia="ja-JP"/>
        </w:rPr>
        <w:t xml:space="preserve">Solution: </w:t>
      </w:r>
      <w:r w:rsidRPr="003E5493">
        <w:rPr>
          <w:rFonts w:ascii="Arial" w:eastAsiaTheme="minorEastAsia" w:hAnsi="Arial" w:cstheme="minorBidi"/>
          <w:lang w:eastAsia="ja-JP"/>
        </w:rPr>
        <w:t xml:space="preserve">Add </w:t>
      </w:r>
      <w:r>
        <w:rPr>
          <w:rFonts w:ascii="Arial" w:eastAsiaTheme="minorEastAsia" w:hAnsi="Arial" w:cstheme="minorBidi"/>
          <w:lang w:eastAsia="ja-JP"/>
        </w:rPr>
        <w:t>a shadow style to these components to simulate a higher elevation and</w:t>
      </w:r>
      <w:r w:rsidR="00E40EC2">
        <w:rPr>
          <w:rFonts w:ascii="Arial" w:eastAsiaTheme="minorEastAsia" w:hAnsi="Arial" w:cstheme="minorBidi"/>
          <w:lang w:eastAsia="ja-JP"/>
        </w:rPr>
        <w:t xml:space="preserve"> allude to interaction.</w:t>
      </w:r>
    </w:p>
    <w:p w14:paraId="2DD404C7" w14:textId="77777777" w:rsidR="00E40EC2" w:rsidRDefault="00E40EC2" w:rsidP="005C1206">
      <w:pPr>
        <w:pStyle w:val="TableParagraph"/>
        <w:ind w:left="0" w:right="141"/>
        <w:rPr>
          <w:rFonts w:ascii="Arial" w:eastAsiaTheme="minorEastAsia" w:hAnsi="Arial" w:cstheme="minorBidi"/>
          <w:lang w:eastAsia="ja-JP"/>
        </w:rPr>
      </w:pPr>
    </w:p>
    <w:p w14:paraId="630D3B13" w14:textId="4C54EBD6" w:rsidR="00E40EC2" w:rsidRPr="00966D08" w:rsidRDefault="00E40EC2" w:rsidP="00E40EC2">
      <w:pPr>
        <w:pStyle w:val="PargrafodaLista"/>
        <w:numPr>
          <w:ilvl w:val="0"/>
          <w:numId w:val="7"/>
        </w:numPr>
        <w:spacing w:after="240"/>
        <w:rPr>
          <w:rFonts w:ascii="Arial" w:hAnsi="Arial"/>
        </w:rPr>
      </w:pPr>
      <w:r>
        <w:rPr>
          <w:rFonts w:ascii="Arial" w:hAnsi="Arial"/>
        </w:rPr>
        <w:t>Critical Action Pop-up</w:t>
      </w:r>
    </w:p>
    <w:p w14:paraId="0DA025A4" w14:textId="3C2EA100" w:rsidR="00E40EC2" w:rsidRDefault="00E40EC2" w:rsidP="00E40EC2">
      <w:pPr>
        <w:rPr>
          <w:rFonts w:ascii="Arial" w:hAnsi="Arial"/>
        </w:rPr>
      </w:pPr>
      <w:r w:rsidRPr="00CE5466">
        <w:rPr>
          <w:rFonts w:ascii="Arial" w:hAnsi="Arial"/>
          <w:sz w:val="22"/>
          <w:szCs w:val="22"/>
        </w:rPr>
        <w:t>Problem description:</w:t>
      </w:r>
      <w:r>
        <w:rPr>
          <w:rFonts w:ascii="Arial" w:hAnsi="Arial"/>
          <w:sz w:val="22"/>
          <w:szCs w:val="22"/>
        </w:rPr>
        <w:t xml:space="preserve"> </w:t>
      </w:r>
      <w:r>
        <w:rPr>
          <w:rFonts w:ascii="Arial" w:hAnsi="Arial"/>
          <w:sz w:val="22"/>
          <w:szCs w:val="22"/>
        </w:rPr>
        <w:t>We received feedback from the testers about these pop-ups, which made us realize that there a few other problems, in particular the color of the confirmation button and the size of the cancel button.</w:t>
      </w:r>
    </w:p>
    <w:p w14:paraId="53D0C0F8" w14:textId="77777777" w:rsidR="00E40EC2" w:rsidRDefault="00E40EC2" w:rsidP="00E40EC2">
      <w:pPr>
        <w:pStyle w:val="TableParagraph"/>
        <w:ind w:left="0" w:right="141"/>
        <w:rPr>
          <w:rFonts w:ascii="Arial" w:eastAsiaTheme="minorEastAsia" w:hAnsi="Arial" w:cstheme="minorBidi"/>
          <w:lang w:eastAsia="ja-JP"/>
        </w:rPr>
      </w:pPr>
    </w:p>
    <w:p w14:paraId="0A87D35F" w14:textId="5369BAEB" w:rsidR="00E40EC2" w:rsidRPr="00E40EC2" w:rsidRDefault="00E40EC2" w:rsidP="00E40EC2">
      <w:pPr>
        <w:pStyle w:val="TableParagraph"/>
        <w:ind w:left="0" w:right="141"/>
        <w:rPr>
          <w:rFonts w:ascii="Arial" w:eastAsiaTheme="minorEastAsia" w:hAnsi="Arial" w:cstheme="minorBidi"/>
          <w:lang w:eastAsia="ja-JP"/>
        </w:rPr>
      </w:pPr>
      <w:r>
        <w:rPr>
          <w:rFonts w:ascii="Arial" w:eastAsiaTheme="minorEastAsia" w:hAnsi="Arial" w:cstheme="minorBidi"/>
          <w:lang w:eastAsia="ja-JP"/>
        </w:rPr>
        <w:t xml:space="preserve">Solution: </w:t>
      </w:r>
      <w:r>
        <w:rPr>
          <w:rFonts w:ascii="Arial" w:eastAsiaTheme="minorEastAsia" w:hAnsi="Arial" w:cstheme="minorBidi"/>
          <w:lang w:eastAsia="ja-JP"/>
        </w:rPr>
        <w:t>The confirmation button should be red to indicate that it provokes an irreversible action that alters the state of the app. The cancel button should be bigger in general.</w:t>
      </w:r>
    </w:p>
    <w:p w14:paraId="0FF21E42" w14:textId="77777777" w:rsidR="00E40EC2" w:rsidRPr="00E92096" w:rsidRDefault="00E40EC2" w:rsidP="005C1206">
      <w:pPr>
        <w:pStyle w:val="TableParagraph"/>
        <w:ind w:left="0" w:right="141"/>
        <w:rPr>
          <w:rFonts w:ascii="Arial" w:hAnsi="Arial"/>
        </w:rPr>
      </w:pPr>
    </w:p>
    <w:sectPr w:rsidR="00E40EC2" w:rsidRPr="00E92096" w:rsidSect="006D32DF">
      <w:pgSz w:w="11900" w:h="16840"/>
      <w:pgMar w:top="1440" w:right="1410" w:bottom="1440" w:left="180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3B017D" w14:textId="77777777" w:rsidR="00AA6212" w:rsidRPr="00453D3F" w:rsidRDefault="00AA6212">
      <w:r w:rsidRPr="00453D3F">
        <w:separator/>
      </w:r>
    </w:p>
  </w:endnote>
  <w:endnote w:type="continuationSeparator" w:id="0">
    <w:p w14:paraId="29953B55" w14:textId="77777777" w:rsidR="00AA6212" w:rsidRPr="00453D3F" w:rsidRDefault="00AA6212">
      <w:r w:rsidRPr="00453D3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61FF77" w14:textId="77777777" w:rsidR="00AA6212" w:rsidRPr="00453D3F" w:rsidRDefault="00AA6212">
      <w:r w:rsidRPr="00453D3F">
        <w:separator/>
      </w:r>
    </w:p>
  </w:footnote>
  <w:footnote w:type="continuationSeparator" w:id="0">
    <w:p w14:paraId="7397B9EC" w14:textId="77777777" w:rsidR="00AA6212" w:rsidRPr="00453D3F" w:rsidRDefault="00AA6212">
      <w:r w:rsidRPr="00453D3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6D2F53"/>
    <w:multiLevelType w:val="hybridMultilevel"/>
    <w:tmpl w:val="99F84EEC"/>
    <w:lvl w:ilvl="0" w:tplc="A90815F2">
      <w:start w:val="5"/>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385D18BA"/>
    <w:multiLevelType w:val="hybridMultilevel"/>
    <w:tmpl w:val="BA82A25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38BE10D5"/>
    <w:multiLevelType w:val="hybridMultilevel"/>
    <w:tmpl w:val="BB1834DA"/>
    <w:lvl w:ilvl="0" w:tplc="062AF652">
      <w:start w:val="1"/>
      <w:numFmt w:val="decimal"/>
      <w:lvlText w:val="%1."/>
      <w:lvlJc w:val="left"/>
      <w:pPr>
        <w:ind w:left="360" w:hanging="360"/>
      </w:pPr>
      <w:rPr>
        <w:rFonts w:hint="default"/>
      </w:r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3" w15:restartNumberingAfterBreak="0">
    <w:nsid w:val="45591A53"/>
    <w:multiLevelType w:val="hybridMultilevel"/>
    <w:tmpl w:val="329E1E9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55295C15"/>
    <w:multiLevelType w:val="multilevel"/>
    <w:tmpl w:val="A99C6C1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221"/>
        </w:tabs>
        <w:ind w:left="1221" w:hanging="360"/>
      </w:pPr>
      <w:rPr>
        <w:rFonts w:ascii="Symbol" w:hAnsi="Symbol" w:hint="default"/>
        <w:sz w:val="20"/>
      </w:rPr>
    </w:lvl>
    <w:lvl w:ilvl="2" w:tentative="1">
      <w:start w:val="1"/>
      <w:numFmt w:val="bullet"/>
      <w:lvlText w:val=""/>
      <w:lvlJc w:val="left"/>
      <w:pPr>
        <w:tabs>
          <w:tab w:val="num" w:pos="1941"/>
        </w:tabs>
        <w:ind w:left="1941" w:hanging="360"/>
      </w:pPr>
      <w:rPr>
        <w:rFonts w:ascii="Symbol" w:hAnsi="Symbol" w:hint="default"/>
        <w:sz w:val="20"/>
      </w:rPr>
    </w:lvl>
    <w:lvl w:ilvl="3" w:tentative="1">
      <w:start w:val="1"/>
      <w:numFmt w:val="bullet"/>
      <w:lvlText w:val=""/>
      <w:lvlJc w:val="left"/>
      <w:pPr>
        <w:tabs>
          <w:tab w:val="num" w:pos="2661"/>
        </w:tabs>
        <w:ind w:left="2661" w:hanging="360"/>
      </w:pPr>
      <w:rPr>
        <w:rFonts w:ascii="Symbol" w:hAnsi="Symbol" w:hint="default"/>
        <w:sz w:val="20"/>
      </w:rPr>
    </w:lvl>
    <w:lvl w:ilvl="4" w:tentative="1">
      <w:start w:val="1"/>
      <w:numFmt w:val="bullet"/>
      <w:lvlText w:val=""/>
      <w:lvlJc w:val="left"/>
      <w:pPr>
        <w:tabs>
          <w:tab w:val="num" w:pos="3381"/>
        </w:tabs>
        <w:ind w:left="3381" w:hanging="360"/>
      </w:pPr>
      <w:rPr>
        <w:rFonts w:ascii="Symbol" w:hAnsi="Symbol" w:hint="default"/>
        <w:sz w:val="20"/>
      </w:rPr>
    </w:lvl>
    <w:lvl w:ilvl="5" w:tentative="1">
      <w:start w:val="1"/>
      <w:numFmt w:val="bullet"/>
      <w:lvlText w:val=""/>
      <w:lvlJc w:val="left"/>
      <w:pPr>
        <w:tabs>
          <w:tab w:val="num" w:pos="4101"/>
        </w:tabs>
        <w:ind w:left="4101" w:hanging="360"/>
      </w:pPr>
      <w:rPr>
        <w:rFonts w:ascii="Symbol" w:hAnsi="Symbol" w:hint="default"/>
        <w:sz w:val="20"/>
      </w:rPr>
    </w:lvl>
    <w:lvl w:ilvl="6" w:tentative="1">
      <w:start w:val="1"/>
      <w:numFmt w:val="bullet"/>
      <w:lvlText w:val=""/>
      <w:lvlJc w:val="left"/>
      <w:pPr>
        <w:tabs>
          <w:tab w:val="num" w:pos="4821"/>
        </w:tabs>
        <w:ind w:left="4821" w:hanging="360"/>
      </w:pPr>
      <w:rPr>
        <w:rFonts w:ascii="Symbol" w:hAnsi="Symbol" w:hint="default"/>
        <w:sz w:val="20"/>
      </w:rPr>
    </w:lvl>
    <w:lvl w:ilvl="7" w:tentative="1">
      <w:start w:val="1"/>
      <w:numFmt w:val="bullet"/>
      <w:lvlText w:val=""/>
      <w:lvlJc w:val="left"/>
      <w:pPr>
        <w:tabs>
          <w:tab w:val="num" w:pos="5541"/>
        </w:tabs>
        <w:ind w:left="5541" w:hanging="360"/>
      </w:pPr>
      <w:rPr>
        <w:rFonts w:ascii="Symbol" w:hAnsi="Symbol" w:hint="default"/>
        <w:sz w:val="20"/>
      </w:rPr>
    </w:lvl>
    <w:lvl w:ilvl="8" w:tentative="1">
      <w:start w:val="1"/>
      <w:numFmt w:val="bullet"/>
      <w:lvlText w:val=""/>
      <w:lvlJc w:val="left"/>
      <w:pPr>
        <w:tabs>
          <w:tab w:val="num" w:pos="6261"/>
        </w:tabs>
        <w:ind w:left="6261" w:hanging="360"/>
      </w:pPr>
      <w:rPr>
        <w:rFonts w:ascii="Symbol" w:hAnsi="Symbol" w:hint="default"/>
        <w:sz w:val="20"/>
      </w:rPr>
    </w:lvl>
  </w:abstractNum>
  <w:abstractNum w:abstractNumId="5" w15:restartNumberingAfterBreak="0">
    <w:nsid w:val="776E1B90"/>
    <w:multiLevelType w:val="multilevel"/>
    <w:tmpl w:val="30E2B7E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221"/>
        </w:tabs>
        <w:ind w:left="1221" w:hanging="360"/>
      </w:pPr>
      <w:rPr>
        <w:rFonts w:ascii="Symbol" w:hAnsi="Symbol" w:hint="default"/>
        <w:sz w:val="20"/>
      </w:rPr>
    </w:lvl>
    <w:lvl w:ilvl="2" w:tentative="1">
      <w:start w:val="1"/>
      <w:numFmt w:val="bullet"/>
      <w:lvlText w:val=""/>
      <w:lvlJc w:val="left"/>
      <w:pPr>
        <w:tabs>
          <w:tab w:val="num" w:pos="1941"/>
        </w:tabs>
        <w:ind w:left="1941" w:hanging="360"/>
      </w:pPr>
      <w:rPr>
        <w:rFonts w:ascii="Symbol" w:hAnsi="Symbol" w:hint="default"/>
        <w:sz w:val="20"/>
      </w:rPr>
    </w:lvl>
    <w:lvl w:ilvl="3" w:tentative="1">
      <w:start w:val="1"/>
      <w:numFmt w:val="bullet"/>
      <w:lvlText w:val=""/>
      <w:lvlJc w:val="left"/>
      <w:pPr>
        <w:tabs>
          <w:tab w:val="num" w:pos="2661"/>
        </w:tabs>
        <w:ind w:left="2661" w:hanging="360"/>
      </w:pPr>
      <w:rPr>
        <w:rFonts w:ascii="Symbol" w:hAnsi="Symbol" w:hint="default"/>
        <w:sz w:val="20"/>
      </w:rPr>
    </w:lvl>
    <w:lvl w:ilvl="4" w:tentative="1">
      <w:start w:val="1"/>
      <w:numFmt w:val="bullet"/>
      <w:lvlText w:val=""/>
      <w:lvlJc w:val="left"/>
      <w:pPr>
        <w:tabs>
          <w:tab w:val="num" w:pos="3381"/>
        </w:tabs>
        <w:ind w:left="3381" w:hanging="360"/>
      </w:pPr>
      <w:rPr>
        <w:rFonts w:ascii="Symbol" w:hAnsi="Symbol" w:hint="default"/>
        <w:sz w:val="20"/>
      </w:rPr>
    </w:lvl>
    <w:lvl w:ilvl="5" w:tentative="1">
      <w:start w:val="1"/>
      <w:numFmt w:val="bullet"/>
      <w:lvlText w:val=""/>
      <w:lvlJc w:val="left"/>
      <w:pPr>
        <w:tabs>
          <w:tab w:val="num" w:pos="4101"/>
        </w:tabs>
        <w:ind w:left="4101" w:hanging="360"/>
      </w:pPr>
      <w:rPr>
        <w:rFonts w:ascii="Symbol" w:hAnsi="Symbol" w:hint="default"/>
        <w:sz w:val="20"/>
      </w:rPr>
    </w:lvl>
    <w:lvl w:ilvl="6" w:tentative="1">
      <w:start w:val="1"/>
      <w:numFmt w:val="bullet"/>
      <w:lvlText w:val=""/>
      <w:lvlJc w:val="left"/>
      <w:pPr>
        <w:tabs>
          <w:tab w:val="num" w:pos="4821"/>
        </w:tabs>
        <w:ind w:left="4821" w:hanging="360"/>
      </w:pPr>
      <w:rPr>
        <w:rFonts w:ascii="Symbol" w:hAnsi="Symbol" w:hint="default"/>
        <w:sz w:val="20"/>
      </w:rPr>
    </w:lvl>
    <w:lvl w:ilvl="7" w:tentative="1">
      <w:start w:val="1"/>
      <w:numFmt w:val="bullet"/>
      <w:lvlText w:val=""/>
      <w:lvlJc w:val="left"/>
      <w:pPr>
        <w:tabs>
          <w:tab w:val="num" w:pos="5541"/>
        </w:tabs>
        <w:ind w:left="5541" w:hanging="360"/>
      </w:pPr>
      <w:rPr>
        <w:rFonts w:ascii="Symbol" w:hAnsi="Symbol" w:hint="default"/>
        <w:sz w:val="20"/>
      </w:rPr>
    </w:lvl>
    <w:lvl w:ilvl="8" w:tentative="1">
      <w:start w:val="1"/>
      <w:numFmt w:val="bullet"/>
      <w:lvlText w:val=""/>
      <w:lvlJc w:val="left"/>
      <w:pPr>
        <w:tabs>
          <w:tab w:val="num" w:pos="6261"/>
        </w:tabs>
        <w:ind w:left="6261" w:hanging="360"/>
      </w:pPr>
      <w:rPr>
        <w:rFonts w:ascii="Symbol" w:hAnsi="Symbol" w:hint="default"/>
        <w:sz w:val="20"/>
      </w:rPr>
    </w:lvl>
  </w:abstractNum>
  <w:abstractNum w:abstractNumId="6" w15:restartNumberingAfterBreak="0">
    <w:nsid w:val="7795572D"/>
    <w:multiLevelType w:val="hybridMultilevel"/>
    <w:tmpl w:val="5D26D7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483697825">
    <w:abstractNumId w:val="6"/>
  </w:num>
  <w:num w:numId="2" w16cid:durableId="444621674">
    <w:abstractNumId w:val="1"/>
  </w:num>
  <w:num w:numId="3" w16cid:durableId="1760130271">
    <w:abstractNumId w:val="5"/>
  </w:num>
  <w:num w:numId="4" w16cid:durableId="380444790">
    <w:abstractNumId w:val="4"/>
  </w:num>
  <w:num w:numId="5" w16cid:durableId="944995094">
    <w:abstractNumId w:val="3"/>
  </w:num>
  <w:num w:numId="6" w16cid:durableId="706367580">
    <w:abstractNumId w:val="0"/>
  </w:num>
  <w:num w:numId="7" w16cid:durableId="9213299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44B"/>
    <w:rsid w:val="00000CEE"/>
    <w:rsid w:val="000B6158"/>
    <w:rsid w:val="000D68DF"/>
    <w:rsid w:val="001A1ED7"/>
    <w:rsid w:val="001B623B"/>
    <w:rsid w:val="00265C05"/>
    <w:rsid w:val="00267B0F"/>
    <w:rsid w:val="002B7DAF"/>
    <w:rsid w:val="002C2800"/>
    <w:rsid w:val="002D3E85"/>
    <w:rsid w:val="00300D40"/>
    <w:rsid w:val="0031329F"/>
    <w:rsid w:val="00321370"/>
    <w:rsid w:val="00323B86"/>
    <w:rsid w:val="0033344B"/>
    <w:rsid w:val="00334C95"/>
    <w:rsid w:val="003460DD"/>
    <w:rsid w:val="003A3725"/>
    <w:rsid w:val="003B22BE"/>
    <w:rsid w:val="003C2654"/>
    <w:rsid w:val="003E5493"/>
    <w:rsid w:val="00434565"/>
    <w:rsid w:val="00453D3F"/>
    <w:rsid w:val="004648C1"/>
    <w:rsid w:val="0048641F"/>
    <w:rsid w:val="00487F5D"/>
    <w:rsid w:val="004A2B92"/>
    <w:rsid w:val="0054259E"/>
    <w:rsid w:val="005B79C3"/>
    <w:rsid w:val="005C1206"/>
    <w:rsid w:val="006021D2"/>
    <w:rsid w:val="0067166A"/>
    <w:rsid w:val="006A4DAD"/>
    <w:rsid w:val="006D32DF"/>
    <w:rsid w:val="00724DB2"/>
    <w:rsid w:val="00753272"/>
    <w:rsid w:val="00773D68"/>
    <w:rsid w:val="00775110"/>
    <w:rsid w:val="00845667"/>
    <w:rsid w:val="008837EE"/>
    <w:rsid w:val="008A3C87"/>
    <w:rsid w:val="008E75C2"/>
    <w:rsid w:val="00901872"/>
    <w:rsid w:val="00922BB9"/>
    <w:rsid w:val="00936AEC"/>
    <w:rsid w:val="009665FD"/>
    <w:rsid w:val="00966D08"/>
    <w:rsid w:val="00982358"/>
    <w:rsid w:val="00983BEB"/>
    <w:rsid w:val="00A5063C"/>
    <w:rsid w:val="00AA6212"/>
    <w:rsid w:val="00AF7B44"/>
    <w:rsid w:val="00B10562"/>
    <w:rsid w:val="00B11E19"/>
    <w:rsid w:val="00B72E21"/>
    <w:rsid w:val="00BC5ADE"/>
    <w:rsid w:val="00C13563"/>
    <w:rsid w:val="00C544D4"/>
    <w:rsid w:val="00C76AA0"/>
    <w:rsid w:val="00CE5466"/>
    <w:rsid w:val="00CE6720"/>
    <w:rsid w:val="00CE7F32"/>
    <w:rsid w:val="00D14C4E"/>
    <w:rsid w:val="00D163E1"/>
    <w:rsid w:val="00D67827"/>
    <w:rsid w:val="00DC4261"/>
    <w:rsid w:val="00E14BA7"/>
    <w:rsid w:val="00E40EC2"/>
    <w:rsid w:val="00E736CF"/>
    <w:rsid w:val="00E92096"/>
    <w:rsid w:val="00EA3F8B"/>
    <w:rsid w:val="00ED47C7"/>
    <w:rsid w:val="00F132BB"/>
    <w:rsid w:val="00F76C4C"/>
    <w:rsid w:val="00F906EF"/>
    <w:rsid w:val="00F97AC1"/>
    <w:rsid w:val="00FD5AD2"/>
    <w:rsid w:val="00FD6DD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2B769D8"/>
  <w15:docId w15:val="{599A014E-CF5B-D140-B0A0-B77A3274C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semiHidden/>
    <w:unhideWhenUsed/>
    <w:rsid w:val="0033344B"/>
    <w:pPr>
      <w:tabs>
        <w:tab w:val="center" w:pos="4320"/>
        <w:tab w:val="right" w:pos="8640"/>
      </w:tabs>
    </w:pPr>
  </w:style>
  <w:style w:type="character" w:customStyle="1" w:styleId="CabealhoCarter">
    <w:name w:val="Cabeçalho Caráter"/>
    <w:basedOn w:val="Tipodeletrapredefinidodopargrafo"/>
    <w:link w:val="Cabealho"/>
    <w:uiPriority w:val="99"/>
    <w:semiHidden/>
    <w:rsid w:val="0033344B"/>
    <w:rPr>
      <w:lang w:val="en-GB"/>
    </w:rPr>
  </w:style>
  <w:style w:type="paragraph" w:styleId="Rodap">
    <w:name w:val="footer"/>
    <w:basedOn w:val="Normal"/>
    <w:link w:val="RodapCarter"/>
    <w:uiPriority w:val="99"/>
    <w:semiHidden/>
    <w:unhideWhenUsed/>
    <w:rsid w:val="0033344B"/>
    <w:pPr>
      <w:tabs>
        <w:tab w:val="center" w:pos="4320"/>
        <w:tab w:val="right" w:pos="8640"/>
      </w:tabs>
    </w:pPr>
  </w:style>
  <w:style w:type="character" w:customStyle="1" w:styleId="RodapCarter">
    <w:name w:val="Rodapé Caráter"/>
    <w:basedOn w:val="Tipodeletrapredefinidodopargrafo"/>
    <w:link w:val="Rodap"/>
    <w:uiPriority w:val="99"/>
    <w:semiHidden/>
    <w:rsid w:val="0033344B"/>
    <w:rPr>
      <w:lang w:val="en-GB"/>
    </w:rPr>
  </w:style>
  <w:style w:type="paragraph" w:styleId="Textodebalo">
    <w:name w:val="Balloon Text"/>
    <w:basedOn w:val="Normal"/>
    <w:link w:val="TextodebaloCarter"/>
    <w:uiPriority w:val="99"/>
    <w:semiHidden/>
    <w:unhideWhenUsed/>
    <w:rsid w:val="0054259E"/>
    <w:rPr>
      <w:rFonts w:ascii="Lucida Grande" w:hAnsi="Lucida Grande" w:cs="Lucida Grande"/>
      <w:sz w:val="18"/>
      <w:szCs w:val="18"/>
    </w:rPr>
  </w:style>
  <w:style w:type="character" w:customStyle="1" w:styleId="TextodebaloCarter">
    <w:name w:val="Texto de balão Caráter"/>
    <w:basedOn w:val="Tipodeletrapredefinidodopargrafo"/>
    <w:link w:val="Textodebalo"/>
    <w:uiPriority w:val="99"/>
    <w:semiHidden/>
    <w:rsid w:val="0054259E"/>
    <w:rPr>
      <w:rFonts w:ascii="Lucida Grande" w:hAnsi="Lucida Grande" w:cs="Lucida Grande"/>
      <w:sz w:val="18"/>
      <w:szCs w:val="18"/>
      <w:lang w:val="en-GB"/>
    </w:rPr>
  </w:style>
  <w:style w:type="paragraph" w:styleId="PargrafodaLista">
    <w:name w:val="List Paragraph"/>
    <w:basedOn w:val="Normal"/>
    <w:uiPriority w:val="34"/>
    <w:qFormat/>
    <w:rsid w:val="000B6158"/>
    <w:pPr>
      <w:ind w:left="720"/>
      <w:contextualSpacing/>
    </w:pPr>
  </w:style>
  <w:style w:type="table" w:customStyle="1" w:styleId="TableNormal">
    <w:name w:val="Table Normal"/>
    <w:uiPriority w:val="2"/>
    <w:semiHidden/>
    <w:unhideWhenUsed/>
    <w:qFormat/>
    <w:rsid w:val="00E736CF"/>
    <w:pPr>
      <w:widowControl w:val="0"/>
      <w:autoSpaceDE w:val="0"/>
      <w:autoSpaceDN w:val="0"/>
    </w:pPr>
    <w:rPr>
      <w:rFonts w:eastAsiaTheme="minorHAns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E736CF"/>
    <w:pPr>
      <w:widowControl w:val="0"/>
      <w:autoSpaceDE w:val="0"/>
      <w:autoSpaceDN w:val="0"/>
      <w:ind w:left="100"/>
    </w:pPr>
    <w:rPr>
      <w:rFonts w:ascii="Arial MT" w:eastAsia="Arial MT" w:hAnsi="Arial MT" w:cs="Arial MT"/>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526554">
      <w:bodyDiv w:val="1"/>
      <w:marLeft w:val="0"/>
      <w:marRight w:val="0"/>
      <w:marTop w:val="0"/>
      <w:marBottom w:val="0"/>
      <w:divBdr>
        <w:top w:val="none" w:sz="0" w:space="0" w:color="auto"/>
        <w:left w:val="none" w:sz="0" w:space="0" w:color="auto"/>
        <w:bottom w:val="none" w:sz="0" w:space="0" w:color="auto"/>
        <w:right w:val="none" w:sz="0" w:space="0" w:color="auto"/>
      </w:divBdr>
    </w:div>
    <w:div w:id="521626771">
      <w:bodyDiv w:val="1"/>
      <w:marLeft w:val="0"/>
      <w:marRight w:val="0"/>
      <w:marTop w:val="0"/>
      <w:marBottom w:val="0"/>
      <w:divBdr>
        <w:top w:val="none" w:sz="0" w:space="0" w:color="auto"/>
        <w:left w:val="none" w:sz="0" w:space="0" w:color="auto"/>
        <w:bottom w:val="none" w:sz="0" w:space="0" w:color="auto"/>
        <w:right w:val="none" w:sz="0" w:space="0" w:color="auto"/>
      </w:divBdr>
      <w:divsChild>
        <w:div w:id="1628197718">
          <w:marLeft w:val="0"/>
          <w:marRight w:val="0"/>
          <w:marTop w:val="0"/>
          <w:marBottom w:val="0"/>
          <w:divBdr>
            <w:top w:val="none" w:sz="0" w:space="0" w:color="auto"/>
            <w:left w:val="none" w:sz="0" w:space="0" w:color="auto"/>
            <w:bottom w:val="none" w:sz="0" w:space="0" w:color="auto"/>
            <w:right w:val="none" w:sz="0" w:space="0" w:color="auto"/>
          </w:divBdr>
          <w:divsChild>
            <w:div w:id="2140604632">
              <w:marLeft w:val="0"/>
              <w:marRight w:val="0"/>
              <w:marTop w:val="0"/>
              <w:marBottom w:val="0"/>
              <w:divBdr>
                <w:top w:val="none" w:sz="0" w:space="0" w:color="auto"/>
                <w:left w:val="none" w:sz="0" w:space="0" w:color="auto"/>
                <w:bottom w:val="none" w:sz="0" w:space="0" w:color="auto"/>
                <w:right w:val="none" w:sz="0" w:space="0" w:color="auto"/>
              </w:divBdr>
              <w:divsChild>
                <w:div w:id="1726759517">
                  <w:marLeft w:val="0"/>
                  <w:marRight w:val="0"/>
                  <w:marTop w:val="0"/>
                  <w:marBottom w:val="0"/>
                  <w:divBdr>
                    <w:top w:val="none" w:sz="0" w:space="0" w:color="auto"/>
                    <w:left w:val="none" w:sz="0" w:space="0" w:color="auto"/>
                    <w:bottom w:val="none" w:sz="0" w:space="0" w:color="auto"/>
                    <w:right w:val="none" w:sz="0" w:space="0" w:color="auto"/>
                  </w:divBdr>
                  <w:divsChild>
                    <w:div w:id="1194542451">
                      <w:marLeft w:val="0"/>
                      <w:marRight w:val="0"/>
                      <w:marTop w:val="0"/>
                      <w:marBottom w:val="0"/>
                      <w:divBdr>
                        <w:top w:val="none" w:sz="0" w:space="0" w:color="auto"/>
                        <w:left w:val="none" w:sz="0" w:space="0" w:color="auto"/>
                        <w:bottom w:val="none" w:sz="0" w:space="0" w:color="auto"/>
                        <w:right w:val="none" w:sz="0" w:space="0" w:color="auto"/>
                      </w:divBdr>
                      <w:divsChild>
                        <w:div w:id="1066994407">
                          <w:marLeft w:val="0"/>
                          <w:marRight w:val="0"/>
                          <w:marTop w:val="0"/>
                          <w:marBottom w:val="0"/>
                          <w:divBdr>
                            <w:top w:val="none" w:sz="0" w:space="0" w:color="auto"/>
                            <w:left w:val="none" w:sz="0" w:space="0" w:color="auto"/>
                            <w:bottom w:val="none" w:sz="0" w:space="0" w:color="auto"/>
                            <w:right w:val="none" w:sz="0" w:space="0" w:color="auto"/>
                          </w:divBdr>
                          <w:divsChild>
                            <w:div w:id="195417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8062575">
          <w:marLeft w:val="0"/>
          <w:marRight w:val="0"/>
          <w:marTop w:val="0"/>
          <w:marBottom w:val="360"/>
          <w:divBdr>
            <w:top w:val="none" w:sz="0" w:space="0" w:color="auto"/>
            <w:left w:val="none" w:sz="0" w:space="0" w:color="auto"/>
            <w:bottom w:val="none" w:sz="0" w:space="0" w:color="auto"/>
            <w:right w:val="none" w:sz="0" w:space="0" w:color="auto"/>
          </w:divBdr>
          <w:divsChild>
            <w:div w:id="1405564194">
              <w:marLeft w:val="0"/>
              <w:marRight w:val="0"/>
              <w:marTop w:val="0"/>
              <w:marBottom w:val="0"/>
              <w:divBdr>
                <w:top w:val="none" w:sz="0" w:space="0" w:color="auto"/>
                <w:left w:val="none" w:sz="0" w:space="0" w:color="auto"/>
                <w:bottom w:val="none" w:sz="0" w:space="0" w:color="auto"/>
                <w:right w:val="none" w:sz="0" w:space="0" w:color="auto"/>
              </w:divBdr>
              <w:divsChild>
                <w:div w:id="1111314279">
                  <w:marLeft w:val="0"/>
                  <w:marRight w:val="0"/>
                  <w:marTop w:val="0"/>
                  <w:marBottom w:val="0"/>
                  <w:divBdr>
                    <w:top w:val="none" w:sz="0" w:space="0" w:color="auto"/>
                    <w:left w:val="none" w:sz="0" w:space="0" w:color="auto"/>
                    <w:bottom w:val="none" w:sz="0" w:space="0" w:color="auto"/>
                    <w:right w:val="none" w:sz="0" w:space="0" w:color="auto"/>
                  </w:divBdr>
                  <w:divsChild>
                    <w:div w:id="165363885">
                      <w:marLeft w:val="0"/>
                      <w:marRight w:val="0"/>
                      <w:marTop w:val="0"/>
                      <w:marBottom w:val="0"/>
                      <w:divBdr>
                        <w:top w:val="none" w:sz="0" w:space="0" w:color="auto"/>
                        <w:left w:val="none" w:sz="0" w:space="0" w:color="auto"/>
                        <w:bottom w:val="none" w:sz="0" w:space="0" w:color="auto"/>
                        <w:right w:val="none" w:sz="0" w:space="0" w:color="auto"/>
                      </w:divBdr>
                      <w:divsChild>
                        <w:div w:id="111483346">
                          <w:marLeft w:val="0"/>
                          <w:marRight w:val="0"/>
                          <w:marTop w:val="0"/>
                          <w:marBottom w:val="0"/>
                          <w:divBdr>
                            <w:top w:val="none" w:sz="0" w:space="0" w:color="auto"/>
                            <w:left w:val="none" w:sz="0" w:space="0" w:color="auto"/>
                            <w:bottom w:val="none" w:sz="0" w:space="0" w:color="auto"/>
                            <w:right w:val="none" w:sz="0" w:space="0" w:color="auto"/>
                          </w:divBdr>
                          <w:divsChild>
                            <w:div w:id="84895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B933D8-8BBF-4CF7-B684-F63D46BD0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7</Pages>
  <Words>1476</Words>
  <Characters>8418</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FCT/UNL</Company>
  <LinksUpToDate>false</LinksUpToDate>
  <CharactersWithSpaces>9875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Teresa Romão</dc:creator>
  <cp:keywords/>
  <cp:lastModifiedBy>Pedro Ramos Gasparinho</cp:lastModifiedBy>
  <cp:revision>33</cp:revision>
  <cp:lastPrinted>2023-10-02T10:11:00Z</cp:lastPrinted>
  <dcterms:created xsi:type="dcterms:W3CDTF">2020-09-24T17:21:00Z</dcterms:created>
  <dcterms:modified xsi:type="dcterms:W3CDTF">2023-11-28T22:43:00Z</dcterms:modified>
</cp:coreProperties>
</file>