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 w:rsidP="00267EA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  <w:bookmarkStart w:id="0" w:name="_GoBack"/>
        <w:bookmarkEnd w:id="0"/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3.1 Diagrama de Classe</w:t>
      </w:r>
    </w:p>
    <w:p w:rsidR="002958A3" w:rsidRDefault="002958A3" w:rsidP="002958A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36pt">
            <v:imagedata r:id="rId8" o:title="Diagrama de Classe"/>
          </v:shape>
        </w:pict>
      </w:r>
    </w:p>
    <w:p w:rsidR="002958A3" w:rsidRDefault="002958A3" w:rsidP="002958A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de Classe</w:t>
      </w:r>
    </w:p>
    <w:p w:rsidR="00543CBC" w:rsidRPr="00543CBC" w:rsidRDefault="00543CBC" w:rsidP="00543CBC">
      <w:r w:rsidRPr="00543CBC">
        <w:t>O diagrama de classes é cr</w:t>
      </w:r>
      <w:r>
        <w:t>ucial para os programadores de Back-</w:t>
      </w:r>
      <w:proofErr w:type="spellStart"/>
      <w:r>
        <w:t>E</w:t>
      </w:r>
      <w:r w:rsidRPr="00543CBC">
        <w:t>nd</w:t>
      </w:r>
      <w:proofErr w:type="spellEnd"/>
      <w:r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lastRenderedPageBreak/>
        <w:t>Deve citar o DER do sistema, qual a importância dele e inserir a imagem.</w:t>
      </w:r>
    </w:p>
    <w:p w:rsidR="00C00771" w:rsidRDefault="0048358F">
      <w:pPr>
        <w:jc w:val="both"/>
      </w:pPr>
      <w:r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2958A3" w:rsidRDefault="002958A3" w:rsidP="002958A3">
      <w:pPr>
        <w:keepNext/>
        <w:jc w:val="both"/>
      </w:pPr>
      <w:r>
        <w:pict>
          <v:shape id="_x0000_i1026" type="#_x0000_t75" style="width:453pt;height:235.5pt">
            <v:imagedata r:id="rId9" o:title="print der correto"/>
          </v:shape>
        </w:pict>
      </w:r>
    </w:p>
    <w:p w:rsidR="005B0B76" w:rsidRPr="00F85778" w:rsidRDefault="002958A3" w:rsidP="002958A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DER</w:t>
      </w:r>
    </w:p>
    <w:p w:rsidR="00267EAE" w:rsidRPr="00267EAE" w:rsidRDefault="00267EAE" w:rsidP="00267EAE">
      <w:pPr>
        <w:ind w:left="709"/>
        <w:jc w:val="both"/>
      </w:pPr>
      <w:r>
        <w:t xml:space="preserve">O </w:t>
      </w:r>
      <w:proofErr w:type="spellStart"/>
      <w:r>
        <w:t>PostgreSQL</w:t>
      </w:r>
      <w:proofErr w:type="spellEnd"/>
      <w:r w:rsidRPr="00267EAE">
        <w:t xml:space="preserve"> é o SGBD utilizado no projeto, conhecido por sua confiabilidade e sup</w:t>
      </w:r>
      <w:r>
        <w:t xml:space="preserve">orte a consultas complexas. </w:t>
      </w:r>
      <w:r w:rsidRPr="00267EAE">
        <w:t xml:space="preserve">O </w:t>
      </w:r>
      <w:proofErr w:type="spellStart"/>
      <w:r w:rsidRPr="00267EAE">
        <w:t>pgAdmin</w:t>
      </w:r>
      <w:proofErr w:type="spellEnd"/>
      <w:r w:rsidRPr="00267EAE">
        <w:t xml:space="preserve"> serve como interface gráfica para gerenciar o banco de dados, facilitando tarefas como criação de tabelas e execução de consultas.</w:t>
      </w:r>
    </w:p>
    <w:p w:rsidR="00267EAE" w:rsidRPr="00267EAE" w:rsidRDefault="00267EAE" w:rsidP="00267EAE">
      <w:pPr>
        <w:ind w:left="709"/>
        <w:jc w:val="both"/>
      </w:pPr>
      <w:r w:rsidRPr="00267EAE">
        <w:t xml:space="preserve">O Diagrama de Entidade-Relacionamento (DER), como o apresentado na imagem, é uma representação visual das entidades envolvidas no sistema, suas propriedades e os relacionamentos entre elas. Ele desempenha um papel crucial na documentação de sistemas de banco de dados, permitindo que desenvolvedores, administradores e </w:t>
      </w:r>
      <w:proofErr w:type="spellStart"/>
      <w:r w:rsidRPr="00267EAE">
        <w:t>stakeholders</w:t>
      </w:r>
      <w:proofErr w:type="spellEnd"/>
      <w:r w:rsidRPr="00267EAE">
        <w:t xml:space="preserve"> tenham uma visão clara de como os dados serão organizados e interconectados. No caso do projeto de gerenciamento de biblioteca mostrado na imagem, o DER inclui entidades como Aluno, </w:t>
      </w:r>
      <w:proofErr w:type="spellStart"/>
      <w:r w:rsidRPr="00267EAE">
        <w:t>Emprestimo</w:t>
      </w:r>
      <w:proofErr w:type="spellEnd"/>
      <w:r w:rsidRPr="00267EAE">
        <w:t xml:space="preserve"> e Livro, cada uma com seus atributos específicos, como o nome do aluno, título do livro e datas de empréstimo. Essa estrutura organizada não só facilita o desenvolvimento do banco de dados, mas também garante que todas as relações estejam devidamente mapeadas, permitindo a rastreabilidade dos empréstimos e a gestão eficiente dos livros. A </w:t>
      </w:r>
      <w:r w:rsidRPr="00267EAE">
        <w:lastRenderedPageBreak/>
        <w:t>representação gráfica do DER reflete diretamente a modelagem necessária para o funcionamento correto do sistema de empréstimos e devoluções.</w:t>
      </w:r>
    </w:p>
    <w:p w:rsidR="005B0B76" w:rsidRPr="00267EAE" w:rsidRDefault="005B0B76" w:rsidP="00267EAE">
      <w:pPr>
        <w:ind w:left="709"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34" w:rsidRDefault="00DE5634">
      <w:pPr>
        <w:spacing w:line="240" w:lineRule="auto"/>
      </w:pPr>
      <w:r>
        <w:separator/>
      </w:r>
    </w:p>
  </w:endnote>
  <w:endnote w:type="continuationSeparator" w:id="0">
    <w:p w:rsidR="00DE5634" w:rsidRDefault="00DE5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34" w:rsidRDefault="00DE5634">
      <w:pPr>
        <w:spacing w:line="240" w:lineRule="auto"/>
      </w:pPr>
      <w:r>
        <w:separator/>
      </w:r>
    </w:p>
  </w:footnote>
  <w:footnote w:type="continuationSeparator" w:id="0">
    <w:p w:rsidR="00DE5634" w:rsidRDefault="00DE56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0A0542"/>
    <w:rsid w:val="0024148D"/>
    <w:rsid w:val="00267EAE"/>
    <w:rsid w:val="002958A3"/>
    <w:rsid w:val="002E6CFE"/>
    <w:rsid w:val="0034549C"/>
    <w:rsid w:val="003A62C8"/>
    <w:rsid w:val="003F56D2"/>
    <w:rsid w:val="003F7A4A"/>
    <w:rsid w:val="0048358F"/>
    <w:rsid w:val="004959A6"/>
    <w:rsid w:val="0050579F"/>
    <w:rsid w:val="00543CBC"/>
    <w:rsid w:val="00547922"/>
    <w:rsid w:val="0055798A"/>
    <w:rsid w:val="00586DC5"/>
    <w:rsid w:val="005B0B76"/>
    <w:rsid w:val="005D10F0"/>
    <w:rsid w:val="00610099"/>
    <w:rsid w:val="00624597"/>
    <w:rsid w:val="006C28B3"/>
    <w:rsid w:val="006F6293"/>
    <w:rsid w:val="007357F3"/>
    <w:rsid w:val="00860A2A"/>
    <w:rsid w:val="00863072"/>
    <w:rsid w:val="008D0EC9"/>
    <w:rsid w:val="00AB3BED"/>
    <w:rsid w:val="00B729BC"/>
    <w:rsid w:val="00BB7371"/>
    <w:rsid w:val="00C00771"/>
    <w:rsid w:val="00CC70EA"/>
    <w:rsid w:val="00CE16E8"/>
    <w:rsid w:val="00CE1C20"/>
    <w:rsid w:val="00D41205"/>
    <w:rsid w:val="00D42CD8"/>
    <w:rsid w:val="00DE1BB3"/>
    <w:rsid w:val="00DE5634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7E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67EAE"/>
  </w:style>
  <w:style w:type="paragraph" w:styleId="Legenda">
    <w:name w:val="caption"/>
    <w:basedOn w:val="Normal"/>
    <w:next w:val="Normal"/>
    <w:uiPriority w:val="35"/>
    <w:unhideWhenUsed/>
    <w:qFormat/>
    <w:rsid w:val="002958A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AEB3-A2BB-4F91-B9FE-ECDF7297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1513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21</cp:revision>
  <dcterms:created xsi:type="dcterms:W3CDTF">2024-09-26T11:23:00Z</dcterms:created>
  <dcterms:modified xsi:type="dcterms:W3CDTF">2024-10-10T17:56:00Z</dcterms:modified>
</cp:coreProperties>
</file>