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 w:rsidP="00267EAE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 w:rsidRPr="00547922">
        <w:rPr>
          <w:b/>
          <w:sz w:val="28"/>
          <w:szCs w:val="28"/>
        </w:rPr>
        <w:t>Biblioteca</w:t>
      </w:r>
      <w:r w:rsidR="00B729BC" w:rsidRPr="00547922">
        <w:rPr>
          <w:b/>
          <w:sz w:val="28"/>
          <w:szCs w:val="28"/>
        </w:rPr>
        <w:t>Fácil</w:t>
      </w:r>
      <w:proofErr w:type="spellEnd"/>
      <w:r w:rsidRPr="00547922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</w:p>
    <w:p w:rsidR="006F6293" w:rsidRPr="00863072" w:rsidRDefault="006F6293" w:rsidP="00863072">
      <w:pPr>
        <w:jc w:val="both"/>
      </w:pPr>
      <w:r w:rsidRPr="00863072">
        <w:t xml:space="preserve">A </w:t>
      </w:r>
      <w:proofErr w:type="spellStart"/>
      <w:r w:rsidRPr="00863072">
        <w:t>BibliotecaFácil</w:t>
      </w:r>
      <w:proofErr w:type="spellEnd"/>
      <w:r w:rsidRPr="00863072">
        <w:t xml:space="preserve"> é uma plataforma online inovadora e acessível para estudantes que buscam uma experiência intuitiva e sem complicações no uso de uma biblioteca escolar. Com um design simples e amigável, essa biblioteca oferece uma </w:t>
      </w:r>
      <w:r w:rsidRPr="00863072">
        <w:lastRenderedPageBreak/>
        <w:t>ampla variedade de funcionalidades, como empréstimos de livros, criação de contas pessoais e até opções de customização para tornar sua experiência única.</w:t>
      </w:r>
    </w:p>
    <w:p w:rsidR="006F6293" w:rsidRPr="00863072" w:rsidRDefault="006F6293" w:rsidP="00863072">
      <w:pPr>
        <w:jc w:val="both"/>
      </w:pPr>
      <w:r w:rsidRPr="00863072"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63072">
        <w:t>BibliotecaFácil</w:t>
      </w:r>
      <w:proofErr w:type="spellEnd"/>
      <w:r w:rsidRPr="00863072">
        <w:t>, a interação com a biblioteca</w:t>
      </w:r>
      <w:r w:rsidR="008D0EC9" w:rsidRPr="00863072">
        <w:t xml:space="preserve"> se torna mais ágil e agradável</w:t>
      </w:r>
    </w:p>
    <w:p w:rsidR="008D0EC9" w:rsidRPr="00863072" w:rsidRDefault="008D0EC9" w:rsidP="00863072">
      <w:pPr>
        <w:jc w:val="both"/>
      </w:pPr>
    </w:p>
    <w:p w:rsidR="006F6293" w:rsidRPr="00863072" w:rsidRDefault="006F6293" w:rsidP="00863072">
      <w:pPr>
        <w:jc w:val="both"/>
      </w:pPr>
      <w:r w:rsidRPr="00863072"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Pr="00863072" w:rsidRDefault="006F6293" w:rsidP="00863072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86DC5" w:rsidRPr="00586DC5" w:rsidRDefault="00586DC5" w:rsidP="00586DC5">
      <w:pPr>
        <w:jc w:val="both"/>
      </w:pPr>
      <w:r>
        <w:t>Os requisitos de sistema</w:t>
      </w:r>
      <w:r w:rsidRPr="00586DC5">
        <w:t xml:space="preserve"> estabelecem as tarefas que o software precisa realizar (requisitos funcionais) e a maneira como ele deve funcionar (requisitos não funcionais). Os requisitos funcionais definem as funcionalidades, tais como o registro </w:t>
      </w:r>
      <w:r w:rsidRPr="00586DC5">
        <w:lastRenderedPageBreak/>
        <w:t>de usuários e a gestão de dados, enquanto os requisitos não funcionais abordam questões como desempenho, segurança e usabilidade. Em um sistema de administração de biblioteca, isso envolve acompanhar empréstimos e devoluções, salvaguardar informações dos estudantes e assegurar que o sistema seja de fácil utilização. É crucial registrar esses requisitos de maneira transparente para orientar o desenvolvimento e assegurar que o sistema cumpra as expectativas.</w:t>
      </w:r>
    </w:p>
    <w:p w:rsidR="00586DC5" w:rsidRDefault="00586DC5">
      <w:pPr>
        <w:jc w:val="both"/>
        <w:rPr>
          <w:b/>
        </w:rPr>
      </w:pP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</w:p>
    <w:p w:rsidR="005B0B76" w:rsidRPr="00863072" w:rsidRDefault="0048358F">
      <w:pPr>
        <w:jc w:val="both"/>
        <w:rPr>
          <w:b/>
        </w:rPr>
      </w:pPr>
      <w:r w:rsidRPr="00863072">
        <w:rPr>
          <w:b/>
        </w:rPr>
        <w:t>2.1 Requisitos funcionais</w:t>
      </w:r>
    </w:p>
    <w:p w:rsidR="00CE16E8" w:rsidRPr="00CE16E8" w:rsidRDefault="00CE16E8" w:rsidP="00863072">
      <w:r w:rsidRPr="00CE16E8">
        <w:t xml:space="preserve">Um requisito funcional descreve o que um sistema ou software deve fazer para atender às necessidades do usuário. Ele define as funcionalidades específicas, como ações, tarefas ou comportamentos que o sistema deve executar, como gerar relatórios, processar dados ou permitir </w:t>
      </w:r>
      <w:proofErr w:type="spellStart"/>
      <w:r w:rsidRPr="00CE16E8">
        <w:t>login</w:t>
      </w:r>
      <w:proofErr w:type="spellEnd"/>
      <w:r w:rsidRPr="00CE16E8">
        <w:t xml:space="preserve"> de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Pr="00863072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Pr="00863072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lastRenderedPageBreak/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5B0B76" w:rsidRPr="00863072" w:rsidRDefault="00863072" w:rsidP="00B729BC">
      <w:pPr>
        <w:jc w:val="both"/>
        <w:rPr>
          <w:b/>
        </w:rPr>
      </w:pPr>
      <w:r>
        <w:rPr>
          <w:b/>
        </w:rPr>
        <w:t xml:space="preserve">2.2.4 </w:t>
      </w:r>
      <w:r w:rsidR="00B729BC" w:rsidRPr="00863072">
        <w:rPr>
          <w:b/>
        </w:rPr>
        <w:t>RF004 – Cadastro Aluno</w:t>
      </w:r>
    </w:p>
    <w:p w:rsidR="00547922" w:rsidRDefault="00547922" w:rsidP="00547922">
      <w:pPr>
        <w:jc w:val="both"/>
      </w:pPr>
      <w:r>
        <w:t>Descrição: O sistema deve permitir que o usuário cadastre novos livros no acervo da biblioteca.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0579F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Identidade do Aluno </w:t>
      </w:r>
      <w:r w:rsidR="00547922">
        <w:rPr>
          <w:color w:val="000000"/>
        </w:rPr>
        <w:t>(obrigatório).</w:t>
      </w:r>
    </w:p>
    <w:p w:rsidR="00547922" w:rsidRPr="00863072" w:rsidRDefault="00547922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Mensagem de sucesso ao cadastrar o </w:t>
      </w:r>
      <w:r w:rsidR="0050579F">
        <w:rPr>
          <w:color w:val="000000"/>
        </w:rPr>
        <w:t>Aluno</w:t>
      </w:r>
      <w:r>
        <w:rPr>
          <w:color w:val="000000"/>
        </w:rPr>
        <w:t>.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</w:t>
      </w:r>
      <w:r w:rsidR="0050579F">
        <w:rPr>
          <w:color w:val="000000"/>
        </w:rPr>
        <w:t xml:space="preserve"> Aluno</w:t>
      </w:r>
      <w:r>
        <w:rPr>
          <w:color w:val="000000"/>
        </w:rPr>
        <w:t xml:space="preserve"> cadastrado deve ser exib</w:t>
      </w:r>
      <w:r w:rsidR="0050579F">
        <w:rPr>
          <w:color w:val="000000"/>
        </w:rPr>
        <w:t>ido</w:t>
      </w:r>
    </w:p>
    <w:p w:rsidR="0050579F" w:rsidRDefault="0050579F" w:rsidP="0050579F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2D6A" w:rsidRPr="00863072" w:rsidRDefault="00863072" w:rsidP="00072D6A">
      <w:pPr>
        <w:jc w:val="both"/>
        <w:rPr>
          <w:b/>
        </w:rPr>
      </w:pPr>
      <w:r>
        <w:rPr>
          <w:b/>
        </w:rPr>
        <w:t xml:space="preserve">2.2.5 </w:t>
      </w:r>
      <w:r w:rsidR="00072D6A" w:rsidRPr="00863072">
        <w:rPr>
          <w:b/>
        </w:rPr>
        <w:t>RF005 – Editar Cadastro Aluno</w:t>
      </w:r>
    </w:p>
    <w:p w:rsidR="00547922" w:rsidRDefault="00547922" w:rsidP="00547922">
      <w:pPr>
        <w:jc w:val="both"/>
      </w:pPr>
      <w:r>
        <w:t>Descrição: O sistema deve permitir que o usuário edite as informações de um livro previamente cadastrado.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a ser editado (ID ou ISBN).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ind w:firstLine="0"/>
        <w:jc w:val="both"/>
      </w:pP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no cadastro e nos registros de empréstimos associados ao livro.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Pr="00863072" w:rsidRDefault="00863072" w:rsidP="00017FAB">
      <w:pPr>
        <w:jc w:val="both"/>
        <w:rPr>
          <w:b/>
        </w:rPr>
      </w:pPr>
      <w:r>
        <w:rPr>
          <w:b/>
        </w:rPr>
        <w:t xml:space="preserve">2.2.6 </w:t>
      </w:r>
      <w:r w:rsidR="00017FAB" w:rsidRPr="00863072">
        <w:rPr>
          <w:b/>
        </w:rPr>
        <w:t>RF006 –Excluir Cadastro</w:t>
      </w:r>
    </w:p>
    <w:p w:rsidR="00547922" w:rsidRDefault="00547922" w:rsidP="00547922">
      <w:pPr>
        <w:jc w:val="both"/>
      </w:pPr>
      <w:r>
        <w:t>Descrição: O sistema deve permitir que o usuário exclua um livro do acervo.</w:t>
      </w:r>
    </w:p>
    <w:p w:rsidR="00547922" w:rsidRDefault="00547922" w:rsidP="00547922">
      <w:pPr>
        <w:jc w:val="both"/>
      </w:pPr>
      <w:r>
        <w:t>Prioridade: Média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Cadastro a ser excluído (ID).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Cadastrado.</w:t>
      </w:r>
    </w:p>
    <w:p w:rsidR="00547922" w:rsidRP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 xml:space="preserve">Se houver empréstimos associados, o sistema deve impedir a exclusão </w:t>
      </w:r>
      <w:r>
        <w:rPr>
          <w:color w:val="000000"/>
        </w:rPr>
        <w:t>do cadastro e informa-lo</w:t>
      </w:r>
      <w:r w:rsidRPr="00547922">
        <w:rPr>
          <w:color w:val="000000"/>
        </w:rPr>
        <w:t>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Cadastro.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ao cadastrado impedindo a exclusão.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Cadastro deve ser removido da lista de acervo e não deve aparecer nas buscas e consultas.</w:t>
      </w:r>
    </w:p>
    <w:p w:rsidR="005B0B76" w:rsidRPr="00863072" w:rsidRDefault="00863072">
      <w:pPr>
        <w:jc w:val="both"/>
        <w:rPr>
          <w:b/>
        </w:rPr>
      </w:pPr>
      <w:r>
        <w:rPr>
          <w:b/>
        </w:rPr>
        <w:t xml:space="preserve">2.2.7 </w:t>
      </w:r>
      <w:r w:rsidR="0048358F" w:rsidRPr="00863072">
        <w:rPr>
          <w:b/>
        </w:rP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Pr="00D41205" w:rsidRDefault="005B0B76">
      <w:pPr>
        <w:jc w:val="both"/>
        <w:rPr>
          <w:b/>
        </w:rPr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 DIAGRAMAS DO SISTEMA</w:t>
      </w:r>
    </w:p>
    <w:p w:rsidR="00543CBC" w:rsidRPr="00543CBC" w:rsidRDefault="00543CBC" w:rsidP="00543CBC">
      <w:r w:rsidRPr="00543CBC">
        <w:t>Os diagramas de sistema são fundamentais para os programadores, uma vez que proporcionam uma visão nítida da arquitetura e das interações entre os componentes. Eles aprimoram a comunicação entre equipes, auxiliam na detecção de questões de design e tornam o processo de desenvolvimento mais estruturado, minimizando falhas na execução.</w:t>
      </w:r>
    </w:p>
    <w:p w:rsidR="00543CBC" w:rsidRDefault="00543CBC">
      <w:pPr>
        <w:jc w:val="both"/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3.1 Diagrama de Classe</w:t>
      </w:r>
    </w:p>
    <w:p w:rsidR="002958A3" w:rsidRDefault="00CD1B14" w:rsidP="002958A3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135.65pt">
            <v:imagedata r:id="rId8" o:title="Diagrama de Classe"/>
          </v:shape>
        </w:pict>
      </w:r>
    </w:p>
    <w:p w:rsidR="002958A3" w:rsidRDefault="002958A3" w:rsidP="002958A3">
      <w:pPr>
        <w:pStyle w:val="Legenda"/>
      </w:pPr>
      <w:r>
        <w:t xml:space="preserve">Figura </w:t>
      </w:r>
      <w:r w:rsidR="00AC0A76">
        <w:fldChar w:fldCharType="begin"/>
      </w:r>
      <w:r w:rsidR="00AC0A76">
        <w:instrText xml:space="preserve"> SEQ Figura \* ARABIC </w:instrText>
      </w:r>
      <w:r w:rsidR="00AC0A76">
        <w:fldChar w:fldCharType="separate"/>
      </w:r>
      <w:r>
        <w:rPr>
          <w:noProof/>
        </w:rPr>
        <w:t>1</w:t>
      </w:r>
      <w:r w:rsidR="00AC0A76">
        <w:rPr>
          <w:noProof/>
        </w:rPr>
        <w:fldChar w:fldCharType="end"/>
      </w:r>
      <w:r>
        <w:t xml:space="preserve"> Diagrama de Classe</w:t>
      </w:r>
    </w:p>
    <w:p w:rsidR="00543CBC" w:rsidRPr="00543CBC" w:rsidRDefault="00543CBC" w:rsidP="00543CBC">
      <w:r w:rsidRPr="00543CBC">
        <w:t>O diagrama de classes é cr</w:t>
      </w:r>
      <w:r>
        <w:t>ucial para os programadores de Back-</w:t>
      </w:r>
      <w:proofErr w:type="spellStart"/>
      <w:r>
        <w:t>E</w:t>
      </w:r>
      <w:r w:rsidRPr="00543CBC">
        <w:t>nd</w:t>
      </w:r>
      <w:proofErr w:type="spellEnd"/>
      <w:r w:rsidRPr="00543CBC">
        <w:t>, uma vez que estabelece a estrutura do sistema, abrangendo classes, atributos e métodos. Ele auxilia na estruturação da lógica empresarial e simplifica a execução e manutenção do código.</w:t>
      </w:r>
    </w:p>
    <w:p w:rsidR="00543CBC" w:rsidRDefault="00543CBC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C00771" w:rsidRDefault="00C00771">
      <w:pPr>
        <w:jc w:val="both"/>
      </w:pPr>
    </w:p>
    <w:p w:rsidR="005B0B76" w:rsidRDefault="005B0B76">
      <w:pPr>
        <w:jc w:val="both"/>
      </w:pPr>
    </w:p>
    <w:p w:rsidR="005B0B76" w:rsidRPr="00D41205" w:rsidRDefault="005B0B76">
      <w:pPr>
        <w:jc w:val="both"/>
        <w:rPr>
          <w:b/>
        </w:rPr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lastRenderedPageBreak/>
        <w:t>Deve citar o DER do sistema, qual a importância dele e inserir a imagem.</w:t>
      </w:r>
    </w:p>
    <w:p w:rsidR="00C00771" w:rsidRDefault="0048358F">
      <w:pPr>
        <w:jc w:val="both"/>
      </w:pPr>
      <w:r>
        <w:t>Deve citar sobre os scripts e relatar a função de cada um e inserir ele na documentação.</w:t>
      </w:r>
    </w:p>
    <w:p w:rsidR="00CE1C20" w:rsidRDefault="00CE1C20">
      <w:pPr>
        <w:jc w:val="both"/>
      </w:pPr>
    </w:p>
    <w:p w:rsidR="002958A3" w:rsidRDefault="00CD1B14" w:rsidP="002958A3">
      <w:pPr>
        <w:keepNext/>
        <w:jc w:val="both"/>
      </w:pPr>
      <w:r>
        <w:pict>
          <v:shape id="_x0000_i1026" type="#_x0000_t75" style="width:452.95pt;height:235.25pt">
            <v:imagedata r:id="rId9" o:title="print der correto"/>
          </v:shape>
        </w:pict>
      </w:r>
    </w:p>
    <w:p w:rsidR="005B0B76" w:rsidRPr="00F85778" w:rsidRDefault="002958A3" w:rsidP="002958A3">
      <w:pPr>
        <w:pStyle w:val="Legenda"/>
        <w:jc w:val="both"/>
      </w:pPr>
      <w:r>
        <w:t xml:space="preserve">Figura </w:t>
      </w:r>
      <w:r w:rsidR="00AC0A76">
        <w:fldChar w:fldCharType="begin"/>
      </w:r>
      <w:r w:rsidR="00AC0A76">
        <w:instrText xml:space="preserve"> SEQ Figura \* ARABIC </w:instrText>
      </w:r>
      <w:r w:rsidR="00AC0A76">
        <w:fldChar w:fldCharType="separate"/>
      </w:r>
      <w:r>
        <w:rPr>
          <w:noProof/>
        </w:rPr>
        <w:t>2</w:t>
      </w:r>
      <w:r w:rsidR="00AC0A76">
        <w:rPr>
          <w:noProof/>
        </w:rPr>
        <w:fldChar w:fldCharType="end"/>
      </w:r>
      <w:r>
        <w:t xml:space="preserve"> DER</w:t>
      </w:r>
    </w:p>
    <w:p w:rsidR="00267EAE" w:rsidRPr="00267EAE" w:rsidRDefault="00267EAE" w:rsidP="00267EAE">
      <w:pPr>
        <w:ind w:left="709"/>
        <w:jc w:val="both"/>
      </w:pPr>
      <w:r>
        <w:t xml:space="preserve">O </w:t>
      </w:r>
      <w:proofErr w:type="spellStart"/>
      <w:r>
        <w:t>PostgreSQL</w:t>
      </w:r>
      <w:proofErr w:type="spellEnd"/>
      <w:r w:rsidRPr="00267EAE">
        <w:t xml:space="preserve"> é o SGBD utilizado no projeto, conhecido por sua confiabilidade e sup</w:t>
      </w:r>
      <w:r>
        <w:t xml:space="preserve">orte a consultas complexas. </w:t>
      </w:r>
      <w:r w:rsidRPr="00267EAE">
        <w:t xml:space="preserve">O </w:t>
      </w:r>
      <w:proofErr w:type="spellStart"/>
      <w:r w:rsidRPr="00267EAE">
        <w:t>pgAdmin</w:t>
      </w:r>
      <w:proofErr w:type="spellEnd"/>
      <w:r w:rsidRPr="00267EAE">
        <w:t xml:space="preserve"> serve como interface gráfica para gerenciar o banco de dados, facilitando tarefas como criação de tabelas e execução de consultas.</w:t>
      </w:r>
    </w:p>
    <w:p w:rsidR="00267EAE" w:rsidRPr="00267EAE" w:rsidRDefault="00267EAE" w:rsidP="00267EAE">
      <w:pPr>
        <w:ind w:left="709"/>
        <w:jc w:val="both"/>
      </w:pPr>
      <w:r w:rsidRPr="00267EAE">
        <w:t xml:space="preserve">O Diagrama de Entidade-Relacionamento (DER), como o apresentado na imagem, é uma representação visual das entidades envolvidas no sistema, suas propriedades e os relacionamentos entre elas. Ele desempenha um papel crucial na documentação de sistemas de banco de dados, permitindo que desenvolvedores, administradores e </w:t>
      </w:r>
      <w:proofErr w:type="spellStart"/>
      <w:r w:rsidRPr="00267EAE">
        <w:t>stakeholders</w:t>
      </w:r>
      <w:proofErr w:type="spellEnd"/>
      <w:r w:rsidRPr="00267EAE">
        <w:t xml:space="preserve"> tenham uma visão clara de como os dados serão organizados e interconectados. No caso do projeto de gerenciamento de biblioteca mostrado na imagem, o DER inclui entidades como Aluno, </w:t>
      </w:r>
      <w:proofErr w:type="spellStart"/>
      <w:r w:rsidRPr="00267EAE">
        <w:t>Emprestimo</w:t>
      </w:r>
      <w:proofErr w:type="spellEnd"/>
      <w:r w:rsidRPr="00267EAE">
        <w:t xml:space="preserve"> e Livro, cada uma com seus atributos específicos, como o nome do aluno, título do livro e datas de empréstimo. Essa estrutura organizada não só facilita o desenvolvimento do banco de dados, mas também garante que todas as relações estejam devidamente mapeadas, permitindo a rastreabilidade dos empréstimos e a gestão eficiente dos livros. A </w:t>
      </w:r>
      <w:r w:rsidRPr="00267EAE">
        <w:lastRenderedPageBreak/>
        <w:t>representação gráfica do DER reflete diretamente a modelagem necessária para o funcionamento correto do sistema de empréstimos e devoluções.</w:t>
      </w:r>
    </w:p>
    <w:p w:rsidR="005B0B76" w:rsidRPr="00267EAE" w:rsidRDefault="005B0B76" w:rsidP="00267EAE">
      <w:pPr>
        <w:ind w:left="709" w:firstLine="0"/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 w:rsidP="00CD1B14">
      <w:pPr>
        <w:ind w:left="709" w:firstLine="0"/>
        <w:jc w:val="both"/>
      </w:pPr>
      <w:r>
        <w:t xml:space="preserve">Explica o que é </w:t>
      </w:r>
      <w:r w:rsidR="006C28B3">
        <w:t>rota,</w:t>
      </w:r>
      <w:r>
        <w:t xml:space="preserve"> lembrando que nada nesse documento deve ser tratado como pergunta e resposta, cabe a contextualização ou o termo dissertação. </w:t>
      </w:r>
    </w:p>
    <w:p w:rsidR="00CD1B14" w:rsidRDefault="00CD1B14" w:rsidP="00CD1B14">
      <w:pPr>
        <w:ind w:left="709" w:firstLine="0"/>
        <w:jc w:val="both"/>
      </w:pPr>
    </w:p>
    <w:p w:rsidR="00CD1B14" w:rsidRPr="00CD1B14" w:rsidRDefault="00CD1B14" w:rsidP="00745D40">
      <w:pPr>
        <w:jc w:val="both"/>
      </w:pPr>
      <w:r w:rsidRPr="00CD1B14">
        <w:t>Rota no contexto de aplicações Back-</w:t>
      </w:r>
      <w:proofErr w:type="spellStart"/>
      <w:r w:rsidRPr="00CD1B14">
        <w:t>End</w:t>
      </w:r>
      <w:proofErr w:type="spellEnd"/>
      <w:r>
        <w:t>, e</w:t>
      </w:r>
      <w:r w:rsidRPr="00CD1B14">
        <w:t>m sistemas baseados em arquitetura web, uma rota é o caminho que o servidor utiliza para responder a solicitações enviadas pelo cliente (geralmente navegadores ou outras aplicações). Cada rota é composta por um método HTTP (como GET ou POST) e uma URL específica que define o recurso a ser acessado ou manipulado. As rotas são configuradas no servidor para gerenciar operações específicas, como listagem, cadastro, atualização ou exclusão de informações.</w:t>
      </w:r>
    </w:p>
    <w:p w:rsidR="00CD1B14" w:rsidRDefault="00CD1B14">
      <w:pPr>
        <w:jc w:val="both"/>
      </w:pPr>
    </w:p>
    <w:tbl>
      <w:tblPr>
        <w:tblStyle w:val="a0"/>
        <w:tblW w:w="8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6"/>
        <w:gridCol w:w="1100"/>
        <w:gridCol w:w="4330"/>
      </w:tblGrid>
      <w:tr w:rsidR="005B0B76" w:rsidTr="00CD1B14">
        <w:trPr>
          <w:trHeight w:val="226"/>
        </w:trPr>
        <w:tc>
          <w:tcPr>
            <w:tcW w:w="2716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Função</w:t>
            </w:r>
          </w:p>
        </w:tc>
        <w:tc>
          <w:tcPr>
            <w:tcW w:w="1100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Método</w:t>
            </w:r>
          </w:p>
        </w:tc>
        <w:tc>
          <w:tcPr>
            <w:tcW w:w="4330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Rota</w:t>
            </w:r>
          </w:p>
        </w:tc>
      </w:tr>
      <w:tr w:rsidR="005B0B76" w:rsidTr="00CD1B14">
        <w:trPr>
          <w:trHeight w:val="217"/>
        </w:trPr>
        <w:tc>
          <w:tcPr>
            <w:tcW w:w="2716" w:type="dxa"/>
          </w:tcPr>
          <w:p w:rsidR="005B0B76" w:rsidRDefault="00CD1B14">
            <w:pPr>
              <w:ind w:firstLine="0"/>
              <w:jc w:val="both"/>
            </w:pPr>
            <w:r>
              <w:t>Listar Aluno</w:t>
            </w:r>
          </w:p>
        </w:tc>
        <w:tc>
          <w:tcPr>
            <w:tcW w:w="1100" w:type="dxa"/>
          </w:tcPr>
          <w:p w:rsidR="005B0B76" w:rsidRDefault="00CD1B14">
            <w:pPr>
              <w:ind w:firstLine="0"/>
              <w:jc w:val="both"/>
            </w:pPr>
            <w:r>
              <w:t>GET</w:t>
            </w:r>
          </w:p>
        </w:tc>
        <w:tc>
          <w:tcPr>
            <w:tcW w:w="4330" w:type="dxa"/>
          </w:tcPr>
          <w:p w:rsidR="005B0B76" w:rsidRDefault="00CD1B14">
            <w:pPr>
              <w:ind w:firstLine="0"/>
              <w:jc w:val="both"/>
            </w:pPr>
            <w:r>
              <w:t>/lista/alunos</w:t>
            </w:r>
          </w:p>
        </w:tc>
      </w:tr>
      <w:tr w:rsidR="005B0B76" w:rsidTr="00CD1B14">
        <w:trPr>
          <w:trHeight w:val="226"/>
        </w:trPr>
        <w:tc>
          <w:tcPr>
            <w:tcW w:w="2716" w:type="dxa"/>
          </w:tcPr>
          <w:p w:rsidR="005B0B76" w:rsidRDefault="00CD1B14">
            <w:pPr>
              <w:ind w:firstLine="0"/>
              <w:jc w:val="both"/>
            </w:pPr>
            <w:r>
              <w:t>Listar Livro</w:t>
            </w:r>
          </w:p>
        </w:tc>
        <w:tc>
          <w:tcPr>
            <w:tcW w:w="1100" w:type="dxa"/>
          </w:tcPr>
          <w:p w:rsidR="005B0B76" w:rsidRDefault="00CD1B14">
            <w:pPr>
              <w:ind w:firstLine="0"/>
              <w:jc w:val="both"/>
            </w:pPr>
            <w:r>
              <w:t>GET</w:t>
            </w:r>
          </w:p>
        </w:tc>
        <w:tc>
          <w:tcPr>
            <w:tcW w:w="4330" w:type="dxa"/>
          </w:tcPr>
          <w:p w:rsidR="00CD1B14" w:rsidRDefault="00CD1B14">
            <w:pPr>
              <w:ind w:firstLine="0"/>
              <w:jc w:val="both"/>
            </w:pPr>
            <w:r>
              <w:t>/lista/livros</w:t>
            </w:r>
          </w:p>
        </w:tc>
      </w:tr>
      <w:tr w:rsidR="00CD1B14" w:rsidTr="00CD1B14">
        <w:trPr>
          <w:trHeight w:val="226"/>
        </w:trPr>
        <w:tc>
          <w:tcPr>
            <w:tcW w:w="2716" w:type="dxa"/>
          </w:tcPr>
          <w:p w:rsidR="00CD1B14" w:rsidRDefault="00CD1B14">
            <w:pPr>
              <w:ind w:firstLine="0"/>
              <w:jc w:val="both"/>
            </w:pPr>
            <w:r>
              <w:t xml:space="preserve">Listar </w:t>
            </w:r>
            <w:proofErr w:type="spellStart"/>
            <w:r>
              <w:t>Emprestimo</w:t>
            </w:r>
            <w:proofErr w:type="spellEnd"/>
          </w:p>
        </w:tc>
        <w:tc>
          <w:tcPr>
            <w:tcW w:w="1100" w:type="dxa"/>
          </w:tcPr>
          <w:p w:rsidR="00CD1B14" w:rsidRDefault="00CD1B14">
            <w:pPr>
              <w:ind w:firstLine="0"/>
              <w:jc w:val="both"/>
            </w:pPr>
            <w:r>
              <w:t>GET</w:t>
            </w:r>
          </w:p>
        </w:tc>
        <w:tc>
          <w:tcPr>
            <w:tcW w:w="4330" w:type="dxa"/>
          </w:tcPr>
          <w:p w:rsidR="00CD1B14" w:rsidRDefault="00CD1B14">
            <w:pPr>
              <w:ind w:firstLine="0"/>
              <w:jc w:val="both"/>
            </w:pPr>
            <w:r>
              <w:t>/lista/empréstimo</w:t>
            </w:r>
          </w:p>
        </w:tc>
      </w:tr>
      <w:tr w:rsidR="00CD1B14" w:rsidTr="00CD1B14">
        <w:trPr>
          <w:trHeight w:val="226"/>
        </w:trPr>
        <w:tc>
          <w:tcPr>
            <w:tcW w:w="2716" w:type="dxa"/>
          </w:tcPr>
          <w:p w:rsidR="00CD1B14" w:rsidRDefault="00CD1B14">
            <w:pPr>
              <w:ind w:firstLine="0"/>
              <w:jc w:val="both"/>
            </w:pPr>
            <w:r>
              <w:t>Cadastro Livro</w:t>
            </w:r>
          </w:p>
        </w:tc>
        <w:tc>
          <w:tcPr>
            <w:tcW w:w="1100" w:type="dxa"/>
          </w:tcPr>
          <w:p w:rsidR="00CD1B14" w:rsidRDefault="00CD1B14">
            <w:pPr>
              <w:ind w:firstLine="0"/>
              <w:jc w:val="both"/>
            </w:pPr>
            <w:r>
              <w:t>POST</w:t>
            </w:r>
          </w:p>
        </w:tc>
        <w:tc>
          <w:tcPr>
            <w:tcW w:w="4330" w:type="dxa"/>
          </w:tcPr>
          <w:p w:rsidR="00CD1B14" w:rsidRDefault="00CD1B14">
            <w:pPr>
              <w:ind w:firstLine="0"/>
              <w:jc w:val="both"/>
            </w:pPr>
            <w:r>
              <w:t>/novo/livro</w:t>
            </w:r>
          </w:p>
        </w:tc>
      </w:tr>
      <w:tr w:rsidR="00CD1B14" w:rsidTr="00CD1B14">
        <w:trPr>
          <w:trHeight w:val="226"/>
        </w:trPr>
        <w:tc>
          <w:tcPr>
            <w:tcW w:w="2716" w:type="dxa"/>
          </w:tcPr>
          <w:p w:rsidR="00CD1B14" w:rsidRDefault="00CD1B14">
            <w:pPr>
              <w:ind w:firstLine="0"/>
              <w:jc w:val="both"/>
            </w:pPr>
            <w:r>
              <w:t>Cadastro Aluno</w:t>
            </w:r>
          </w:p>
        </w:tc>
        <w:tc>
          <w:tcPr>
            <w:tcW w:w="1100" w:type="dxa"/>
          </w:tcPr>
          <w:p w:rsidR="00CD1B14" w:rsidRDefault="00CD1B14">
            <w:pPr>
              <w:ind w:firstLine="0"/>
              <w:jc w:val="both"/>
            </w:pPr>
            <w:r>
              <w:t>POST</w:t>
            </w:r>
          </w:p>
        </w:tc>
        <w:tc>
          <w:tcPr>
            <w:tcW w:w="4330" w:type="dxa"/>
          </w:tcPr>
          <w:p w:rsidR="00CD1B14" w:rsidRDefault="00CD1B14">
            <w:pPr>
              <w:ind w:firstLine="0"/>
              <w:jc w:val="both"/>
            </w:pPr>
            <w:r>
              <w:t>/novo/aluno</w:t>
            </w:r>
          </w:p>
        </w:tc>
      </w:tr>
    </w:tbl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 INTERFACE E EXPERIÊNCIA DO USUÁRIO</w:t>
      </w:r>
    </w:p>
    <w:p w:rsidR="002E4824" w:rsidRPr="002E4824" w:rsidRDefault="002E4824" w:rsidP="002E4824">
      <w:pPr>
        <w:ind w:left="709"/>
        <w:jc w:val="both"/>
      </w:pPr>
      <w:r w:rsidRPr="002E4824">
        <w:t>Uma interface é o ponto de interação entre o usuário e um sistema, desempenhando um papel fundamental na comunicação entre ambos. Em tecnologia, ela é composta por elementos visuais e interativos, como botões, menus, ícones e caixas de texto, que permitem ao usuário acessar e utilizar as funcionalidades de um dispositivo, aplicativo ou sistema de forma prática.</w:t>
      </w:r>
    </w:p>
    <w:p w:rsidR="002E4824" w:rsidRPr="002E4824" w:rsidRDefault="002E4824" w:rsidP="002E4824">
      <w:pPr>
        <w:ind w:left="709"/>
        <w:jc w:val="both"/>
      </w:pPr>
      <w:r w:rsidRPr="002E4824">
        <w:t xml:space="preserve">O principal objetivo de uma interface é facilitar essa comunicação, tornando o uso do sistema simples, intuitivo, eficiente e acessível. Quando bem projetada, ela reduz a complexidade das tarefas e ajuda o usuário a alcançar seus objetivos sem dificuldades. Além disso, uma interface eficaz melhora significativamente a experiência do usuário, promovendo uma interação mais agradável e funcional com o sistema. Assim, ela se torna uma ferramenta </w:t>
      </w:r>
      <w:r w:rsidRPr="002E4824">
        <w:lastRenderedPageBreak/>
        <w:t>indispensável para otimizar o uso de tecnologias e garantir a satisfação dos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635955" w:rsidRDefault="00635955">
      <w:pPr>
        <w:jc w:val="both"/>
      </w:pPr>
      <w:r w:rsidRPr="00635955">
        <w:drawing>
          <wp:inline distT="0" distB="0" distL="0" distR="0" wp14:anchorId="77593C96" wp14:editId="2EF7A57E">
            <wp:extent cx="5760085" cy="1554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40" w:rsidRPr="00745D40" w:rsidRDefault="00745D40" w:rsidP="00745D40">
      <w:pPr>
        <w:ind w:left="709" w:firstLine="851"/>
        <w:jc w:val="both"/>
      </w:pPr>
      <w:r>
        <w:t>#F2EEEE(</w:t>
      </w:r>
      <w:proofErr w:type="spellStart"/>
      <w:r>
        <w:t>Cinza</w:t>
      </w:r>
      <w:r w:rsidRPr="00745D40">
        <w:t>Claro</w:t>
      </w:r>
      <w:proofErr w:type="spellEnd"/>
      <w:r w:rsidRPr="00745D40">
        <w:t>):</w:t>
      </w:r>
      <w:r w:rsidRPr="00745D40">
        <w:br/>
        <w:t>Essa cor transmite neutralidade e sofisticação, criando um fundo agradável para leitura e interação visual. Ajuda a reduzir o cansaço visual, proporcionando uma experiência mais confortável ao usuário.</w:t>
      </w:r>
    </w:p>
    <w:p w:rsidR="00745D40" w:rsidRPr="00745D40" w:rsidRDefault="00745D40" w:rsidP="00745D40">
      <w:pPr>
        <w:ind w:left="709" w:firstLine="851"/>
        <w:jc w:val="both"/>
      </w:pPr>
      <w:r>
        <w:t>#000000</w:t>
      </w:r>
      <w:r w:rsidRPr="00745D40">
        <w:t>(Preto):</w:t>
      </w:r>
      <w:r w:rsidRPr="00745D40">
        <w:br/>
        <w:t>O preto foi escolhido para textos e elementos importantes porque garante máxima legibilidade, principalmente em contraste com o cinza claro e o branco. Também simboliza seriedade e profissionalismo, características ideais para um ambiente de biblioteca.</w:t>
      </w:r>
    </w:p>
    <w:p w:rsidR="00745D40" w:rsidRPr="00745D40" w:rsidRDefault="00745D40" w:rsidP="00745D40">
      <w:pPr>
        <w:ind w:left="709" w:firstLine="851"/>
        <w:jc w:val="both"/>
      </w:pPr>
      <w:r>
        <w:t>#FFFFFF</w:t>
      </w:r>
      <w:r w:rsidRPr="00745D40">
        <w:t>(Branco):</w:t>
      </w:r>
      <w:r w:rsidRPr="00745D40">
        <w:br/>
        <w:t>O branco oferece clareza e simplicidade, além de destacar áreas-chave da interface, como botões, caixas de texto e espaços de leitura. Também ajuda a manter o layout limpo e organizado.</w:t>
      </w:r>
    </w:p>
    <w:p w:rsidR="00745D40" w:rsidRPr="00745D40" w:rsidRDefault="00745D40" w:rsidP="00745D40">
      <w:pPr>
        <w:ind w:left="709" w:firstLine="851"/>
        <w:jc w:val="both"/>
      </w:pPr>
      <w:r>
        <w:t>#0047FF(</w:t>
      </w:r>
      <w:proofErr w:type="spellStart"/>
      <w:r>
        <w:t>Azul</w:t>
      </w:r>
      <w:r w:rsidRPr="00745D40">
        <w:t>Vibrante</w:t>
      </w:r>
      <w:proofErr w:type="spellEnd"/>
      <w:r w:rsidRPr="00745D40">
        <w:t>):</w:t>
      </w:r>
      <w:r w:rsidRPr="00745D40">
        <w:br/>
        <w:t>Essa cor foi selecionada para elementos interativos, como botões, links e destaques. O azul transmite confiança, inovação e acessibilidade, sendo perfeito para guiar o usuário intuitivamente enquanto explora os recursos da biblioteca online.</w:t>
      </w:r>
    </w:p>
    <w:p w:rsidR="00745D40" w:rsidRPr="00745D40" w:rsidRDefault="00745D40" w:rsidP="00745D40">
      <w:pPr>
        <w:ind w:left="709" w:firstLine="851"/>
        <w:jc w:val="both"/>
      </w:pPr>
      <w:r>
        <w:t>#D9D9D9(</w:t>
      </w:r>
      <w:proofErr w:type="spellStart"/>
      <w:r>
        <w:t>Cinza</w:t>
      </w:r>
      <w:r w:rsidRPr="00745D40">
        <w:t>Médio</w:t>
      </w:r>
      <w:proofErr w:type="spellEnd"/>
      <w:r w:rsidRPr="00745D40">
        <w:t>):</w:t>
      </w:r>
      <w:r w:rsidRPr="00745D40">
        <w:br/>
        <w:t>O cinza médio serve para delimitar áreas secundárias, como divisores ou seções menos destacadas. Ele equilibra o contraste geral, tornando a navegação mais fluida sem sobrecarregar o visual.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2E4824" w:rsidRPr="002E4824" w:rsidRDefault="002E4824" w:rsidP="002E4824">
      <w:pPr>
        <w:ind w:left="709"/>
        <w:jc w:val="both"/>
      </w:pPr>
      <w:r w:rsidRPr="002E4824">
        <w:t xml:space="preserve">Uma interface é o ponto de interação entre o usuário e um sistema pertencente a uma entidade específica, como uma organização, empresa ou instituição. Ela desempenha o papel de conectar o público com os serviços, produtos ou </w:t>
      </w:r>
      <w:r w:rsidR="00D70E70" w:rsidRPr="002E4824">
        <w:t>funcionalidades oferecidas</w:t>
      </w:r>
      <w:r w:rsidRPr="002E4824">
        <w:t xml:space="preserve"> por essa entidade. Por exemplo, no contexto de uma biblioteca, a interface é projetada para representar os serviços da instituição, como a busca por livros, cadastro de usuários, gestão de empréstimos e devoluções.</w:t>
      </w:r>
    </w:p>
    <w:p w:rsidR="002E4824" w:rsidRPr="002E4824" w:rsidRDefault="002E4824" w:rsidP="002E4824">
      <w:pPr>
        <w:ind w:left="709"/>
        <w:jc w:val="both"/>
      </w:pPr>
      <w:r w:rsidRPr="002E4824">
        <w:t>O objetivo dessa interface é facilitar o acesso aos recursos da entidade, garantindo que os usuários possam interagir de maneira simples, intuitiva e eficiente com o sistema. Além disso, ela reflete a identidade e os valores da organização, promovendo a experiência do usuário de forma alinhada aos seus propósitos. Quando bem desenvolvida, a interface reforça a conexão entre a entidade e s</w:t>
      </w:r>
      <w:bookmarkStart w:id="0" w:name="_GoBack"/>
      <w:bookmarkEnd w:id="0"/>
      <w:r w:rsidRPr="002E4824">
        <w:t>eus usuários, tornando a interação funcional e agradável.</w:t>
      </w:r>
    </w:p>
    <w:p w:rsidR="005B0B76" w:rsidRDefault="002E4824" w:rsidP="002E4824">
      <w:pPr>
        <w:jc w:val="both"/>
      </w:pPr>
      <w:r w:rsidRPr="00635955">
        <w:lastRenderedPageBreak/>
        <w:t xml:space="preserve"> </w:t>
      </w:r>
      <w:r w:rsidR="00635955" w:rsidRPr="00635955">
        <w:drawing>
          <wp:inline distT="0" distB="0" distL="0" distR="0" wp14:anchorId="0711E5A5" wp14:editId="0A43C778">
            <wp:extent cx="5760085" cy="5074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955">
        <w:t xml:space="preserve"> </w:t>
      </w:r>
      <w:r w:rsidR="00635955">
        <w:tab/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28E" w:rsidRDefault="00E4128E">
      <w:pPr>
        <w:spacing w:line="240" w:lineRule="auto"/>
      </w:pPr>
      <w:r>
        <w:separator/>
      </w:r>
    </w:p>
  </w:endnote>
  <w:endnote w:type="continuationSeparator" w:id="0">
    <w:p w:rsidR="00E4128E" w:rsidRDefault="00E41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28E" w:rsidRDefault="00E4128E">
      <w:pPr>
        <w:spacing w:line="240" w:lineRule="auto"/>
      </w:pPr>
      <w:r>
        <w:separator/>
      </w:r>
    </w:p>
  </w:footnote>
  <w:footnote w:type="continuationSeparator" w:id="0">
    <w:p w:rsidR="00E4128E" w:rsidRDefault="00E412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CC661F"/>
    <w:multiLevelType w:val="multilevel"/>
    <w:tmpl w:val="E000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0A0542"/>
    <w:rsid w:val="0024148D"/>
    <w:rsid w:val="00267EAE"/>
    <w:rsid w:val="002958A3"/>
    <w:rsid w:val="002E4824"/>
    <w:rsid w:val="002E6CFE"/>
    <w:rsid w:val="0034549C"/>
    <w:rsid w:val="003577A8"/>
    <w:rsid w:val="003A62C8"/>
    <w:rsid w:val="003F56D2"/>
    <w:rsid w:val="003F7A4A"/>
    <w:rsid w:val="0048358F"/>
    <w:rsid w:val="004959A6"/>
    <w:rsid w:val="0050579F"/>
    <w:rsid w:val="00543CBC"/>
    <w:rsid w:val="00547922"/>
    <w:rsid w:val="0055798A"/>
    <w:rsid w:val="00586DC5"/>
    <w:rsid w:val="005B0B76"/>
    <w:rsid w:val="005D10F0"/>
    <w:rsid w:val="00610099"/>
    <w:rsid w:val="00624597"/>
    <w:rsid w:val="00635955"/>
    <w:rsid w:val="006C28B3"/>
    <w:rsid w:val="006F6293"/>
    <w:rsid w:val="007357F3"/>
    <w:rsid w:val="00745D40"/>
    <w:rsid w:val="00860A2A"/>
    <w:rsid w:val="00863072"/>
    <w:rsid w:val="008D0EC9"/>
    <w:rsid w:val="00AB3BED"/>
    <w:rsid w:val="00AC0A76"/>
    <w:rsid w:val="00B729BC"/>
    <w:rsid w:val="00BB7371"/>
    <w:rsid w:val="00C00771"/>
    <w:rsid w:val="00C35BDE"/>
    <w:rsid w:val="00CC70EA"/>
    <w:rsid w:val="00CD1B14"/>
    <w:rsid w:val="00CE16E8"/>
    <w:rsid w:val="00CE1C20"/>
    <w:rsid w:val="00D41205"/>
    <w:rsid w:val="00D42CD8"/>
    <w:rsid w:val="00D70E70"/>
    <w:rsid w:val="00DE1BB3"/>
    <w:rsid w:val="00DE5634"/>
    <w:rsid w:val="00E4128E"/>
    <w:rsid w:val="00E9079B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EAA2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67EA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267EAE"/>
  </w:style>
  <w:style w:type="paragraph" w:styleId="Legenda">
    <w:name w:val="caption"/>
    <w:basedOn w:val="Normal"/>
    <w:next w:val="Normal"/>
    <w:uiPriority w:val="35"/>
    <w:unhideWhenUsed/>
    <w:qFormat/>
    <w:rsid w:val="002958A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0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12E4E-F9BE-415D-AB4E-80DA2C81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2059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24</cp:revision>
  <dcterms:created xsi:type="dcterms:W3CDTF">2024-09-26T11:23:00Z</dcterms:created>
  <dcterms:modified xsi:type="dcterms:W3CDTF">2024-11-21T17:18:00Z</dcterms:modified>
</cp:coreProperties>
</file>