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63072" w:rsidRDefault="006F6293" w:rsidP="00863072">
      <w:pPr>
        <w:jc w:val="both"/>
      </w:pPr>
      <w:r w:rsidRPr="00863072"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</w:t>
      </w:r>
      <w:r w:rsidRPr="00863072">
        <w:lastRenderedPageBreak/>
        <w:t>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86DC5" w:rsidRPr="00586DC5" w:rsidRDefault="00586DC5" w:rsidP="00586DC5">
      <w:pPr>
        <w:jc w:val="both"/>
      </w:pPr>
      <w:r>
        <w:t>Os requisitos de sistema</w:t>
      </w:r>
      <w:r w:rsidRPr="00586DC5">
        <w:t xml:space="preserve"> estabelecem as tarefas que o software precisa realizar (requisitos funcionais) e a maneira como ele deve funcionar (requisitos não funcionais). Os requisitos funcionais definem as funcionalidades, tais como o registro </w:t>
      </w:r>
      <w:r w:rsidRPr="00586DC5">
        <w:lastRenderedPageBreak/>
        <w:t>de usuários e a gestão de dados, enquanto os requisitos não funcionais abordam questões como desempenho, segurança e usabilidade. Em um sistema de administração de biblioteca, isso envolve acompanhar empréstimos e devoluções, salvaguardar informações dos estudantes e assegurar que o sistema seja de fácil utilização. É crucial registrar esses requisitos de maneira transparente para orientar o desenvolvimento e assegurar que o sistema cumpra as expectativas.</w:t>
      </w:r>
    </w:p>
    <w:p w:rsidR="00586DC5" w:rsidRDefault="00586DC5">
      <w:pPr>
        <w:jc w:val="both"/>
        <w:rPr>
          <w:b/>
        </w:rPr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  <w:bookmarkStart w:id="0" w:name="_GoBack"/>
            <w:bookmarkEnd w:id="0"/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lastRenderedPageBreak/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Default="0048358F">
      <w:pPr>
        <w:jc w:val="both"/>
      </w:pPr>
      <w:r>
        <w:t>3.1 Diagrama de Classe</w:t>
      </w:r>
    </w:p>
    <w:p w:rsidR="00543CBC" w:rsidRPr="00543CBC" w:rsidRDefault="00586DC5" w:rsidP="00543C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5pt;height:136.5pt">
            <v:imagedata r:id="rId8" o:title="Diagrama de Classe"/>
          </v:shape>
        </w:pict>
      </w:r>
      <w:r w:rsidR="00543CBC" w:rsidRPr="00543CBC">
        <w:t>O diagrama de classes é cr</w:t>
      </w:r>
      <w:r w:rsidR="00543CBC">
        <w:t>ucial para os programadores de Back-</w:t>
      </w:r>
      <w:proofErr w:type="spellStart"/>
      <w:r w:rsidR="00543CBC">
        <w:t>E</w:t>
      </w:r>
      <w:r w:rsidR="00543CBC" w:rsidRPr="00543CBC">
        <w:t>nd</w:t>
      </w:r>
      <w:proofErr w:type="spellEnd"/>
      <w:r w:rsidR="00543CBC"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t>Deve citar o DER do sistema, qual a importância dele e inserir a imagem.</w:t>
      </w:r>
    </w:p>
    <w:p w:rsidR="00C00771" w:rsidRDefault="0048358F">
      <w:pPr>
        <w:jc w:val="both"/>
      </w:pPr>
      <w:r>
        <w:lastRenderedPageBreak/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5B0B76" w:rsidRPr="00F85778" w:rsidRDefault="00586DC5" w:rsidP="00F85778">
      <w:pPr>
        <w:jc w:val="both"/>
      </w:pPr>
      <w:r>
        <w:pict>
          <v:shape id="_x0000_i1026" type="#_x0000_t75" style="width:453.3pt;height:235.4pt">
            <v:imagedata r:id="rId9" o:title="print der correto"/>
          </v:shape>
        </w:pict>
      </w:r>
    </w:p>
    <w:p w:rsidR="00F85778" w:rsidRPr="00F85778" w:rsidRDefault="00F85778" w:rsidP="00F85778">
      <w:pPr>
        <w:ind w:left="709" w:firstLine="0"/>
      </w:pPr>
      <w:r w:rsidRPr="00F85778">
        <w:t>O Diagrama Entidade-Relacionamento (DER) é crucial para a modelagem de dados, uma vez que ilustra as entidades, seus atributos e as interações entre elas. Isso simplifica a organização e a organização das bases de dados.</w:t>
      </w:r>
    </w:p>
    <w:p w:rsidR="005B0B76" w:rsidRPr="00F85778" w:rsidRDefault="005B0B76" w:rsidP="00F85778">
      <w:pPr>
        <w:ind w:left="709" w:firstLine="0"/>
      </w:pPr>
    </w:p>
    <w:p w:rsidR="00F85778" w:rsidRPr="00F85778" w:rsidRDefault="00F85778" w:rsidP="00F85778">
      <w:pPr>
        <w:ind w:left="709" w:firstLine="0"/>
      </w:pPr>
      <w:r w:rsidRPr="00F85778">
        <w:t xml:space="preserve">O </w:t>
      </w:r>
      <w:proofErr w:type="spellStart"/>
      <w:r w:rsidRPr="00F85778">
        <w:t>PostgreSQL</w:t>
      </w:r>
      <w:proofErr w:type="spellEnd"/>
      <w:r w:rsidRPr="00F85778">
        <w:t xml:space="preserve"> é um sistema de gerenciamento de banco de dados orientado a objetos, reconhecido pela sua capacidade de expansão e aderência aos padrões SQL. Ele proporciona compatibilidade com várias categorias de dados, extensões e operações ACID. A interface gráfica </w:t>
      </w:r>
      <w:proofErr w:type="spellStart"/>
      <w:r w:rsidRPr="00F85778">
        <w:t>PgAdmin</w:t>
      </w:r>
      <w:proofErr w:type="spellEnd"/>
      <w:r w:rsidRPr="00F85778">
        <w:t xml:space="preserve"> simplifica a gestão, possibilitando a gestão, visualização e alteração de bases de dados de maneira simples e intuitiva.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t xml:space="preserve">Explica o que é </w:t>
      </w:r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lastRenderedPageBreak/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lastRenderedPageBreak/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ED" w:rsidRDefault="00AB3BED">
      <w:pPr>
        <w:spacing w:line="240" w:lineRule="auto"/>
      </w:pPr>
      <w:r>
        <w:separator/>
      </w:r>
    </w:p>
  </w:endnote>
  <w:endnote w:type="continuationSeparator" w:id="0">
    <w:p w:rsidR="00AB3BED" w:rsidRDefault="00AB3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ED" w:rsidRDefault="00AB3BED">
      <w:pPr>
        <w:spacing w:line="240" w:lineRule="auto"/>
      </w:pPr>
      <w:r>
        <w:separator/>
      </w:r>
    </w:p>
  </w:footnote>
  <w:footnote w:type="continuationSeparator" w:id="0">
    <w:p w:rsidR="00AB3BED" w:rsidRDefault="00AB3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24148D"/>
    <w:rsid w:val="0034549C"/>
    <w:rsid w:val="003F56D2"/>
    <w:rsid w:val="003F7A4A"/>
    <w:rsid w:val="0048358F"/>
    <w:rsid w:val="004959A6"/>
    <w:rsid w:val="0050579F"/>
    <w:rsid w:val="00543CBC"/>
    <w:rsid w:val="00547922"/>
    <w:rsid w:val="0055798A"/>
    <w:rsid w:val="00586DC5"/>
    <w:rsid w:val="005B0B76"/>
    <w:rsid w:val="00610099"/>
    <w:rsid w:val="00624597"/>
    <w:rsid w:val="006C28B3"/>
    <w:rsid w:val="006F6293"/>
    <w:rsid w:val="007357F3"/>
    <w:rsid w:val="00860A2A"/>
    <w:rsid w:val="00863072"/>
    <w:rsid w:val="008D0EC9"/>
    <w:rsid w:val="00AB3BED"/>
    <w:rsid w:val="00B729BC"/>
    <w:rsid w:val="00BB7371"/>
    <w:rsid w:val="00C00771"/>
    <w:rsid w:val="00CC70EA"/>
    <w:rsid w:val="00CE16E8"/>
    <w:rsid w:val="00CE1C20"/>
    <w:rsid w:val="00D42CD8"/>
    <w:rsid w:val="00DE1BB3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D085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36B4-7CDE-47C7-88BF-26CBB115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1399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15</cp:revision>
  <dcterms:created xsi:type="dcterms:W3CDTF">2024-09-26T11:23:00Z</dcterms:created>
  <dcterms:modified xsi:type="dcterms:W3CDTF">2024-10-10T12:02:00Z</dcterms:modified>
</cp:coreProperties>
</file>