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7A9" w14:textId="77777777" w:rsidR="003D4A8D" w:rsidRDefault="000E4D10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657BD2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0D8E6E03" w14:textId="77777777" w:rsidR="003D4A8D" w:rsidRDefault="000E4D10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657BD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2C1F24BC" w14:textId="77777777" w:rsidR="003D4A8D" w:rsidRDefault="003D4A8D">
      <w:pPr>
        <w:pStyle w:val="Ttulo"/>
        <w:jc w:val="right"/>
        <w:rPr>
          <w:lang w:val="pt-BR"/>
        </w:rPr>
      </w:pPr>
    </w:p>
    <w:p w14:paraId="41D10A40" w14:textId="77777777" w:rsidR="003D4A8D" w:rsidRDefault="000E4D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831DCF" w14:textId="77777777" w:rsidR="003D4A8D" w:rsidRDefault="003D4A8D" w:rsidP="0008626E">
      <w:pPr>
        <w:pStyle w:val="InfoBlue"/>
        <w:rPr>
          <w:lang w:val="pt-BR"/>
        </w:rPr>
      </w:pPr>
    </w:p>
    <w:p w14:paraId="401B3889" w14:textId="77777777" w:rsidR="003D4A8D" w:rsidRDefault="003D4A8D" w:rsidP="0008626E">
      <w:pPr>
        <w:pStyle w:val="InfoBlue"/>
        <w:rPr>
          <w:lang w:val="pt-BR"/>
        </w:rPr>
      </w:pPr>
    </w:p>
    <w:p w14:paraId="6F54AB4B" w14:textId="77777777" w:rsidR="003D4A8D" w:rsidRDefault="000E4D10" w:rsidP="0008626E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RUP</w:t>
      </w:r>
      <w:proofErr w:type="spellEnd"/>
      <w:r>
        <w:rPr>
          <w:lang w:val="pt-BR"/>
        </w:rPr>
        <w:t>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1E3C600C" w14:textId="77777777" w:rsidR="003D4A8D" w:rsidRDefault="000E4D10" w:rsidP="0008626E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</w:t>
      </w:r>
      <w:proofErr w:type="spellStart"/>
      <w:r>
        <w:rPr>
          <w:lang w:val="pt-BR"/>
        </w:rPr>
        <w:t>F9</w:t>
      </w:r>
      <w:proofErr w:type="spellEnd"/>
      <w:r>
        <w:rPr>
          <w:lang w:val="pt-BR"/>
        </w:rPr>
        <w:t xml:space="preserve"> ou simplesmente clique no campo e pressione </w:t>
      </w:r>
      <w:proofErr w:type="spellStart"/>
      <w:r>
        <w:rPr>
          <w:lang w:val="pt-BR"/>
        </w:rPr>
        <w:t>F9</w:t>
      </w:r>
      <w:proofErr w:type="spellEnd"/>
      <w:r>
        <w:rPr>
          <w:lang w:val="pt-BR"/>
        </w:rPr>
        <w:t>. Isso deve ser feito separadamente para Cabeçalhos e Rodapés. Alt-</w:t>
      </w:r>
      <w:proofErr w:type="spellStart"/>
      <w:r>
        <w:rPr>
          <w:lang w:val="pt-BR"/>
        </w:rPr>
        <w:t>F9</w:t>
      </w:r>
      <w:proofErr w:type="spellEnd"/>
      <w:r>
        <w:rPr>
          <w:lang w:val="pt-BR"/>
        </w:rPr>
        <w:t xml:space="preserve"> alterna entre a exibição de nomes de campos e do conteúdo dos campos. Consulte a ajuda do Word para obter mais informações sobre como trabalhar com campos.] </w:t>
      </w:r>
    </w:p>
    <w:p w14:paraId="0D3D7352" w14:textId="77777777" w:rsidR="003D4A8D" w:rsidRDefault="003D4A8D">
      <w:pPr>
        <w:pStyle w:val="Ttulo"/>
        <w:rPr>
          <w:sz w:val="28"/>
          <w:szCs w:val="28"/>
          <w:lang w:val="pt-BR"/>
        </w:rPr>
      </w:pPr>
    </w:p>
    <w:p w14:paraId="097DC4CB" w14:textId="77777777" w:rsidR="003D4A8D" w:rsidRDefault="003D4A8D">
      <w:pPr>
        <w:rPr>
          <w:lang w:val="pt-BR"/>
        </w:rPr>
        <w:sectPr w:rsidR="003D4A8D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8F35578" w14:textId="77777777" w:rsidR="003D4A8D" w:rsidRDefault="000E4D10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D4A8D" w14:paraId="4D77B3F8" w14:textId="77777777" w:rsidTr="00F116F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2BF7F" w14:textId="77777777" w:rsidR="003D4A8D" w:rsidRDefault="000E4D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96259" w14:textId="77777777" w:rsidR="003D4A8D" w:rsidRDefault="000E4D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EC9CC" w14:textId="77777777" w:rsidR="003D4A8D" w:rsidRDefault="000E4D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06C4E" w14:textId="77777777" w:rsidR="003D4A8D" w:rsidRDefault="000E4D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D4A8D" w14:paraId="714BF666" w14:textId="77777777" w:rsidTr="00F116F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FFD73" w14:textId="6FB7B5F1" w:rsidR="003D4A8D" w:rsidRDefault="00F116F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ADBC7" w14:textId="7AC9200E" w:rsidR="003D4A8D" w:rsidRDefault="00F116F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E2135" w14:textId="4639A8F9" w:rsidR="003D4A8D" w:rsidRDefault="00F116F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CC5C5" w14:textId="512CA9A2" w:rsidR="003D4A8D" w:rsidRDefault="00F116F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Pedro Henrique F. Melo</w:t>
            </w:r>
          </w:p>
        </w:tc>
      </w:tr>
      <w:tr w:rsidR="00F116FB" w14:paraId="7A736E47" w14:textId="77777777" w:rsidTr="00F116F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88D1C" w14:textId="29A69F9A" w:rsidR="00F116FB" w:rsidRDefault="00F116FB" w:rsidP="00F116F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A2DEF" w14:textId="41AC79BA" w:rsidR="00F116FB" w:rsidRDefault="00F116FB" w:rsidP="00F116F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0FD97" w14:textId="5D5E956E" w:rsidR="00F116FB" w:rsidRDefault="00F116FB" w:rsidP="00F116F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D8CE8" w14:textId="7A79CA9B" w:rsidR="00F116FB" w:rsidRDefault="00F116FB" w:rsidP="00F116F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Pedro Henrique F. Melo</w:t>
            </w:r>
          </w:p>
        </w:tc>
      </w:tr>
      <w:tr w:rsidR="00F116FB" w14:paraId="38E77C7D" w14:textId="77777777" w:rsidTr="00F116F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A9D5E" w14:textId="77777777" w:rsidR="00F116FB" w:rsidRDefault="00F116FB" w:rsidP="00F116F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3F77D" w14:textId="77777777" w:rsidR="00F116FB" w:rsidRDefault="00F116FB" w:rsidP="00F116F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562C" w14:textId="77777777" w:rsidR="00F116FB" w:rsidRDefault="00F116FB" w:rsidP="00F116F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88EB5" w14:textId="77777777" w:rsidR="00F116FB" w:rsidRDefault="00F116FB" w:rsidP="00F116FB">
            <w:pPr>
              <w:pStyle w:val="Tabletext"/>
              <w:rPr>
                <w:lang w:val="pt-BR"/>
              </w:rPr>
            </w:pPr>
          </w:p>
        </w:tc>
      </w:tr>
      <w:tr w:rsidR="00F116FB" w14:paraId="2CA2DF95" w14:textId="77777777" w:rsidTr="00F116F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F8CDF" w14:textId="77777777" w:rsidR="00F116FB" w:rsidRDefault="00F116FB" w:rsidP="00F116F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C0919" w14:textId="77777777" w:rsidR="00F116FB" w:rsidRDefault="00F116FB" w:rsidP="00F116F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E5DE" w14:textId="77777777" w:rsidR="00F116FB" w:rsidRDefault="00F116FB" w:rsidP="00F116F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02AB3" w14:textId="77777777" w:rsidR="00F116FB" w:rsidRDefault="00F116FB" w:rsidP="00F116FB">
            <w:pPr>
              <w:pStyle w:val="Tabletext"/>
              <w:rPr>
                <w:lang w:val="pt-BR"/>
              </w:rPr>
            </w:pPr>
          </w:p>
        </w:tc>
      </w:tr>
    </w:tbl>
    <w:p w14:paraId="7F6826B3" w14:textId="77777777" w:rsidR="003D4A8D" w:rsidRDefault="003D4A8D">
      <w:pPr>
        <w:rPr>
          <w:lang w:val="pt-BR"/>
        </w:rPr>
      </w:pPr>
    </w:p>
    <w:p w14:paraId="59A19D7B" w14:textId="77777777" w:rsidR="003D4A8D" w:rsidRDefault="000E4D10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8236CA6" w14:textId="77777777" w:rsidR="003D4A8D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0BE488" w14:textId="77777777" w:rsidR="003D4A8D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4B3981" w14:textId="77777777" w:rsidR="003D4A8D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E9ECB1" w14:textId="77777777" w:rsidR="003D4A8D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2A328A" w14:textId="77777777" w:rsidR="003D4A8D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E1DC15" w14:textId="77777777" w:rsidR="003D4A8D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E685" w14:textId="77777777" w:rsidR="003D4A8D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6ECC74CC" w14:textId="77777777" w:rsidR="003D4A8D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34A9B94F" w14:textId="77777777" w:rsidR="003D4A8D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E36E7A2" w14:textId="77777777" w:rsidR="003D4A8D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B612D2F" w14:textId="77777777" w:rsidR="003D4A8D" w:rsidRPr="00581D04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Lógica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A0F3D50" w14:textId="77777777" w:rsidR="003D4A8D" w:rsidRPr="00581D04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5B00CB6" w14:textId="77777777" w:rsidR="003D4A8D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DE49C7A" w14:textId="77777777" w:rsidR="003D4A8D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3653BF8D" w14:textId="77777777" w:rsidR="003D4A8D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5E845C9" w14:textId="77777777" w:rsidR="003D4A8D" w:rsidRPr="00581D04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8.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da Implementação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ACA0762" w14:textId="77777777" w:rsidR="003D4A8D" w:rsidRPr="00581D04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8.1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38A32DD" w14:textId="77777777" w:rsidR="003D4A8D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57CE104A" w14:textId="77777777" w:rsidR="003D4A8D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1753D614" w14:textId="77777777" w:rsidR="003D4A8D" w:rsidRPr="00581D04" w:rsidRDefault="000E4D10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10.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Tamanho e Desempenho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6488606" w14:textId="77777777" w:rsidR="003D4A8D" w:rsidRDefault="000E4D10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74A55F8" w14:textId="77777777" w:rsidR="003D4A8D" w:rsidRDefault="000E4D10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657BD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69D0D100" w14:textId="228CC253" w:rsidR="003D4A8D" w:rsidRDefault="000E4D10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0D07B862" w14:textId="11EEBDA5" w:rsidR="00786DB2" w:rsidRPr="00786DB2" w:rsidRDefault="00786DB2" w:rsidP="00786DB2">
      <w:pPr>
        <w:ind w:left="720" w:firstLine="720"/>
        <w:jc w:val="both"/>
        <w:rPr>
          <w:lang w:val="pt-BR"/>
        </w:rPr>
      </w:pPr>
      <w:r w:rsidRPr="00786DB2">
        <w:rPr>
          <w:lang w:val="pt-BR"/>
        </w:rPr>
        <w:t xml:space="preserve">O presente documento tem como objetivo descrever o documento de arquitetura do projeto </w:t>
      </w:r>
      <w:r>
        <w:rPr>
          <w:lang w:val="pt-BR"/>
        </w:rPr>
        <w:t>de sistema de gerenciamento de estoque de Centro de Distribuição</w:t>
      </w:r>
      <w:r w:rsidRPr="00786DB2">
        <w:rPr>
          <w:lang w:val="pt-BR"/>
        </w:rPr>
        <w:t xml:space="preserve">. Este sistema tem como finalidade </w:t>
      </w:r>
      <w:r>
        <w:rPr>
          <w:lang w:val="pt-BR"/>
        </w:rPr>
        <w:t>gerenciar de forma simplificada um armazém em um centro de distribuição de diferentes itens</w:t>
      </w:r>
      <w:r w:rsidRPr="00786DB2">
        <w:rPr>
          <w:lang w:val="pt-BR"/>
        </w:rPr>
        <w:t>.</w:t>
      </w:r>
    </w:p>
    <w:p w14:paraId="0803B89D" w14:textId="77777777" w:rsidR="003D4A8D" w:rsidRDefault="000E4D10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2A3B96AB" w14:textId="4769533C" w:rsidR="003D4A8D" w:rsidRDefault="000E4D10" w:rsidP="00786DB2">
      <w:pPr>
        <w:ind w:left="720" w:firstLine="720"/>
        <w:jc w:val="both"/>
        <w:rPr>
          <w:lang w:val="pt-BR"/>
        </w:rPr>
      </w:pPr>
      <w:bookmarkStart w:id="4" w:name="_Toc456598588"/>
      <w:r>
        <w:rPr>
          <w:lang w:val="pt-BR"/>
        </w:rPr>
        <w:t xml:space="preserve">Este documento </w:t>
      </w:r>
      <w:r w:rsidR="00786DB2">
        <w:rPr>
          <w:lang w:val="pt-BR"/>
        </w:rPr>
        <w:t xml:space="preserve">demonstra os processos usados para o desenvolvimento do software incluindo suas fontes que justificam as decisões tomadas que resultaram na arquitetura final do sistema do projeto. </w:t>
      </w:r>
    </w:p>
    <w:p w14:paraId="3BD6EA80" w14:textId="77777777" w:rsidR="003D4A8D" w:rsidRDefault="000E4D10">
      <w:pPr>
        <w:pStyle w:val="Ttulo2"/>
        <w:rPr>
          <w:lang w:val="pt-BR"/>
        </w:rPr>
      </w:pPr>
      <w:bookmarkStart w:id="5" w:name="_Toc18206177"/>
      <w:r>
        <w:rPr>
          <w:lang w:val="pt-BR"/>
        </w:rPr>
        <w:t>Escopo</w:t>
      </w:r>
      <w:bookmarkEnd w:id="4"/>
      <w:bookmarkEnd w:id="5"/>
    </w:p>
    <w:p w14:paraId="32550EAB" w14:textId="79729951" w:rsidR="00581D04" w:rsidRPr="00581D04" w:rsidRDefault="00581D04" w:rsidP="00581D04">
      <w:pPr>
        <w:ind w:left="720" w:firstLine="720"/>
        <w:jc w:val="both"/>
        <w:rPr>
          <w:lang w:val="pt-BR"/>
        </w:rPr>
      </w:pPr>
      <w:bookmarkStart w:id="6" w:name="_Toc456598589"/>
      <w:bookmarkStart w:id="7" w:name="_Toc18206178"/>
      <w:r w:rsidRPr="00581D04">
        <w:rPr>
          <w:lang w:val="pt-BR"/>
        </w:rPr>
        <w:t>O intuito desse papel é oferecer aos usuários finais e desenvolvedores que modificarão este projeto em eventuais atualizações, a informação necessária para implementar tais alterações e informar como esse funciona. Além de auxiliar no entendimento do sistema por novos membros da equipe.</w:t>
      </w:r>
    </w:p>
    <w:p w14:paraId="7324A082" w14:textId="25A9401A" w:rsidR="003D4A8D" w:rsidRDefault="000E4D10">
      <w:pPr>
        <w:pStyle w:val="Ttulo2"/>
        <w:rPr>
          <w:lang w:val="pt-BR"/>
        </w:rPr>
      </w:pPr>
      <w:r>
        <w:rPr>
          <w:lang w:val="pt-BR"/>
        </w:rPr>
        <w:t>Definições, Acrônimos e Abreviações</w:t>
      </w:r>
      <w:bookmarkEnd w:id="6"/>
      <w:bookmarkEnd w:id="7"/>
    </w:p>
    <w:p w14:paraId="5F2E8EEA" w14:textId="3308F4AF" w:rsidR="003D4A8D" w:rsidRPr="00581D04" w:rsidRDefault="00581D04" w:rsidP="00581D04">
      <w:pPr>
        <w:ind w:left="720" w:firstLine="720"/>
        <w:jc w:val="both"/>
        <w:rPr>
          <w:lang w:val="pt-BR"/>
        </w:rPr>
      </w:pPr>
      <w:r w:rsidRPr="00581D04">
        <w:rPr>
          <w:lang w:val="pt-BR"/>
        </w:rPr>
        <w:t>Este projeto possui um documento dedicado a Definições, Acrônimos</w:t>
      </w:r>
      <w:r>
        <w:rPr>
          <w:lang w:val="pt-BR"/>
        </w:rPr>
        <w:t>,</w:t>
      </w:r>
      <w:r w:rsidRPr="00581D04">
        <w:rPr>
          <w:lang w:val="pt-BR"/>
        </w:rPr>
        <w:t xml:space="preserve"> Abreviações</w:t>
      </w:r>
      <w:r>
        <w:rPr>
          <w:lang w:val="pt-BR"/>
        </w:rPr>
        <w:t xml:space="preserve"> e Glossário.</w:t>
      </w:r>
    </w:p>
    <w:p w14:paraId="182D923C" w14:textId="16D73C33" w:rsidR="003D4A8D" w:rsidRDefault="000E4D10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7B6C7BCB" w14:textId="77777777" w:rsidR="00581D04" w:rsidRPr="00581D04" w:rsidRDefault="00581D04" w:rsidP="00581D04">
      <w:pPr>
        <w:ind w:left="1440"/>
        <w:rPr>
          <w:lang w:val="pt-BR"/>
        </w:rPr>
      </w:pPr>
    </w:p>
    <w:p w14:paraId="0DB4FC78" w14:textId="0CDB377A" w:rsidR="003D4A8D" w:rsidRDefault="000E4D10">
      <w:pPr>
        <w:pStyle w:val="Ttulo1"/>
        <w:ind w:left="360" w:hanging="360"/>
        <w:rPr>
          <w:sz w:val="20"/>
          <w:szCs w:val="20"/>
          <w:lang w:val="pt-BR"/>
        </w:rPr>
      </w:pPr>
      <w:bookmarkStart w:id="10" w:name="_Toc18206181"/>
      <w:r>
        <w:rPr>
          <w:sz w:val="20"/>
          <w:szCs w:val="20"/>
          <w:lang w:val="pt-BR"/>
        </w:rPr>
        <w:t>Representação Arquitetural</w:t>
      </w:r>
      <w:bookmarkEnd w:id="10"/>
      <w:r>
        <w:rPr>
          <w:sz w:val="20"/>
          <w:szCs w:val="20"/>
          <w:lang w:val="pt-BR"/>
        </w:rPr>
        <w:t xml:space="preserve"> </w:t>
      </w:r>
    </w:p>
    <w:p w14:paraId="738AFEE7" w14:textId="78A7DDF3" w:rsidR="00581D04" w:rsidRPr="00650A66" w:rsidRDefault="00581D04" w:rsidP="00650A66">
      <w:pPr>
        <w:ind w:left="720" w:firstLine="720"/>
        <w:jc w:val="both"/>
        <w:rPr>
          <w:snapToGrid/>
          <w:lang w:val="pt-BR" w:eastAsia="pt-BR"/>
        </w:rPr>
      </w:pPr>
      <w:r w:rsidRPr="00581D04">
        <w:rPr>
          <w:snapToGrid/>
          <w:lang w:val="pt-BR" w:eastAsia="pt-BR"/>
        </w:rPr>
        <w:t>Este documento apresenta a arquitetura como uma série de visualizações; visualização caso de uso, visualização lógica, visualização do processo e visualização da implementação.</w:t>
      </w:r>
    </w:p>
    <w:p w14:paraId="68801145" w14:textId="1CF698AD" w:rsidR="003D4A8D" w:rsidRDefault="000E4D10">
      <w:pPr>
        <w:pStyle w:val="Ttulo1"/>
        <w:ind w:left="360" w:hanging="360"/>
        <w:rPr>
          <w:lang w:val="pt-BR"/>
        </w:rPr>
      </w:pPr>
      <w:bookmarkStart w:id="11" w:name="_Toc18206182"/>
      <w:r>
        <w:rPr>
          <w:lang w:val="pt-BR"/>
        </w:rPr>
        <w:t>Metas e Restrições da Arquitetura</w:t>
      </w:r>
      <w:bookmarkEnd w:id="11"/>
      <w:r>
        <w:rPr>
          <w:lang w:val="pt-BR"/>
        </w:rPr>
        <w:t xml:space="preserve"> </w:t>
      </w:r>
    </w:p>
    <w:p w14:paraId="7C059966" w14:textId="751050CB" w:rsidR="00650A66" w:rsidRDefault="00650A66" w:rsidP="00650A66">
      <w:pPr>
        <w:pStyle w:val="PargrafodaLista"/>
        <w:numPr>
          <w:ilvl w:val="0"/>
          <w:numId w:val="22"/>
        </w:numPr>
        <w:rPr>
          <w:lang w:val="pt-BR"/>
        </w:rPr>
      </w:pPr>
      <w:r w:rsidRPr="00650A66">
        <w:rPr>
          <w:lang w:val="pt-BR"/>
        </w:rPr>
        <w:t xml:space="preserve">Linguagem de programação Java (versão </w:t>
      </w:r>
      <w:proofErr w:type="spellStart"/>
      <w:r w:rsidRPr="00650A66">
        <w:rPr>
          <w:lang w:val="pt-BR"/>
        </w:rPr>
        <w:t>JDK</w:t>
      </w:r>
      <w:proofErr w:type="spellEnd"/>
      <w:r>
        <w:rPr>
          <w:lang w:val="pt-BR"/>
        </w:rPr>
        <w:t xml:space="preserve"> 16.0.1)</w:t>
      </w:r>
    </w:p>
    <w:p w14:paraId="0DF875F5" w14:textId="17BF1688" w:rsidR="00650A66" w:rsidRDefault="00650A66" w:rsidP="00650A66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Computadores devem ser conectados em rede local com intuito de manter plena funcionalidade do sistema</w:t>
      </w:r>
    </w:p>
    <w:p w14:paraId="18D0247E" w14:textId="4A36D676" w:rsidR="00650A66" w:rsidRDefault="00650A66" w:rsidP="00650A66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Login e Senhas devem ser mantidos em segurança</w:t>
      </w:r>
    </w:p>
    <w:p w14:paraId="61D3F64F" w14:textId="6321E29A" w:rsidR="00650A66" w:rsidRPr="00650A66" w:rsidRDefault="00650A66" w:rsidP="00650A66">
      <w:pPr>
        <w:pStyle w:val="PargrafodaLista"/>
        <w:numPr>
          <w:ilvl w:val="0"/>
          <w:numId w:val="22"/>
        </w:numPr>
        <w:rPr>
          <w:lang w:val="pt-BR"/>
        </w:rPr>
      </w:pPr>
      <w:r w:rsidRPr="00650A66">
        <w:rPr>
          <w:lang w:val="pt-BR"/>
        </w:rPr>
        <w:t>Utilização do paradigma Orientado a Objetos para o desenvolvimento</w:t>
      </w:r>
    </w:p>
    <w:p w14:paraId="2E0405DE" w14:textId="7C89A1B4" w:rsidR="003D4A8D" w:rsidRDefault="000E4D10">
      <w:pPr>
        <w:pStyle w:val="Ttulo1"/>
        <w:ind w:left="360" w:hanging="360"/>
        <w:rPr>
          <w:lang w:val="pt-BR"/>
        </w:rPr>
      </w:pPr>
      <w:bookmarkStart w:id="12" w:name="_Toc18206183"/>
      <w:r>
        <w:rPr>
          <w:lang w:val="pt-BR"/>
        </w:rPr>
        <w:lastRenderedPageBreak/>
        <w:t>Visão de Casos de Uso</w:t>
      </w:r>
      <w:bookmarkEnd w:id="12"/>
      <w:r>
        <w:rPr>
          <w:lang w:val="pt-BR"/>
        </w:rPr>
        <w:t xml:space="preserve"> </w:t>
      </w:r>
    </w:p>
    <w:p w14:paraId="1444B861" w14:textId="01F08D31" w:rsidR="003D4A8D" w:rsidRDefault="006B7F2C" w:rsidP="00650A66">
      <w:pPr>
        <w:jc w:val="center"/>
        <w:rPr>
          <w:lang w:val="pt-BR"/>
        </w:rPr>
      </w:pPr>
      <w:r>
        <w:rPr>
          <w:noProof/>
          <w:snapToGrid/>
          <w:lang w:val="pt-BR"/>
        </w:rPr>
        <w:drawing>
          <wp:inline distT="0" distB="0" distL="0" distR="0" wp14:anchorId="5EC1E666" wp14:editId="58F31EC7">
            <wp:extent cx="5219700" cy="47667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717" cy="48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3C90" w14:textId="4F28F5E4" w:rsidR="00650A66" w:rsidRPr="00650A66" w:rsidRDefault="00650A66" w:rsidP="00650A66">
      <w:pPr>
        <w:jc w:val="center"/>
        <w:rPr>
          <w:lang w:val="pt-BR"/>
        </w:rPr>
      </w:pPr>
      <w:r w:rsidRPr="00650A66">
        <w:rPr>
          <w:lang w:val="pt-BR"/>
        </w:rPr>
        <w:t>Nome do Diagrama: Casos de Uso Significativos para a Arquitetura</w:t>
      </w:r>
    </w:p>
    <w:p w14:paraId="2B6225A6" w14:textId="77777777" w:rsidR="003D4A8D" w:rsidRDefault="000E4D10">
      <w:pPr>
        <w:pStyle w:val="Ttulo1"/>
        <w:ind w:left="360" w:hanging="360"/>
        <w:rPr>
          <w:lang w:val="pt-BR"/>
        </w:rPr>
      </w:pPr>
      <w:bookmarkStart w:id="13" w:name="_Toc18206185"/>
      <w:r>
        <w:rPr>
          <w:lang w:val="pt-BR"/>
        </w:rPr>
        <w:t>Visão Lógica</w:t>
      </w:r>
      <w:bookmarkEnd w:id="13"/>
      <w:r>
        <w:rPr>
          <w:lang w:val="pt-BR"/>
        </w:rPr>
        <w:t xml:space="preserve"> </w:t>
      </w:r>
    </w:p>
    <w:p w14:paraId="5149F3C7" w14:textId="568F179A" w:rsidR="0008626E" w:rsidRDefault="0008626E" w:rsidP="0008626E">
      <w:pPr>
        <w:ind w:left="720" w:firstLine="720"/>
        <w:jc w:val="both"/>
        <w:rPr>
          <w:rStyle w:val="Forte"/>
          <w:b w:val="0"/>
          <w:bCs w:val="0"/>
          <w:lang w:val="pt-BR"/>
        </w:rPr>
      </w:pPr>
      <w:r w:rsidRPr="0008626E">
        <w:rPr>
          <w:rStyle w:val="Forte"/>
          <w:b w:val="0"/>
          <w:bCs w:val="0"/>
          <w:lang w:val="pt-BR"/>
        </w:rPr>
        <w:t xml:space="preserve">A visualização lógica do sistema de registro em curso é composta de </w:t>
      </w:r>
      <w:r>
        <w:rPr>
          <w:rStyle w:val="Forte"/>
          <w:b w:val="0"/>
          <w:bCs w:val="0"/>
          <w:lang w:val="pt-BR"/>
        </w:rPr>
        <w:t>2</w:t>
      </w:r>
      <w:r w:rsidRPr="0008626E">
        <w:rPr>
          <w:rStyle w:val="Forte"/>
          <w:b w:val="0"/>
          <w:bCs w:val="0"/>
          <w:lang w:val="pt-BR"/>
        </w:rPr>
        <w:t xml:space="preserve"> pacotes principais</w:t>
      </w:r>
      <w:r>
        <w:rPr>
          <w:rStyle w:val="Forte"/>
          <w:b w:val="0"/>
          <w:bCs w:val="0"/>
          <w:lang w:val="pt-BR"/>
        </w:rPr>
        <w:t>: Administrativo; Centro de Distribuição.</w:t>
      </w:r>
    </w:p>
    <w:p w14:paraId="537353D3" w14:textId="507DDEC2" w:rsidR="0008626E" w:rsidRDefault="0008626E" w:rsidP="0008626E">
      <w:pPr>
        <w:ind w:left="720" w:firstLine="720"/>
        <w:jc w:val="both"/>
        <w:rPr>
          <w:rStyle w:val="Forte"/>
          <w:b w:val="0"/>
          <w:bCs w:val="0"/>
          <w:lang w:val="pt-BR"/>
        </w:rPr>
      </w:pPr>
      <w:r>
        <w:rPr>
          <w:rStyle w:val="Forte"/>
          <w:b w:val="0"/>
          <w:bCs w:val="0"/>
          <w:lang w:val="pt-BR"/>
        </w:rPr>
        <w:t xml:space="preserve">O pacote </w:t>
      </w:r>
      <w:r>
        <w:rPr>
          <w:rStyle w:val="Forte"/>
          <w:b w:val="0"/>
          <w:bCs w:val="0"/>
          <w:lang w:val="pt-BR"/>
        </w:rPr>
        <w:t>Administrativo</w:t>
      </w:r>
      <w:r>
        <w:rPr>
          <w:rStyle w:val="Forte"/>
          <w:b w:val="0"/>
          <w:bCs w:val="0"/>
          <w:lang w:val="pt-BR"/>
        </w:rPr>
        <w:t xml:space="preserve"> é responsável pela criação de protocolos notificando as mudanças feitas, por usuários ao sistema;</w:t>
      </w:r>
    </w:p>
    <w:p w14:paraId="07D79DB5" w14:textId="285F29A1" w:rsidR="0008626E" w:rsidRPr="0008626E" w:rsidRDefault="0008626E" w:rsidP="0008626E">
      <w:pPr>
        <w:ind w:left="720" w:firstLine="720"/>
        <w:jc w:val="both"/>
        <w:rPr>
          <w:rStyle w:val="Forte"/>
          <w:b w:val="0"/>
          <w:bCs w:val="0"/>
          <w:lang w:val="pt-BR"/>
        </w:rPr>
      </w:pPr>
      <w:r>
        <w:rPr>
          <w:rStyle w:val="Forte"/>
          <w:b w:val="0"/>
          <w:bCs w:val="0"/>
          <w:lang w:val="pt-BR"/>
        </w:rPr>
        <w:t xml:space="preserve">O pacote </w:t>
      </w:r>
      <w:r>
        <w:rPr>
          <w:rStyle w:val="Forte"/>
          <w:b w:val="0"/>
          <w:bCs w:val="0"/>
          <w:lang w:val="pt-BR"/>
        </w:rPr>
        <w:t>Centro de Distribuição</w:t>
      </w:r>
      <w:r>
        <w:rPr>
          <w:rStyle w:val="Forte"/>
          <w:b w:val="0"/>
          <w:bCs w:val="0"/>
          <w:lang w:val="pt-BR"/>
        </w:rPr>
        <w:t>, é responsável pela modificação de dados no sistema além de gerenciar relatórios semanais.</w:t>
      </w:r>
    </w:p>
    <w:p w14:paraId="30D466D9" w14:textId="2159B921" w:rsidR="003D4A8D" w:rsidRDefault="000E4D10">
      <w:pPr>
        <w:pStyle w:val="Ttulo2"/>
        <w:rPr>
          <w:lang w:val="pt-BR"/>
        </w:rPr>
      </w:pPr>
      <w:bookmarkStart w:id="14" w:name="_Toc18206186"/>
      <w:r>
        <w:rPr>
          <w:lang w:val="pt-BR"/>
        </w:rPr>
        <w:lastRenderedPageBreak/>
        <w:t>Visão Geral</w:t>
      </w:r>
      <w:bookmarkEnd w:id="14"/>
    </w:p>
    <w:p w14:paraId="09D9EBBD" w14:textId="0458D72D" w:rsidR="005E3C3B" w:rsidRDefault="005E3C3B" w:rsidP="005E3C3B">
      <w:pPr>
        <w:pStyle w:val="InfoBlue"/>
        <w:ind w:left="0"/>
        <w:jc w:val="center"/>
        <w:rPr>
          <w:lang w:val="pt-BR"/>
        </w:rPr>
      </w:pPr>
      <w:r>
        <w:rPr>
          <w:noProof/>
          <w:snapToGrid/>
          <w:lang w:val="pt-BR"/>
        </w:rPr>
        <w:drawing>
          <wp:inline distT="0" distB="0" distL="0" distR="0" wp14:anchorId="5F4379B7" wp14:editId="2568F005">
            <wp:extent cx="1152525" cy="2105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DA5C" w14:textId="2214AFFD" w:rsidR="003D4A8D" w:rsidRDefault="000E4D10">
      <w:pPr>
        <w:pStyle w:val="Ttulo2"/>
        <w:rPr>
          <w:lang w:val="pt-BR"/>
        </w:rPr>
      </w:pPr>
      <w:bookmarkStart w:id="15" w:name="_Toc18206187"/>
      <w:r>
        <w:rPr>
          <w:lang w:val="pt-BR"/>
        </w:rPr>
        <w:t>Pacotes de Design Significativos do Ponto de Vista da Arquitetura</w:t>
      </w:r>
      <w:bookmarkEnd w:id="15"/>
    </w:p>
    <w:p w14:paraId="1E2B8D8B" w14:textId="77777777" w:rsidR="005E3C3B" w:rsidRDefault="005E3C3B" w:rsidP="0008626E">
      <w:pPr>
        <w:pStyle w:val="InfoBlue"/>
        <w:rPr>
          <w:lang w:val="pt-BR"/>
        </w:rPr>
      </w:pPr>
    </w:p>
    <w:p w14:paraId="724F012B" w14:textId="220B14D9" w:rsidR="003D4A8D" w:rsidRDefault="000E4D10" w:rsidP="0008626E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5BECB14D" w14:textId="77777777" w:rsidR="003D4A8D" w:rsidRDefault="000E4D10" w:rsidP="0008626E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descrição e, opcionalmente, uma descrição de algumas das suas principais responsabilidades, operações e atributos.]</w:t>
      </w:r>
    </w:p>
    <w:p w14:paraId="225AB95B" w14:textId="7062AD3D" w:rsidR="003D4A8D" w:rsidRDefault="000E4D10">
      <w:pPr>
        <w:pStyle w:val="Ttulo1"/>
        <w:ind w:left="360" w:hanging="360"/>
        <w:rPr>
          <w:lang w:val="pt-BR"/>
        </w:rPr>
      </w:pPr>
      <w:bookmarkStart w:id="16" w:name="_Toc18206188"/>
      <w:r>
        <w:rPr>
          <w:lang w:val="pt-BR"/>
        </w:rPr>
        <w:t>Visão de Processos</w:t>
      </w:r>
      <w:bookmarkEnd w:id="16"/>
      <w:r>
        <w:rPr>
          <w:lang w:val="pt-BR"/>
        </w:rPr>
        <w:t xml:space="preserve"> </w:t>
      </w:r>
    </w:p>
    <w:p w14:paraId="7DF39CC0" w14:textId="77777777" w:rsidR="005E3C3B" w:rsidRDefault="005E3C3B" w:rsidP="0008626E">
      <w:pPr>
        <w:pStyle w:val="InfoBlue"/>
        <w:rPr>
          <w:lang w:val="pt-BR"/>
        </w:rPr>
      </w:pPr>
    </w:p>
    <w:p w14:paraId="0D859E7F" w14:textId="07E1D6A1" w:rsidR="003D4A8D" w:rsidRDefault="000E4D10" w:rsidP="0008626E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14:paraId="5A1E17B8" w14:textId="0A53A902" w:rsidR="003D4A8D" w:rsidRDefault="000E4D10">
      <w:pPr>
        <w:pStyle w:val="Ttulo1"/>
        <w:ind w:left="360" w:hanging="360"/>
        <w:rPr>
          <w:lang w:val="pt-BR"/>
        </w:rPr>
      </w:pPr>
      <w:bookmarkStart w:id="17" w:name="_Toc18206189"/>
      <w:r>
        <w:rPr>
          <w:lang w:val="pt-BR"/>
        </w:rPr>
        <w:t>Visão de Implantação</w:t>
      </w:r>
      <w:bookmarkEnd w:id="17"/>
      <w:r>
        <w:rPr>
          <w:lang w:val="pt-BR"/>
        </w:rPr>
        <w:t xml:space="preserve"> </w:t>
      </w:r>
    </w:p>
    <w:p w14:paraId="4EBA1336" w14:textId="77777777" w:rsidR="005E3C3B" w:rsidRDefault="005E3C3B" w:rsidP="0008626E">
      <w:pPr>
        <w:pStyle w:val="InfoBlue"/>
        <w:rPr>
          <w:lang w:val="pt-BR"/>
        </w:rPr>
      </w:pPr>
    </w:p>
    <w:p w14:paraId="4F80E6C7" w14:textId="05D16FC9" w:rsidR="003D4A8D" w:rsidRDefault="000E4D10" w:rsidP="0008626E">
      <w:pPr>
        <w:pStyle w:val="InfoBlue"/>
        <w:rPr>
          <w:lang w:val="pt-BR"/>
        </w:rPr>
      </w:pPr>
      <w:r>
        <w:rPr>
          <w:lang w:val="pt-BR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1F224094" w14:textId="623ABE79" w:rsidR="003D4A8D" w:rsidRDefault="000E4D10">
      <w:pPr>
        <w:pStyle w:val="Ttulo1"/>
        <w:ind w:left="360" w:hanging="360"/>
        <w:rPr>
          <w:lang w:val="pt-BR"/>
        </w:rPr>
      </w:pPr>
      <w:bookmarkStart w:id="18" w:name="_Toc18206190"/>
      <w:r>
        <w:rPr>
          <w:lang w:val="pt-BR"/>
        </w:rPr>
        <w:t>Visão da Implementação</w:t>
      </w:r>
      <w:bookmarkEnd w:id="18"/>
      <w:r>
        <w:rPr>
          <w:lang w:val="pt-BR"/>
        </w:rPr>
        <w:t xml:space="preserve"> </w:t>
      </w:r>
    </w:p>
    <w:p w14:paraId="6D4ED344" w14:textId="77777777" w:rsidR="005E3C3B" w:rsidRDefault="005E3C3B" w:rsidP="0008626E">
      <w:pPr>
        <w:pStyle w:val="InfoBlue"/>
        <w:rPr>
          <w:lang w:val="pt-BR"/>
        </w:rPr>
      </w:pPr>
    </w:p>
    <w:p w14:paraId="001430E8" w14:textId="537FEA5D" w:rsidR="003D4A8D" w:rsidRDefault="000E4D10" w:rsidP="0008626E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21A4DE2B" w14:textId="4E48A48B" w:rsidR="003D4A8D" w:rsidRDefault="000E4D10">
      <w:pPr>
        <w:pStyle w:val="Ttulo2"/>
        <w:rPr>
          <w:lang w:val="pt-BR"/>
        </w:rPr>
      </w:pPr>
      <w:bookmarkStart w:id="19" w:name="_Toc18206191"/>
      <w:r>
        <w:rPr>
          <w:lang w:val="pt-BR"/>
        </w:rPr>
        <w:t>Visão Geral</w:t>
      </w:r>
      <w:bookmarkEnd w:id="19"/>
    </w:p>
    <w:p w14:paraId="5175BE59" w14:textId="77777777" w:rsidR="005E3C3B" w:rsidRDefault="005E3C3B" w:rsidP="0008626E">
      <w:pPr>
        <w:pStyle w:val="InfoBlue"/>
        <w:rPr>
          <w:lang w:val="pt-BR"/>
        </w:rPr>
      </w:pPr>
    </w:p>
    <w:p w14:paraId="4CEBDFB4" w14:textId="040BBD9C" w:rsidR="003D4A8D" w:rsidRDefault="000E4D10" w:rsidP="0008626E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nomeia e define as diversas camadas e o seu conteúdo, as regras que determinam a inclusão </w:t>
      </w:r>
      <w:r>
        <w:rPr>
          <w:lang w:val="pt-BR"/>
        </w:rPr>
        <w:lastRenderedPageBreak/>
        <w:t>em uma camada específica e as fronteiras entre as camadas. Inclua um diagrama de componentes que mostre os relacionamentos entre as camadas</w:t>
      </w:r>
      <w:proofErr w:type="gramStart"/>
      <w:r>
        <w:rPr>
          <w:lang w:val="pt-BR"/>
        </w:rPr>
        <w:t>. ]</w:t>
      </w:r>
      <w:proofErr w:type="gramEnd"/>
    </w:p>
    <w:p w14:paraId="0FF1D9D4" w14:textId="106CE15A" w:rsidR="003D4A8D" w:rsidRDefault="000E4D10">
      <w:pPr>
        <w:pStyle w:val="Ttulo2"/>
        <w:rPr>
          <w:lang w:val="pt-BR"/>
        </w:rPr>
      </w:pPr>
      <w:bookmarkStart w:id="20" w:name="_Toc18206192"/>
      <w:r>
        <w:rPr>
          <w:lang w:val="pt-BR"/>
        </w:rPr>
        <w:t>Camadas</w:t>
      </w:r>
      <w:bookmarkEnd w:id="20"/>
    </w:p>
    <w:p w14:paraId="10182AF4" w14:textId="681299A8" w:rsidR="003D4A8D" w:rsidRDefault="000E4D10" w:rsidP="0008626E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 de componentes.]</w:t>
      </w:r>
    </w:p>
    <w:p w14:paraId="63D92922" w14:textId="7E1FCF8F" w:rsidR="003D4A8D" w:rsidRDefault="000E4D10">
      <w:pPr>
        <w:pStyle w:val="Ttulo1"/>
        <w:ind w:left="360" w:hanging="360"/>
        <w:rPr>
          <w:lang w:val="pt-BR"/>
        </w:rPr>
      </w:pPr>
      <w:bookmarkStart w:id="21" w:name="_Toc18206194"/>
      <w:r>
        <w:rPr>
          <w:lang w:val="pt-BR"/>
        </w:rPr>
        <w:t>Tamanho e Desempenho</w:t>
      </w:r>
      <w:bookmarkEnd w:id="21"/>
      <w:r>
        <w:rPr>
          <w:lang w:val="pt-BR"/>
        </w:rPr>
        <w:t xml:space="preserve"> </w:t>
      </w:r>
    </w:p>
    <w:p w14:paraId="3984FCBD" w14:textId="68327FD1" w:rsidR="00DB5C1C" w:rsidRDefault="00DB5C1C" w:rsidP="00DB5C1C">
      <w:pPr>
        <w:ind w:left="720" w:firstLine="720"/>
        <w:jc w:val="both"/>
        <w:rPr>
          <w:lang w:val="pt-BR"/>
        </w:rPr>
      </w:pPr>
      <w:r>
        <w:rPr>
          <w:lang w:val="pt-BR"/>
        </w:rPr>
        <w:t>O software, como está, é capaz de gerenciar a modificação de dados de 1 usuário com a criação de tabelas geracionais temporários.</w:t>
      </w:r>
    </w:p>
    <w:p w14:paraId="6D53618D" w14:textId="322AF511" w:rsidR="003D4A8D" w:rsidRDefault="000E4D10">
      <w:pPr>
        <w:pStyle w:val="Ttulo1"/>
        <w:ind w:left="360" w:hanging="360"/>
        <w:rPr>
          <w:lang w:val="pt-BR"/>
        </w:rPr>
      </w:pPr>
      <w:bookmarkStart w:id="22" w:name="_Toc18206195"/>
      <w:r>
        <w:rPr>
          <w:lang w:val="pt-BR"/>
        </w:rPr>
        <w:t>Qualidade</w:t>
      </w:r>
      <w:bookmarkEnd w:id="22"/>
      <w:r>
        <w:rPr>
          <w:lang w:val="pt-BR"/>
        </w:rPr>
        <w:t xml:space="preserve"> </w:t>
      </w:r>
    </w:p>
    <w:p w14:paraId="32D25DD4" w14:textId="4DD359DF" w:rsidR="00657BD2" w:rsidRPr="00DB5C1C" w:rsidRDefault="00DB5C1C" w:rsidP="00DB5C1C">
      <w:pPr>
        <w:ind w:left="720" w:firstLine="720"/>
        <w:jc w:val="both"/>
        <w:rPr>
          <w:lang w:val="pt-BR"/>
        </w:rPr>
      </w:pPr>
      <w:r w:rsidRPr="00DB5C1C">
        <w:rPr>
          <w:lang w:val="pt-BR"/>
        </w:rPr>
        <w:t xml:space="preserve">O padrão de arquitetura adotado no projeto tem como finalidade garantir uma melhor </w:t>
      </w:r>
      <w:r>
        <w:rPr>
          <w:lang w:val="pt-BR"/>
        </w:rPr>
        <w:t>fundação de</w:t>
      </w:r>
      <w:r w:rsidRPr="00DB5C1C">
        <w:rPr>
          <w:lang w:val="pt-BR"/>
        </w:rPr>
        <w:t xml:space="preserve"> código-fonte, </w:t>
      </w:r>
      <w:r>
        <w:rPr>
          <w:lang w:val="pt-BR"/>
        </w:rPr>
        <w:t>com o intuito de disponibilizar alterações/personalização/atualização de forma simples</w:t>
      </w:r>
      <w:r w:rsidRPr="00DB5C1C">
        <w:rPr>
          <w:lang w:val="pt-BR"/>
        </w:rPr>
        <w:t>, bem como a portabilidade do mesmo</w:t>
      </w:r>
      <w:r>
        <w:rPr>
          <w:lang w:val="pt-BR"/>
        </w:rPr>
        <w:t>, capaz de rodar em maquinas de diferentes portes que possuem capacidade de entender a linguagem/bibliotecas utilizadas no software.</w:t>
      </w:r>
    </w:p>
    <w:sectPr w:rsidR="00657BD2" w:rsidRPr="00DB5C1C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C8871" w14:textId="77777777" w:rsidR="007B080B" w:rsidRDefault="007B080B">
      <w:pPr>
        <w:spacing w:line="240" w:lineRule="auto"/>
      </w:pPr>
      <w:r>
        <w:separator/>
      </w:r>
    </w:p>
  </w:endnote>
  <w:endnote w:type="continuationSeparator" w:id="0">
    <w:p w14:paraId="5A0325EB" w14:textId="77777777" w:rsidR="007B080B" w:rsidRDefault="007B0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4A8D" w14:paraId="788510E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92FBF2" w14:textId="77777777" w:rsidR="003D4A8D" w:rsidRDefault="000E4D10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D84A5B" w14:textId="44B230E0" w:rsidR="003D4A8D" w:rsidRDefault="000E4D10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657BD2">
            <w:t xml:space="preserve">&lt;Nome da </w:t>
          </w:r>
          <w:proofErr w:type="spellStart"/>
          <w:r w:rsidR="00657BD2">
            <w:t>Empresa</w:t>
          </w:r>
          <w:proofErr w:type="spellEnd"/>
          <w:r w:rsidR="00657BD2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116F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A95DED" w14:textId="77777777" w:rsidR="003D4A8D" w:rsidRDefault="000E4D1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3E67CE2" w14:textId="77777777" w:rsidR="003D4A8D" w:rsidRDefault="003D4A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23A5E" w14:textId="77777777" w:rsidR="007B080B" w:rsidRDefault="007B080B">
      <w:pPr>
        <w:spacing w:line="240" w:lineRule="auto"/>
      </w:pPr>
      <w:r>
        <w:separator/>
      </w:r>
    </w:p>
  </w:footnote>
  <w:footnote w:type="continuationSeparator" w:id="0">
    <w:p w14:paraId="7C0F71B9" w14:textId="77777777" w:rsidR="007B080B" w:rsidRDefault="007B08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6810B" w14:textId="77777777" w:rsidR="003D4A8D" w:rsidRDefault="003D4A8D">
    <w:pPr>
      <w:rPr>
        <w:sz w:val="24"/>
        <w:szCs w:val="24"/>
      </w:rPr>
    </w:pPr>
  </w:p>
  <w:p w14:paraId="25116E72" w14:textId="77777777" w:rsidR="003D4A8D" w:rsidRDefault="003D4A8D">
    <w:pPr>
      <w:pBdr>
        <w:top w:val="single" w:sz="6" w:space="1" w:color="auto"/>
      </w:pBdr>
      <w:rPr>
        <w:sz w:val="24"/>
        <w:szCs w:val="24"/>
      </w:rPr>
    </w:pPr>
  </w:p>
  <w:p w14:paraId="28C6D106" w14:textId="77777777" w:rsidR="003D4A8D" w:rsidRDefault="000E4D1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657BD2">
      <w:rPr>
        <w:rFonts w:ascii="Arial" w:hAnsi="Arial"/>
        <w:b/>
        <w:bCs/>
        <w:sz w:val="36"/>
        <w:szCs w:val="36"/>
      </w:rPr>
      <w:t xml:space="preserve">&lt;Nome da </w:t>
    </w:r>
    <w:proofErr w:type="spellStart"/>
    <w:r w:rsidR="00657BD2">
      <w:rPr>
        <w:rFonts w:ascii="Arial" w:hAnsi="Arial"/>
        <w:b/>
        <w:bCs/>
        <w:sz w:val="36"/>
        <w:szCs w:val="36"/>
      </w:rPr>
      <w:t>Empresa</w:t>
    </w:r>
    <w:proofErr w:type="spellEnd"/>
    <w:r w:rsidR="00657BD2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6E4DA333" w14:textId="77777777" w:rsidR="003D4A8D" w:rsidRDefault="003D4A8D">
    <w:pPr>
      <w:pBdr>
        <w:bottom w:val="single" w:sz="6" w:space="1" w:color="auto"/>
      </w:pBdr>
      <w:jc w:val="right"/>
      <w:rPr>
        <w:sz w:val="24"/>
        <w:szCs w:val="24"/>
      </w:rPr>
    </w:pPr>
  </w:p>
  <w:p w14:paraId="337ADB6E" w14:textId="77777777" w:rsidR="003D4A8D" w:rsidRDefault="003D4A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4A8D" w14:paraId="5BB2E21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F25A01" w14:textId="77777777" w:rsidR="003D4A8D" w:rsidRDefault="000E4D1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57BD2">
            <w:t xml:space="preserve">&lt;Nome do </w:t>
          </w:r>
          <w:proofErr w:type="spellStart"/>
          <w:r w:rsidR="00657BD2">
            <w:t>Projeto</w:t>
          </w:r>
          <w:proofErr w:type="spellEnd"/>
          <w:r w:rsidR="00657BD2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373C756" w14:textId="77777777" w:rsidR="003D4A8D" w:rsidRDefault="000E4D1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3D4A8D" w14:paraId="1C28F55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89880DE" w14:textId="77777777" w:rsidR="003D4A8D" w:rsidRPr="00657BD2" w:rsidRDefault="000E4D10">
          <w:pPr>
            <w:rPr>
              <w:lang w:val="pt-BR"/>
            </w:rPr>
          </w:pPr>
          <w:r>
            <w:fldChar w:fldCharType="begin"/>
          </w:r>
          <w:r w:rsidRPr="00657BD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657BD2" w:rsidRPr="00657BD2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94AFCD" w14:textId="77777777" w:rsidR="003D4A8D" w:rsidRDefault="000E4D10">
          <w:r w:rsidRPr="00657BD2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3D4A8D" w14:paraId="09562EA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599280" w14:textId="77777777" w:rsidR="003D4A8D" w:rsidRDefault="000E4D10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4A48F464" w14:textId="77777777" w:rsidR="003D4A8D" w:rsidRDefault="003D4A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1C3D5F"/>
    <w:multiLevelType w:val="multilevel"/>
    <w:tmpl w:val="714C00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B83897"/>
    <w:multiLevelType w:val="hybridMultilevel"/>
    <w:tmpl w:val="4BB855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5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D2"/>
    <w:rsid w:val="0008626E"/>
    <w:rsid w:val="000E4D10"/>
    <w:rsid w:val="003D4A8D"/>
    <w:rsid w:val="00581D04"/>
    <w:rsid w:val="005E3C3B"/>
    <w:rsid w:val="00650A66"/>
    <w:rsid w:val="00657BD2"/>
    <w:rsid w:val="006B7F2C"/>
    <w:rsid w:val="00786DB2"/>
    <w:rsid w:val="007B080B"/>
    <w:rsid w:val="0091354C"/>
    <w:rsid w:val="00DB5C1C"/>
    <w:rsid w:val="00F1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E86AB2"/>
  <w15:chartTrackingRefBased/>
  <w15:docId w15:val="{0268CD51-ADD2-4BFA-A28F-C0486A7E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08626E"/>
    <w:pPr>
      <w:spacing w:after="120"/>
      <w:ind w:left="720"/>
    </w:pPr>
    <w:rPr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58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en\Desktop\Fatec%202020\3%20semestre\engenharia%202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21</TotalTime>
  <Pages>7</Pages>
  <Words>1079</Words>
  <Characters>5828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Pedro H</dc:creator>
  <cp:keywords/>
  <dc:description/>
  <cp:lastModifiedBy>PEDRO MELO</cp:lastModifiedBy>
  <cp:revision>5</cp:revision>
  <dcterms:created xsi:type="dcterms:W3CDTF">2021-06-13T14:43:00Z</dcterms:created>
  <dcterms:modified xsi:type="dcterms:W3CDTF">2021-06-17T16:06:00Z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