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6"/>
          <w:szCs w:val="36"/>
        </w:rPr>
        <w:t xml:space="preserve">AngularJS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4"/>
          <w:szCs w:val="24"/>
        </w:rPr>
        <w:t xml:space="preserve">Temario del curso · 20 horas</w:t>
      </w:r>
    </w:p>
    <w:p>
      <w:pPr>
        <w:pBdr>
          <w:bottom w:val="single" w:color="BFBFBF" w:sz="6" w:space="6"/>
        </w:pBd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67171"/>
          <w:sz w:val="19"/>
          <w:szCs w:val="19"/>
        </w:rPr>
        <w:t xml:space="preserve">Programación didáctica 26254#fve · Idexa Formación · Cliente: Ayesa · Docente: Pedro Hurtado</w:t>
      </w:r>
    </w:p>
    <w:p>
      <w:pPr>
        <w:pBdr>
          <w:bottom w:val="single" w:color="C00000" w:sz="6" w:space="4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A00000"/>
          <w:sz w:val="26"/>
          <w:szCs w:val="26"/>
        </w:rPr>
        <w:t xml:space="preserve">Objetivos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Comprender los fundamentos de AngularJS.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Aprender a desarrollar aplicaciones web interactivas utilizando AngularJS.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Implementar mejores prácticas en el desarrollo con AngularJS.</w:t>
      </w:r>
    </w:p>
    <w:p>
      <w:pPr>
        <w:pBdr>
          <w:bottom w:val="single" w:color="C00000" w:sz="6" w:space="4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A00000"/>
          <w:sz w:val="26"/>
          <w:szCs w:val="26"/>
        </w:rPr>
        <w:t xml:space="preserve">Estructura del curso</w:t>
      </w:r>
    </w:p>
    <w:tbl>
      <w:tblPr>
        <w:tblW w:type="dxa" w:w="8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00"/>
        <w:gridCol w:w="6200"/>
        <w:gridCol w:w="1200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6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Horas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Introducción a AngularJS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Fundamentos de AngularJS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Enlace de datos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Directivas avanzadas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Servicios y dependencias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Ruteo en AngularJS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Manejo de formularios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Consumir APIs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Pruebas en AngularJS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Proyecto final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</w:tr>
    </w:tbl>
    <w:p>
      <w:pPr>
        <w:pBdr>
          <w:bottom w:val="single" w:color="C00000" w:sz="6" w:space="4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A00000"/>
          <w:sz w:val="26"/>
          <w:szCs w:val="26"/>
        </w:rPr>
        <w:t xml:space="preserve">Desarrollo del temario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Módulo 1. Introducción a AngularJS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67171"/>
          <w:sz w:val="20"/>
          <w:szCs w:val="20"/>
        </w:rPr>
        <w:t xml:space="preserve">   (2 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Historia y evolución de AngularJS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Comparativa con otros frameworks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Instalación y configuración del entorno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Módulo 2. Fundamentos de AngularJS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67171"/>
          <w:sz w:val="20"/>
          <w:szCs w:val="20"/>
        </w:rPr>
        <w:t xml:space="preserve">   (2 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Estructura de proyectos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Módulos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Controladores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Vistas y directivas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Módulo 3. Enlace de datos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67171"/>
          <w:sz w:val="20"/>
          <w:szCs w:val="20"/>
        </w:rPr>
        <w:t xml:space="preserve">   (2 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Enlace de datos bidireccional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Enlace de datos unidireccional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Expresiones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Módulo 4. Directivas avanzadas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67171"/>
          <w:sz w:val="20"/>
          <w:szCs w:val="20"/>
        </w:rPr>
        <w:t xml:space="preserve">   (2 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Directivas personalizadas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Directivas estructurales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Directivas de atributos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Módulo 5. Servicios y dependencias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67171"/>
          <w:sz w:val="20"/>
          <w:szCs w:val="20"/>
        </w:rPr>
        <w:t xml:space="preserve">   (2 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Introducción a los servicios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Inyección de dependencias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Módulo 6. Ruteo en AngularJS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67171"/>
          <w:sz w:val="20"/>
          <w:szCs w:val="20"/>
        </w:rPr>
        <w:t xml:space="preserve">   (2 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Configuración del enrutador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Parámetros de ruta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Ruteo anidado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Módulo 7. Manejo de formularios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67171"/>
          <w:sz w:val="20"/>
          <w:szCs w:val="20"/>
        </w:rPr>
        <w:t xml:space="preserve">   (2 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Validación de formularios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Formularios reactivos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$scope y $watch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Módulo 8. Consumir APIs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67171"/>
          <w:sz w:val="20"/>
          <w:szCs w:val="20"/>
        </w:rPr>
        <w:t xml:space="preserve">   (2 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Peticiones con $http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Promesas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Manejo de errores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Módulo 9. Pruebas en AngularJS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67171"/>
          <w:sz w:val="20"/>
          <w:szCs w:val="20"/>
        </w:rPr>
        <w:t xml:space="preserve">   (2 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Pruebas unitarias con Jasmine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Ejecución de pruebas con Karma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Módulo 10. Proyecto final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67171"/>
          <w:sz w:val="20"/>
          <w:szCs w:val="20"/>
        </w:rPr>
        <w:t xml:space="preserve">   (2 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Integración de los conceptos del curso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Desarrollo del proyecto práctico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2026-09-17T17:15:13.153Z</dcterms:created>
  <dcterms:modified xsi:type="dcterms:W3CDTF">2026-09-17T17:15:13.161Z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