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DBA / Especialista SQL | Procedimientos almacenados y optimización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José,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PERFIL PROFESIONAL</w:t>
      </w:r>
    </w:p>
    <w:p>
      <w:pPr>
        <w:spacing w:line="250" w:lineRule="auto"/>
      </w:pPr>
      <w:r>
        <w:rPr>
          <w:rFonts w:ascii="Calibri" w:hAnsi="Calibri"/>
          <w:b w:val="0"/>
          <w:color w:val="26333F"/>
          <w:sz w:val="18"/>
        </w:rPr>
        <w:t>Especialista en SQL Server con más de 15 años de experiencia en desarrollo y administración de bases de datos empresariales. Ha diseñado y optimizado procedimientos almacenados, consultas T-SQL y objetos de base de datos para lógica de negocio, aplicaciones y reportes. Experiencia en análisis de rendimiento, índices, modelado relacional, migraciones, validación de datos y documentación técnica. Colabora con equipos de desarrollo y negocio para resolver problemas de datos y mejorar la mantenibilidad de soluciones SQL existentes.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COMPETENCIAS TÉCNICAS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Desarrollo SQL: </w:t>
      </w:r>
      <w:r>
        <w:rPr>
          <w:rFonts w:ascii="Calibri" w:hAnsi="Calibri"/>
          <w:b w:val="0"/>
          <w:color w:val="26333F"/>
          <w:sz w:val="18"/>
        </w:rPr>
        <w:t>SQL Server, T-SQL, procedimientos almacenados, consultas complejas, joins, vistas y objetos de base de datos.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Optimización: </w:t>
      </w:r>
      <w:r>
        <w:rPr>
          <w:rFonts w:ascii="Calibri" w:hAnsi="Calibri"/>
          <w:b w:val="0"/>
          <w:color w:val="26333F"/>
          <w:sz w:val="18"/>
        </w:rPr>
        <w:t>Análisis de consultas, estrategias de índices, ajuste de rendimiento y mejora de procesos SQL.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Administración y calidad: </w:t>
      </w:r>
      <w:r>
        <w:rPr>
          <w:rFonts w:ascii="Calibri" w:hAnsi="Calibri"/>
          <w:b w:val="0"/>
          <w:color w:val="26333F"/>
          <w:sz w:val="18"/>
        </w:rPr>
        <w:t>Modelado relacional, migraciones, integridad de datos, validaciones, manejo de errores y documentación.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Integración: </w:t>
      </w:r>
      <w:r>
        <w:rPr>
          <w:rFonts w:ascii="Calibri" w:hAnsi="Calibri"/>
          <w:b w:val="0"/>
          <w:color w:val="26333F"/>
          <w:sz w:val="18"/>
        </w:rPr>
        <w:t>SSIS, ETL, SSRS, SSAS, Power BI, PostgreSQL, MySQL y Snowflake SQL.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Actualidad | Remoto /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Migra lógica de reportes desde C# hacia Snowflake SQL y mantiene modelos dbt para procesamiento y análisis de datos.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Optimiza cargas SQL y dbt; redujo en 20% el tiempo de procesamiento del data warehouse en una primera fase.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Snowflake SQL, dbt, modelado de datos, Kimball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Diseñó aplicaciones ETL y flujos de datos con SQL Server y SSIS según requisitos de clientes, reduciendo trabajo manual hasta en 40%.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Automatizó análisis y controles de validación para detectar anomalías y mejorar la exactitud de datos en 30%.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Python, PowerShell, Snowflake, Power BI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Abr 2021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optimizó procedimientos almacenados, consultas SQL y flujos de base de datos que soportaban lógica empresarial y análisis.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Redujo los tiempos de consulta hasta en 50% mediante optimización SQL, índices y análisis de rendimiento.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Mejoró la exactitud de datos en más de 25% con controles de validación y manejo de errores en procesos clave.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T-SQL, SSIS, Salesforce, MySQL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Lideró la migración de diez bases de datos, coordinando validación, integridad de datos y continuidad operativa.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&amp;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Ene 2016 - Feb 2020 | Ciudad de Panamá, Panamá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Construyó bases de datos relacionales y estructuras de tablas desde cero para aplicaciones web y reportes.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objetos SQL y procedimientos almacenados para mejorar el rendimiento y apoyar procesos de backend.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SSRS, PostgreSQL, Power BI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Ene 2019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Definió y optimizó tablas, índices y vistas para cargas analíticas; mantuvo pipelines ETL de múltiples fuentes.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SSAS, SSRS, Power BI, Azure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ADICIONAL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EducaTablet: administró y desarrolló bases SQL Server y capacitó a desarrolladores en buenas prácticas de programación de datos.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VIGEOSOFT: modeló bases OLTP y documentó cambios estructurales mediante diccionarios de datos.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ACH Cloud Services, Bosal y Optica Caroni: desarrollo SQL, administración de bases de datos y reportes empresariales.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FORMACIÓN E IDIOMAS</w:t>
      </w:r>
    </w:p>
    <w:p>
      <w:r>
        <w:rPr>
          <w:rFonts w:ascii="Calibri" w:hAnsi="Calibri"/>
          <w:b w:val="0"/>
          <w:color w:val="26333F"/>
          <w:sz w:val="18"/>
        </w:rPr>
        <w:t>Analista de Sistemas, Informática - IUT Dr. Federico Rivero Palacio (2000-2004).</w:t>
      </w:r>
    </w:p>
    <w:p>
      <w:r>
        <w:rPr>
          <w:rFonts w:ascii="Calibri" w:hAnsi="Calibri"/>
          <w:b w:val="0"/>
          <w:color w:val="26333F"/>
          <w:sz w:val="18"/>
        </w:rPr>
        <w:t>Formación adicional: SQL Admin Part 1; Analyzing and Visualizing Data with Power BI.</w:t>
      </w:r>
    </w:p>
    <w:p>
      <w:r>
        <w:rPr>
          <w:rFonts w:ascii="Calibri" w:hAnsi="Calibri"/>
          <w:b w:val="0"/>
          <w:color w:val="26333F"/>
          <w:sz w:val="18"/>
        </w:rPr>
        <w:t>Español: nativo | Inglés: dominio profesional.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DBA Especialista SQL Procedimientos Almacenados CV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