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EF" w:rsidRPr="007F2FEF" w:rsidRDefault="007F2FEF">
      <w:pPr>
        <w:rPr>
          <w:rFonts w:ascii="Agency FB" w:hAnsi="Agency FB"/>
          <w:b/>
          <w:sz w:val="56"/>
          <w:szCs w:val="56"/>
          <w:u w:val="single"/>
        </w:rPr>
      </w:pPr>
      <w:proofErr w:type="spellStart"/>
      <w:r w:rsidRPr="007F2FEF">
        <w:rPr>
          <w:rFonts w:ascii="Agency FB" w:hAnsi="Agency FB"/>
          <w:b/>
          <w:sz w:val="56"/>
          <w:szCs w:val="56"/>
          <w:u w:val="single"/>
        </w:rPr>
        <w:t>Lista</w:t>
      </w:r>
      <w:proofErr w:type="spellEnd"/>
      <w:r w:rsidRPr="007F2FEF">
        <w:rPr>
          <w:rFonts w:ascii="Agency FB" w:hAnsi="Agency FB"/>
          <w:b/>
          <w:sz w:val="56"/>
          <w:szCs w:val="56"/>
          <w:u w:val="single"/>
        </w:rPr>
        <w:t xml:space="preserve"> de </w:t>
      </w:r>
      <w:proofErr w:type="spellStart"/>
      <w:r w:rsidRPr="007F2FEF">
        <w:rPr>
          <w:rFonts w:ascii="Agency FB" w:hAnsi="Agency FB"/>
          <w:b/>
          <w:sz w:val="56"/>
          <w:szCs w:val="56"/>
          <w:u w:val="single"/>
        </w:rPr>
        <w:t>riscos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7F2FEF" w:rsidTr="007F2FEF">
        <w:tc>
          <w:tcPr>
            <w:tcW w:w="4750" w:type="dxa"/>
            <w:shd w:val="clear" w:color="auto" w:fill="92D050"/>
          </w:tcPr>
          <w:p w:rsidR="007F2FEF" w:rsidRDefault="007F2FEF" w:rsidP="007F2FEF">
            <w:pPr>
              <w:jc w:val="center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Casos</w:t>
            </w:r>
            <w:proofErr w:type="spellEnd"/>
          </w:p>
        </w:tc>
        <w:tc>
          <w:tcPr>
            <w:tcW w:w="4750" w:type="dxa"/>
            <w:shd w:val="clear" w:color="auto" w:fill="92D050"/>
          </w:tcPr>
          <w:p w:rsidR="007F2FEF" w:rsidRDefault="007F2FEF" w:rsidP="007F2FEF">
            <w:pPr>
              <w:jc w:val="center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Probabilidade</w:t>
            </w:r>
            <w:proofErr w:type="spellEnd"/>
          </w:p>
        </w:tc>
      </w:tr>
      <w:tr w:rsidR="007F2FEF" w:rsidRPr="007F2FEF" w:rsidTr="007F2FEF">
        <w:tc>
          <w:tcPr>
            <w:tcW w:w="4750" w:type="dxa"/>
          </w:tcPr>
          <w:p w:rsidR="007F2FEF" w:rsidRPr="0056723F" w:rsidRDefault="007F2FEF" w:rsidP="0056723F">
            <w:pPr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Atrasos na entrega das atividades</w:t>
            </w:r>
            <w:bookmarkStart w:id="0" w:name="_GoBack"/>
            <w:bookmarkEnd w:id="0"/>
            <w:r w:rsidRPr="0056723F">
              <w:rPr>
                <w:sz w:val="44"/>
                <w:szCs w:val="56"/>
                <w:lang w:val="pt-BR"/>
              </w:rPr>
              <w:t>.</w:t>
            </w:r>
          </w:p>
        </w:tc>
        <w:tc>
          <w:tcPr>
            <w:tcW w:w="4750" w:type="dxa"/>
          </w:tcPr>
          <w:p w:rsidR="007F2FEF" w:rsidRPr="0056723F" w:rsidRDefault="007F2FEF" w:rsidP="0056723F">
            <w:pPr>
              <w:jc w:val="center"/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Média</w:t>
            </w:r>
          </w:p>
        </w:tc>
      </w:tr>
      <w:tr w:rsidR="007F2FEF" w:rsidRPr="007F2FEF" w:rsidTr="007F2FEF">
        <w:tc>
          <w:tcPr>
            <w:tcW w:w="4750" w:type="dxa"/>
          </w:tcPr>
          <w:p w:rsidR="007F2FEF" w:rsidRPr="0056723F" w:rsidRDefault="007F2FEF" w:rsidP="0056723F">
            <w:pPr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Interface não interativa.</w:t>
            </w:r>
          </w:p>
        </w:tc>
        <w:tc>
          <w:tcPr>
            <w:tcW w:w="4750" w:type="dxa"/>
          </w:tcPr>
          <w:p w:rsidR="007F2FEF" w:rsidRPr="0056723F" w:rsidRDefault="007F2FEF" w:rsidP="0056723F">
            <w:pPr>
              <w:jc w:val="center"/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Baixa</w:t>
            </w:r>
          </w:p>
        </w:tc>
      </w:tr>
      <w:tr w:rsidR="007F2FEF" w:rsidRPr="007F2FEF" w:rsidTr="007F2FEF">
        <w:tc>
          <w:tcPr>
            <w:tcW w:w="4750" w:type="dxa"/>
          </w:tcPr>
          <w:p w:rsidR="007F2FEF" w:rsidRPr="0056723F" w:rsidRDefault="007F2FEF" w:rsidP="0056723F">
            <w:pPr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Custos superiores ao esperado.</w:t>
            </w:r>
          </w:p>
        </w:tc>
        <w:tc>
          <w:tcPr>
            <w:tcW w:w="4750" w:type="dxa"/>
          </w:tcPr>
          <w:p w:rsidR="007F2FEF" w:rsidRPr="0056723F" w:rsidRDefault="007F2FEF" w:rsidP="0056723F">
            <w:pPr>
              <w:jc w:val="center"/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Baixa</w:t>
            </w:r>
          </w:p>
        </w:tc>
      </w:tr>
      <w:tr w:rsidR="007F2FEF" w:rsidRPr="007F2FEF" w:rsidTr="007F2FEF">
        <w:tc>
          <w:tcPr>
            <w:tcW w:w="4750" w:type="dxa"/>
          </w:tcPr>
          <w:p w:rsidR="007F2FEF" w:rsidRPr="0056723F" w:rsidRDefault="007F2FEF" w:rsidP="0056723F">
            <w:pPr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Integrante ficar impossibilitado.</w:t>
            </w:r>
          </w:p>
        </w:tc>
        <w:tc>
          <w:tcPr>
            <w:tcW w:w="4750" w:type="dxa"/>
          </w:tcPr>
          <w:p w:rsidR="007F2FEF" w:rsidRPr="0056723F" w:rsidRDefault="007F2FEF" w:rsidP="0056723F">
            <w:pPr>
              <w:jc w:val="center"/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Baixa</w:t>
            </w:r>
          </w:p>
        </w:tc>
      </w:tr>
      <w:tr w:rsidR="007F2FEF" w:rsidRPr="007F2FEF" w:rsidTr="007F2FEF">
        <w:tc>
          <w:tcPr>
            <w:tcW w:w="4750" w:type="dxa"/>
          </w:tcPr>
          <w:p w:rsidR="007F2FEF" w:rsidRPr="0056723F" w:rsidRDefault="007F2FEF" w:rsidP="0056723F">
            <w:pPr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Modificações solicitadas pelo cliente.</w:t>
            </w:r>
          </w:p>
        </w:tc>
        <w:tc>
          <w:tcPr>
            <w:tcW w:w="4750" w:type="dxa"/>
          </w:tcPr>
          <w:p w:rsidR="007F2FEF" w:rsidRPr="0056723F" w:rsidRDefault="007F2FEF" w:rsidP="0056723F">
            <w:pPr>
              <w:jc w:val="center"/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Alta</w:t>
            </w:r>
          </w:p>
        </w:tc>
      </w:tr>
      <w:tr w:rsidR="007F2FEF" w:rsidRPr="007F2FEF" w:rsidTr="007F2FEF">
        <w:tc>
          <w:tcPr>
            <w:tcW w:w="4750" w:type="dxa"/>
          </w:tcPr>
          <w:p w:rsidR="007F2FEF" w:rsidRPr="0056723F" w:rsidRDefault="007F2FEF" w:rsidP="0056723F">
            <w:pPr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Server do GitHub ficar desabilitado.</w:t>
            </w:r>
          </w:p>
        </w:tc>
        <w:tc>
          <w:tcPr>
            <w:tcW w:w="4750" w:type="dxa"/>
          </w:tcPr>
          <w:p w:rsidR="007F2FEF" w:rsidRPr="0056723F" w:rsidRDefault="007F2FEF" w:rsidP="0056723F">
            <w:pPr>
              <w:jc w:val="center"/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Baixa</w:t>
            </w:r>
          </w:p>
        </w:tc>
      </w:tr>
      <w:tr w:rsidR="007F2FEF" w:rsidRPr="007F2FEF" w:rsidTr="007F2FEF">
        <w:tc>
          <w:tcPr>
            <w:tcW w:w="4750" w:type="dxa"/>
          </w:tcPr>
          <w:p w:rsidR="007F2FEF" w:rsidRPr="0056723F" w:rsidRDefault="007F2FEF" w:rsidP="0056723F">
            <w:pPr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Desistência, na disciplina, de algum dos integrantes.</w:t>
            </w:r>
          </w:p>
        </w:tc>
        <w:tc>
          <w:tcPr>
            <w:tcW w:w="4750" w:type="dxa"/>
          </w:tcPr>
          <w:p w:rsidR="007F2FEF" w:rsidRPr="0056723F" w:rsidRDefault="007F2FEF" w:rsidP="0056723F">
            <w:pPr>
              <w:jc w:val="center"/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Baixa</w:t>
            </w:r>
          </w:p>
        </w:tc>
      </w:tr>
      <w:tr w:rsidR="007F2FEF" w:rsidRPr="007F2FEF" w:rsidTr="007F2FEF">
        <w:tc>
          <w:tcPr>
            <w:tcW w:w="4750" w:type="dxa"/>
          </w:tcPr>
          <w:p w:rsidR="007F2FEF" w:rsidRPr="0056723F" w:rsidRDefault="007F2FEF" w:rsidP="0056723F">
            <w:pPr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Não conseguir desenvolver o software.</w:t>
            </w:r>
          </w:p>
        </w:tc>
        <w:tc>
          <w:tcPr>
            <w:tcW w:w="4750" w:type="dxa"/>
          </w:tcPr>
          <w:p w:rsidR="007F2FEF" w:rsidRPr="0056723F" w:rsidRDefault="007F2FEF" w:rsidP="0056723F">
            <w:pPr>
              <w:jc w:val="center"/>
              <w:rPr>
                <w:sz w:val="44"/>
                <w:szCs w:val="56"/>
                <w:lang w:val="pt-BR"/>
              </w:rPr>
            </w:pPr>
            <w:r w:rsidRPr="0056723F">
              <w:rPr>
                <w:sz w:val="44"/>
                <w:szCs w:val="56"/>
                <w:lang w:val="pt-BR"/>
              </w:rPr>
              <w:t>Baixa</w:t>
            </w:r>
          </w:p>
        </w:tc>
      </w:tr>
    </w:tbl>
    <w:p w:rsidR="007F2FEF" w:rsidRPr="007F2FEF" w:rsidRDefault="007F2FEF">
      <w:pPr>
        <w:rPr>
          <w:sz w:val="56"/>
          <w:szCs w:val="56"/>
          <w:lang w:val="pt-BR"/>
        </w:rPr>
      </w:pPr>
    </w:p>
    <w:sectPr w:rsidR="007F2FEF" w:rsidRPr="007F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EF"/>
    <w:rsid w:val="0056723F"/>
    <w:rsid w:val="007F2FEF"/>
    <w:rsid w:val="00E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2320"/>
  <w15:chartTrackingRefBased/>
  <w15:docId w15:val="{72749F3C-B02E-47CA-95FE-8D20EADA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Takei</dc:creator>
  <cp:keywords/>
  <dc:description/>
  <cp:lastModifiedBy>Danilo Takei</cp:lastModifiedBy>
  <cp:revision>1</cp:revision>
  <dcterms:created xsi:type="dcterms:W3CDTF">2017-06-05T22:02:00Z</dcterms:created>
  <dcterms:modified xsi:type="dcterms:W3CDTF">2017-06-05T22:35:00Z</dcterms:modified>
</cp:coreProperties>
</file>