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80"/>
        <w:ind w:right="922"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3095625" cy="1400175"/>
            <wp:effectExtent l="0" t="0" r="0" b="0"/>
            <wp:wrapThrough wrapText="bothSides">
              <wp:wrapPolygon edited="0">
                <wp:start x="6988" y="2195"/>
                <wp:lineTo x="6120" y="4975"/>
                <wp:lineTo x="5988" y="5561"/>
                <wp:lineTo x="6387" y="7610"/>
                <wp:lineTo x="3386" y="12294"/>
                <wp:lineTo x="916" y="13612"/>
                <wp:lineTo x="717" y="14344"/>
                <wp:lineTo x="916" y="18003"/>
                <wp:lineTo x="5520" y="19613"/>
                <wp:lineTo x="8590" y="20199"/>
                <wp:lineTo x="11591" y="20199"/>
                <wp:lineTo x="20131" y="18882"/>
                <wp:lineTo x="20264" y="13026"/>
                <wp:lineTo x="19531" y="12880"/>
                <wp:lineTo x="11591" y="12294"/>
                <wp:lineTo x="8856" y="7610"/>
                <wp:lineTo x="15528" y="7317"/>
                <wp:lineTo x="15528" y="4975"/>
                <wp:lineTo x="8255" y="2195"/>
                <wp:lineTo x="6988" y="2195"/>
              </wp:wrapPolygon>
            </wp:wrapThrough>
            <wp:docPr id="1" name="image3.png" descr="C:\Users\Camila Goi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Camila Gois\Desktop\unnam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  <w:t>BANCO DE DADOS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szCs w:val="24"/>
        </w:rPr>
      </w:pPr>
      <w:r>
        <w:rPr>
          <w:b/>
          <w:szCs w:val="24"/>
        </w:rPr>
        <w:t>SALVADOR</w:t>
      </w:r>
    </w:p>
    <w:p>
      <w:pPr>
        <w:pStyle w:val="Normal"/>
        <w:spacing w:lineRule="auto" w:line="360" w:before="60" w:after="40"/>
        <w:ind w:right="1134" w:hanging="0"/>
        <w:jc w:val="center"/>
        <w:rPr>
          <w:sz w:val="28"/>
          <w:szCs w:val="28"/>
        </w:rPr>
      </w:pPr>
      <w:r>
        <w:rPr>
          <w:b/>
          <w:szCs w:val="24"/>
        </w:rPr>
        <w:t>2023.2</w:t>
      </w:r>
    </w:p>
    <w:p>
      <w:pPr>
        <w:pStyle w:val="Normal"/>
        <w:spacing w:lineRule="auto" w:line="360" w:before="60" w:after="40"/>
        <w:ind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3095625" cy="1400175"/>
            <wp:effectExtent l="0" t="0" r="0" b="0"/>
            <wp:wrapThrough wrapText="bothSides">
              <wp:wrapPolygon edited="0">
                <wp:start x="6988" y="2195"/>
                <wp:lineTo x="6120" y="4975"/>
                <wp:lineTo x="5988" y="5561"/>
                <wp:lineTo x="6387" y="7610"/>
                <wp:lineTo x="3386" y="12294"/>
                <wp:lineTo x="916" y="13612"/>
                <wp:lineTo x="717" y="14344"/>
                <wp:lineTo x="916" y="18003"/>
                <wp:lineTo x="5520" y="19613"/>
                <wp:lineTo x="8590" y="20199"/>
                <wp:lineTo x="11591" y="20199"/>
                <wp:lineTo x="20131" y="18882"/>
                <wp:lineTo x="20264" y="13026"/>
                <wp:lineTo x="19531" y="12880"/>
                <wp:lineTo x="11591" y="12294"/>
                <wp:lineTo x="8856" y="7610"/>
                <wp:lineTo x="15528" y="7317"/>
                <wp:lineTo x="15528" y="4975"/>
                <wp:lineTo x="8255" y="2195"/>
                <wp:lineTo x="6988" y="2195"/>
              </wp:wrapPolygon>
            </wp:wrapThrough>
            <wp:docPr id="2" name="Image2" descr="C:\Users\Camila Goi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C:\Users\Camila Gois\Desktop\unname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030" w:leader="none"/>
        </w:tabs>
        <w:spacing w:lineRule="auto" w:line="360" w:before="60" w:after="40"/>
        <w:ind w:right="1134" w:hanging="0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tabs>
          <w:tab w:val="clear" w:pos="708"/>
          <w:tab w:val="left" w:pos="6030" w:leader="none"/>
        </w:tabs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tabs>
          <w:tab w:val="clear" w:pos="708"/>
          <w:tab w:val="left" w:pos="6030" w:leader="none"/>
        </w:tabs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tabs>
          <w:tab w:val="clear" w:pos="708"/>
          <w:tab w:val="left" w:pos="6030" w:leader="none"/>
        </w:tabs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BANCO DE DADOS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ANDERSON LEAL (202303568312)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EVERTON SANTANA (202303052121)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GABRIELA LEAL (202308426117)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INGRIDE LIMA (202303643365)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MARCOS CONCEIÇÃO (202302372601)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PEDRO LANTYER (202304084751)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ROBERT SANTANA (202303696949)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b/>
          <w:bCs/>
          <w:szCs w:val="24"/>
        </w:rPr>
      </w:pPr>
      <w:r>
        <w:rPr>
          <w:b/>
          <w:bCs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298321B8">
                <wp:simplePos x="0" y="0"/>
                <wp:positionH relativeFrom="margin">
                  <wp:posOffset>2805430</wp:posOffset>
                </wp:positionH>
                <wp:positionV relativeFrom="paragraph">
                  <wp:posOffset>57150</wp:posOffset>
                </wp:positionV>
                <wp:extent cx="3108960" cy="952500"/>
                <wp:effectExtent l="0" t="0" r="0" b="0"/>
                <wp:wrapNone/>
                <wp:docPr id="3" name="Caixa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95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58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Atividade apresentada como requisito parcial de avaliação da disciplina ARA0040 Banco de Dados, ministrada pelo docente Heleno Filho.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5" path="m0,0l-2147483645,0l-2147483645,-2147483646l0,-2147483646xe" fillcolor="white" stroked="f" o:allowincell="f" style="position:absolute;margin-left:220.9pt;margin-top:4.5pt;width:244.75pt;height:74.95pt;mso-wrap-style:square;v-text-anchor:top;mso-position-horizontal-relative:margin" wp14:anchorId="298321B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58"/>
                        <w:rPr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Atividade apresentada como requisito parcial de avaliação da disciplina ARA0040 Banco de Dados, ministrada pelo docente Heleno Filho.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60" w:after="40"/>
        <w:ind w:left="1701" w:right="1134" w:firstLine="709"/>
        <w:jc w:val="center"/>
        <w:rPr>
          <w:szCs w:val="24"/>
        </w:rPr>
      </w:pPr>
      <w:r>
        <w:rPr>
          <w:szCs w:val="24"/>
        </w:rPr>
      </w:r>
    </w:p>
    <w:p>
      <w:pPr>
        <w:pStyle w:val="Heading1"/>
        <w:ind w:left="0" w:right="922" w:hanging="0"/>
        <w:rPr/>
      </w:pPr>
      <w:r>
        <w:rPr/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SALVADOR </w:t>
      </w:r>
    </w:p>
    <w:p>
      <w:pPr>
        <w:pStyle w:val="Normal"/>
        <w:spacing w:lineRule="auto" w:line="360" w:before="60" w:after="40"/>
        <w:ind w:right="1134" w:hanging="0"/>
        <w:jc w:val="center"/>
        <w:rPr>
          <w:b/>
          <w:bCs/>
          <w:szCs w:val="24"/>
        </w:rPr>
      </w:pPr>
      <w:r>
        <w:rPr>
          <w:b/>
          <w:bCs/>
          <w:szCs w:val="24"/>
        </w:rPr>
        <w:t>2023.2</w:t>
      </w:r>
    </w:p>
    <w:p>
      <w:pPr>
        <w:pStyle w:val="Normal"/>
        <w:ind w:right="922" w:hanging="0"/>
        <w:rPr>
          <w:b/>
          <w:sz w:val="28"/>
          <w:szCs w:val="28"/>
        </w:rPr>
      </w:pPr>
      <w:r>
        <w:rPr>
          <w:b/>
          <w:sz w:val="28"/>
          <w:szCs w:val="28"/>
        </w:rPr>
        <w:t>Apresentação Geral do Sistema</w:t>
      </w:r>
    </w:p>
    <w:p>
      <w:pPr>
        <w:pStyle w:val="Normal"/>
        <w:rPr/>
      </w:pPr>
      <w:r>
        <w:rPr/>
        <w:t>O sistema de banco de dados proposto destina-se a um Food Truck, um negócio móvel que oferece refeições prontas para consumo. O Food Truck é uma empresa que opera em várias localizações e serve uma variedade de pratos aos clientes. O objetivo principal do sistema de banco de dados é efetuar o gerenciamento eficiente das informações relacionadas a funcionários, clientes, caminhões e empresas, permitindo o acompanhamento de operações e auxiliando na tomada de decisões informadas.</w:t>
      </w:r>
    </w:p>
    <w:p>
      <w:pPr>
        <w:pStyle w:val="Normal"/>
        <w:rPr/>
      </w:pPr>
      <w:r>
        <w:rPr/>
      </w:r>
    </w:p>
    <w:p>
      <w:pPr>
        <w:pStyle w:val="Normal"/>
        <w:ind w:right="922" w:hanging="0"/>
        <w:rPr>
          <w:b/>
          <w:sz w:val="28"/>
          <w:szCs w:val="28"/>
        </w:rPr>
      </w:pPr>
      <w:r>
        <w:rPr>
          <w:b/>
          <w:sz w:val="28"/>
          <w:szCs w:val="28"/>
        </w:rPr>
        <w:t>Objetivos do Sistema</w:t>
      </w:r>
    </w:p>
    <w:p>
      <w:pPr>
        <w:pStyle w:val="Normal"/>
        <w:rPr/>
      </w:pPr>
      <w:r>
        <w:rPr/>
        <w:t>Gestão de Funcionários: O sistema visa manter registros detalhados dos funcionários, incluindo seus dados pessoais, função exercida, salário recebido, empresa na qual trabalha e o número do caminhão da mesma. Isso possibilita a programação eficaz de turnos e a atribuição de responsabilidades.</w:t>
      </w:r>
    </w:p>
    <w:p>
      <w:pPr>
        <w:pStyle w:val="Normal"/>
        <w:rPr/>
      </w:pPr>
      <w:r>
        <w:rPr/>
        <w:t xml:space="preserve">Registro de Clientes: O sistema tem como objetivo manter um histórico completo dos clientes, incluindo informações de identificação, dados de contato, </w:t>
      </w:r>
      <w:r>
        <w:rPr/>
        <w:t>F</w:t>
      </w:r>
      <w:r>
        <w:rPr/>
        <w:t xml:space="preserve">ood </w:t>
      </w:r>
      <w:r>
        <w:rPr/>
        <w:t>T</w:t>
      </w:r>
      <w:r>
        <w:rPr/>
        <w:t>ruck e item favoritos. Isso ajuda na construção de relacionamentos com os clientes, personalização do atendimento e estratégias de fidelização.</w:t>
      </w:r>
    </w:p>
    <w:p>
      <w:pPr>
        <w:pStyle w:val="Normal"/>
        <w:rPr/>
      </w:pPr>
      <w:r>
        <w:rPr/>
        <w:t xml:space="preserve">Registro de Caminhões: O sistema mantém registros detalhados dos caminhões, incluindo todos os dados do veículo, possibilitando a identificação de cada Food Truck. </w:t>
      </w:r>
    </w:p>
    <w:p>
      <w:pPr>
        <w:pStyle w:val="Normal"/>
        <w:rPr/>
      </w:pPr>
      <w:r>
        <w:rPr/>
        <w:t xml:space="preserve">Gestão de Empresas: O sistema cadastra detalhadamente cada empresa ativa, incluindo dados de CNPJ, nome, capital social e </w:t>
      </w:r>
      <w:r>
        <w:rPr/>
        <w:t>localização de sede</w:t>
      </w:r>
      <w:r>
        <w:rPr/>
        <w:t>. Isso possibilita a programação eficaz de cada caminhão.</w:t>
      </w:r>
    </w:p>
    <w:p>
      <w:pPr>
        <w:pStyle w:val="Normal"/>
        <w:rPr/>
      </w:pPr>
      <w:r>
        <w:rPr/>
      </w:r>
    </w:p>
    <w:p>
      <w:pPr>
        <w:pStyle w:val="Normal"/>
        <w:ind w:right="922" w:hanging="0"/>
        <w:rPr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ind w:right="922" w:hanging="0"/>
        <w:rPr>
          <w:b/>
          <w:sz w:val="28"/>
          <w:szCs w:val="28"/>
        </w:rPr>
      </w:pPr>
      <w:r>
        <w:rPr>
          <w:b/>
          <w:sz w:val="28"/>
          <w:szCs w:val="28"/>
        </w:rPr>
        <w:t>Diagrama Entidade-Relacionamento (ER)</w:t>
      </w:r>
    </w:p>
    <w:p>
      <w:pPr>
        <w:pStyle w:val="Normal"/>
        <w:rPr/>
      </w:pPr>
      <w:r>
        <w:rPr/>
        <w:t>A seguir, apresentamos o Diagrama Entidade-Relacionamento (ER) do sistema de banco de dados do Food Truck, com as devidas cardinalidades explicadas:</w:t>
      </w:r>
    </w:p>
    <w:p>
      <w:pPr>
        <w:pStyle w:val="Normal"/>
        <w:spacing w:lineRule="auto" w:line="259" w:before="0" w:after="22"/>
        <w:ind w:left="10" w:right="930" w:hanging="10"/>
        <w:jc w:val="center"/>
        <w:rPr>
          <w:sz w:val="20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"/>
        <w:spacing w:lineRule="auto" w:line="259" w:before="0" w:after="22"/>
        <w:ind w:left="10" w:right="930" w:hanging="10"/>
        <w:jc w:val="center"/>
        <w:rPr>
          <w:sz w:val="20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"/>
        <w:spacing w:lineRule="auto" w:line="259" w:before="0" w:after="22"/>
        <w:ind w:left="10" w:right="930" w:hanging="10"/>
        <w:jc w:val="center"/>
        <w:rPr>
          <w:sz w:val="20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"/>
        <w:spacing w:lineRule="auto" w:line="259" w:before="0" w:after="22"/>
        <w:ind w:right="930" w:hanging="0"/>
        <w:rPr>
          <w:sz w:val="20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"/>
        <w:spacing w:lineRule="auto" w:line="259" w:before="0" w:after="22"/>
        <w:ind w:right="930" w:hanging="0"/>
        <w:jc w:val="center"/>
        <w:rPr>
          <w:b/>
          <w:bCs/>
        </w:rPr>
      </w:pPr>
      <w:r>
        <w:rPr>
          <w:b/>
          <w:bCs/>
          <w:sz w:val="20"/>
          <w:shd w:fill="FFFF00" w:val="clear"/>
        </w:rPr>
        <w:t xml:space="preserve">Figura 1 – MODELO </w:t>
      </w:r>
      <w:r>
        <w:rPr>
          <w:b/>
          <w:bCs/>
          <w:sz w:val="20"/>
          <w:shd w:fill="FFFF00" w:val="clear"/>
        </w:rPr>
        <w:t>CONCEITUAL</w:t>
      </w:r>
      <w:r>
        <w:rPr>
          <w:b/>
          <w:bCs/>
          <w:sz w:val="20"/>
          <w:shd w:fill="FFFF00" w:val="clear"/>
        </w:rPr>
        <w:t>.</w:t>
      </w:r>
    </w:p>
    <w:p>
      <w:pPr>
        <w:pStyle w:val="Normal"/>
        <w:spacing w:lineRule="auto" w:line="259" w:before="0" w:after="22"/>
        <w:ind w:right="930" w:hanging="0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5498465" cy="349694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922" w:hanging="0"/>
        <w:rPr/>
      </w:pPr>
      <w:r>
        <w:rPr/>
      </w:r>
    </w:p>
    <w:p>
      <w:pPr>
        <w:pStyle w:val="Normal"/>
        <w:ind w:right="922" w:hanging="0"/>
        <w:rPr>
          <w:b/>
          <w:sz w:val="28"/>
          <w:szCs w:val="24"/>
        </w:rPr>
      </w:pPr>
      <w:r>
        <w:rPr>
          <w:b/>
          <w:sz w:val="28"/>
          <w:szCs w:val="24"/>
        </w:rPr>
        <w:t>Modelo Conceitual</w:t>
      </w:r>
    </w:p>
    <w:p>
      <w:pPr>
        <w:pStyle w:val="Normal"/>
        <w:ind w:right="922" w:hanging="0"/>
        <w:rPr>
          <w:b/>
          <w:bCs/>
        </w:rPr>
      </w:pPr>
      <w:r>
        <w:rPr>
          <w:b/>
          <w:bCs/>
          <w:sz w:val="28"/>
          <w:szCs w:val="28"/>
        </w:rPr>
        <w:t>O modelo conceitual do banco de dados é uma representação abstrata dos dados e suas relações. Ele serve para facilitar a compreensão, planejamento, documentação, comunicação e análise de requisitos do sistema de banco de dados.</w:t>
      </w:r>
    </w:p>
    <w:p>
      <w:pPr>
        <w:pStyle w:val="Normal"/>
        <w:ind w:right="922" w:hanging="0"/>
        <w:rPr>
          <w:sz w:val="28"/>
          <w:szCs w:val="24"/>
        </w:rPr>
      </w:pPr>
      <w:r>
        <w:rPr/>
      </w:r>
    </w:p>
    <w:p>
      <w:pPr>
        <w:pStyle w:val="Normal"/>
        <w:ind w:right="922" w:hanging="0"/>
        <w:rPr>
          <w:sz w:val="28"/>
          <w:szCs w:val="24"/>
        </w:rPr>
      </w:pPr>
      <w:r>
        <w:rPr/>
      </w:r>
      <w:r>
        <w:br w:type="page"/>
      </w:r>
    </w:p>
    <w:p>
      <w:pPr>
        <w:pStyle w:val="Normal"/>
        <w:ind w:right="922" w:hanging="0"/>
        <w:rPr>
          <w:sz w:val="28"/>
          <w:szCs w:val="24"/>
        </w:rPr>
      </w:pPr>
      <w:r>
        <w:rPr>
          <w:b/>
          <w:sz w:val="28"/>
          <w:szCs w:val="28"/>
        </w:rPr>
        <w:t>Explicação das Entidades e Cardinalidades</w:t>
      </w:r>
    </w:p>
    <w:p>
      <w:pPr>
        <w:pStyle w:val="Normal"/>
        <w:rPr/>
      </w:pPr>
      <w:r>
        <w:rPr/>
        <w:t>Este ER descreve as principais entidades do sistema de banco de dados do Food Truck e as relações entre elas, representando como os funcionários, clientes, caminhões e empresas estão interligados. Isso possibilita um eficiente controle e gerenciamento das operações do Food Truck, garantindo um atendimento de qualidade aos clientes e o sucesso do negócio.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highlight w:val="white"/>
        </w:rPr>
      </w:pPr>
      <w:r>
        <w:rPr>
          <w:b/>
          <w:highlight w:val="white"/>
        </w:rPr>
        <w:t xml:space="preserve">Entidades: </w:t>
      </w:r>
    </w:p>
    <w:p>
      <w:pPr>
        <w:pStyle w:val="Normal"/>
        <w:shd w:val="clear" w:color="auto" w:fill="FFFFFF"/>
        <w:rPr>
          <w:b/>
          <w:color w:val="auto"/>
        </w:rPr>
      </w:pPr>
      <w:r>
        <w:rPr>
          <w:b/>
          <w:color w:val="auto"/>
        </w:rPr>
        <w:t>1. Caminhão</w:t>
      </w:r>
    </w:p>
    <w:p>
      <w:pPr>
        <w:pStyle w:val="Normal"/>
        <w:shd w:val="clear" w:color="auto" w:fill="FFFFFF"/>
        <w:rPr>
          <w:color w:val="auto"/>
        </w:rPr>
      </w:pPr>
      <w:r>
        <w:rPr>
          <w:color w:val="auto"/>
        </w:rPr>
        <w:t>Atributos:</w:t>
      </w:r>
    </w:p>
    <w:p>
      <w:pPr>
        <w:pStyle w:val="Normal"/>
        <w:numPr>
          <w:ilvl w:val="1"/>
          <w:numId w:val="1"/>
        </w:numPr>
        <w:shd w:val="clear" w:color="auto" w:fill="FFFFFF"/>
        <w:rPr/>
      </w:pPr>
      <w:r>
        <w:rPr>
          <w:color w:val="auto"/>
        </w:rPr>
        <w:t>ID do Caminhão (</w:t>
      </w:r>
      <w:r>
        <w:rPr>
          <w:color w:val="auto"/>
        </w:rPr>
        <w:t>PK</w:t>
      </w:r>
      <w:r>
        <w:rPr>
          <w:color w:val="auto"/>
        </w:rPr>
        <w:t>)</w:t>
      </w:r>
    </w:p>
    <w:p>
      <w:pPr>
        <w:pStyle w:val="Normal"/>
        <w:numPr>
          <w:ilvl w:val="1"/>
          <w:numId w:val="1"/>
        </w:numPr>
        <w:shd w:val="clear" w:color="auto" w:fill="FFFFFF"/>
        <w:rPr/>
      </w:pPr>
      <w:r>
        <w:rPr>
          <w:color w:val="auto"/>
        </w:rPr>
        <w:t xml:space="preserve">Modelo: </w:t>
      </w:r>
      <w:r>
        <w:rPr>
          <w:color w:val="auto"/>
        </w:rPr>
        <w:t>Modelo do caminhão.</w:t>
      </w:r>
      <w:r>
        <w:rPr>
          <w:color w:val="auto"/>
        </w:rPr>
        <w:t xml:space="preserve"> </w:t>
      </w:r>
    </w:p>
    <w:p>
      <w:pPr>
        <w:pStyle w:val="Normal"/>
        <w:numPr>
          <w:ilvl w:val="1"/>
          <w:numId w:val="1"/>
        </w:numPr>
        <w:shd w:val="clear" w:color="auto" w:fill="FFFFFF"/>
        <w:rPr/>
      </w:pPr>
      <w:r>
        <w:rPr>
          <w:color w:val="auto"/>
        </w:rPr>
        <w:t xml:space="preserve">Placa: </w:t>
      </w:r>
      <w:r>
        <w:rPr>
          <w:color w:val="auto"/>
        </w:rPr>
        <w:t>Placa do caminhão.</w:t>
      </w:r>
    </w:p>
    <w:p>
      <w:pPr>
        <w:pStyle w:val="Normal"/>
        <w:numPr>
          <w:ilvl w:val="1"/>
          <w:numId w:val="1"/>
        </w:numPr>
        <w:shd w:val="clear" w:color="auto" w:fill="FFFFFF"/>
        <w:rPr/>
      </w:pPr>
      <w:r>
        <w:rPr>
          <w:color w:val="auto"/>
        </w:rPr>
        <w:t xml:space="preserve">Ano de Fabricação: </w:t>
      </w:r>
      <w:r>
        <w:rPr>
          <w:color w:val="auto"/>
        </w:rPr>
        <w:t>Ano no qual o caminhão foi fabricado.</w:t>
      </w:r>
    </w:p>
    <w:p>
      <w:pPr>
        <w:pStyle w:val="Normal"/>
        <w:numPr>
          <w:ilvl w:val="1"/>
          <w:numId w:val="1"/>
        </w:numPr>
        <w:shd w:val="clear" w:color="auto" w:fill="FFFFFF"/>
        <w:rPr/>
      </w:pPr>
      <w:r>
        <w:rPr>
          <w:color w:val="auto"/>
        </w:rPr>
        <w:t xml:space="preserve">Combustível: </w:t>
      </w:r>
      <w:r>
        <w:rPr>
          <w:color w:val="auto"/>
        </w:rPr>
        <w:t>Tipo de combustível utilizado pelo caminhão.</w:t>
      </w:r>
    </w:p>
    <w:p>
      <w:pPr>
        <w:pStyle w:val="Normal"/>
        <w:numPr>
          <w:ilvl w:val="1"/>
          <w:numId w:val="1"/>
        </w:numPr>
        <w:shd w:val="clear" w:color="auto" w:fill="FFFFFF"/>
        <w:rPr>
          <w:color w:val="auto"/>
        </w:rPr>
      </w:pPr>
      <w:r>
        <w:rPr>
          <w:color w:val="auto"/>
        </w:rPr>
        <w:t xml:space="preserve">Proprietário </w:t>
      </w:r>
      <w:r>
        <w:rPr>
          <w:color w:val="auto"/>
        </w:rPr>
        <w:t>(FK)</w:t>
      </w:r>
      <w:r>
        <w:rPr>
          <w:color w:val="auto"/>
        </w:rPr>
        <w:t xml:space="preserve">: </w:t>
      </w:r>
      <w:r>
        <w:rPr>
          <w:color w:val="auto"/>
        </w:rPr>
        <w:t xml:space="preserve">Empresa proprietária do caminhão. Referência a coluna </w:t>
      </w:r>
    </w:p>
    <w:p>
      <w:pPr>
        <w:pStyle w:val="Normal"/>
        <w:numPr>
          <w:ilvl w:val="0"/>
          <w:numId w:val="0"/>
        </w:numPr>
        <w:shd w:val="clear" w:color="auto" w:fill="FFFFFF"/>
        <w:ind w:left="1080" w:hanging="0"/>
        <w:rPr>
          <w:color w:val="auto"/>
        </w:rPr>
      </w:pPr>
      <w:r>
        <w:rPr>
          <w:color w:val="auto"/>
        </w:rPr>
        <w:t>“</w:t>
      </w:r>
      <w:r>
        <w:rPr>
          <w:color w:val="auto"/>
        </w:rPr>
        <w:t>ID da Empresa” da Tabela “Empresa”.</w:t>
      </w:r>
    </w:p>
    <w:p>
      <w:pPr>
        <w:pStyle w:val="Normal"/>
        <w:shd w:val="clear" w:color="auto" w:fill="FFFFFF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rPr>
          <w:b/>
          <w:color w:val="auto"/>
        </w:rPr>
      </w:pPr>
      <w:r>
        <w:rPr>
          <w:b/>
          <w:color w:val="auto"/>
        </w:rPr>
        <w:t>2. Empresa</w:t>
      </w:r>
    </w:p>
    <w:p>
      <w:pPr>
        <w:pStyle w:val="Normal"/>
        <w:shd w:val="clear" w:color="auto" w:fill="FFFFFF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Atributos: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auto"/>
        </w:rPr>
      </w:pPr>
      <w:r>
        <w:rPr>
          <w:color w:val="auto"/>
        </w:rPr>
        <w:t>ID da Empresa (</w:t>
      </w:r>
      <w:r>
        <w:rPr>
          <w:color w:val="auto"/>
        </w:rPr>
        <w:t>PK</w:t>
      </w:r>
      <w:r>
        <w:rPr>
          <w:color w:val="auto"/>
        </w:rPr>
        <w:t>)</w:t>
      </w:r>
    </w:p>
    <w:p>
      <w:pPr>
        <w:pStyle w:val="Normal"/>
        <w:numPr>
          <w:ilvl w:val="0"/>
          <w:numId w:val="3"/>
        </w:numPr>
        <w:shd w:val="clear" w:color="auto" w:fill="FFFFFF"/>
        <w:rPr/>
      </w:pPr>
      <w:r>
        <w:rPr>
          <w:color w:val="auto"/>
        </w:rPr>
        <w:t>CNPJ</w:t>
      </w:r>
    </w:p>
    <w:p>
      <w:pPr>
        <w:pStyle w:val="Normal"/>
        <w:numPr>
          <w:ilvl w:val="0"/>
          <w:numId w:val="3"/>
        </w:numPr>
        <w:shd w:val="clear" w:color="auto" w:fill="FFFFFF"/>
        <w:rPr/>
      </w:pPr>
      <w:r>
        <w:rPr>
          <w:color w:val="auto"/>
        </w:rPr>
        <w:t xml:space="preserve">Nome: </w:t>
      </w:r>
      <w:r>
        <w:rPr>
          <w:color w:val="auto"/>
        </w:rPr>
        <w:t>Nome fantasia da empresa.</w:t>
      </w:r>
    </w:p>
    <w:p>
      <w:pPr>
        <w:pStyle w:val="Normal"/>
        <w:numPr>
          <w:ilvl w:val="0"/>
          <w:numId w:val="3"/>
        </w:numPr>
        <w:shd w:val="clear" w:color="auto" w:fill="FFFFFF"/>
        <w:rPr/>
      </w:pPr>
      <w:r>
        <w:rPr>
          <w:color w:val="auto"/>
        </w:rPr>
        <w:t>Capital Social</w:t>
      </w:r>
    </w:p>
    <w:p>
      <w:pPr>
        <w:pStyle w:val="Normal"/>
        <w:numPr>
          <w:ilvl w:val="0"/>
          <w:numId w:val="3"/>
        </w:numPr>
        <w:shd w:val="clear" w:color="auto" w:fill="FFFFFF"/>
        <w:rPr>
          <w:color w:val="auto"/>
        </w:rPr>
      </w:pPr>
      <w:r>
        <w:rPr>
          <w:color w:val="auto"/>
        </w:rPr>
        <w:t xml:space="preserve">Local da Sede: </w:t>
      </w:r>
      <w:r>
        <w:rPr>
          <w:color w:val="auto"/>
        </w:rPr>
        <w:t>Local onde esta situada a sede da empresa.</w:t>
      </w:r>
    </w:p>
    <w:p>
      <w:pPr>
        <w:pStyle w:val="Normal"/>
        <w:shd w:val="clear" w:color="auto" w:fill="FFFFFF"/>
        <w:ind w:right="922" w:hanging="0"/>
        <w:rPr>
          <w:b/>
          <w:color w:val="auto"/>
        </w:rPr>
      </w:pPr>
      <w:r>
        <w:rPr>
          <w:b/>
          <w:color w:val="auto"/>
        </w:rPr>
        <w:tab/>
        <w:t>3. Cliente</w:t>
      </w:r>
    </w:p>
    <w:p>
      <w:pPr>
        <w:pStyle w:val="Normal"/>
        <w:shd w:val="clear" w:color="auto" w:fill="FFFFFF"/>
        <w:rPr>
          <w:color w:val="auto"/>
        </w:rPr>
      </w:pPr>
      <w:r>
        <w:rPr>
          <w:color w:val="auto"/>
        </w:rPr>
        <w:t>Atributos: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>ID do Cliente (</w:t>
      </w:r>
      <w:r>
        <w:rPr>
          <w:color w:val="auto"/>
        </w:rPr>
        <w:t>PK</w:t>
      </w:r>
      <w:r>
        <w:rPr>
          <w:color w:val="auto"/>
        </w:rPr>
        <w:t>)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>Nome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>Sexo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 xml:space="preserve">CPF: </w:t>
      </w:r>
      <w:r>
        <w:rPr>
          <w:color w:val="auto"/>
        </w:rPr>
        <w:t>CPF para caso de cliente Pessoa Física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 xml:space="preserve">CNPJ: </w:t>
      </w:r>
      <w:r>
        <w:rPr>
          <w:color w:val="auto"/>
        </w:rPr>
        <w:t>CNPJ para caso de cliente Pessoa Jurídica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>Idade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>Nacionalidade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>Item Favorito</w:t>
      </w:r>
    </w:p>
    <w:p>
      <w:pPr>
        <w:pStyle w:val="Normal"/>
        <w:numPr>
          <w:ilvl w:val="0"/>
          <w:numId w:val="4"/>
        </w:numPr>
        <w:shd w:val="clear" w:color="auto" w:fill="FFFFFF"/>
        <w:rPr/>
      </w:pPr>
      <w:r>
        <w:rPr>
          <w:color w:val="auto"/>
        </w:rPr>
        <w:t>Endereço</w:t>
      </w:r>
    </w:p>
    <w:p>
      <w:pPr>
        <w:pStyle w:val="Normal"/>
        <w:numPr>
          <w:ilvl w:val="0"/>
          <w:numId w:val="4"/>
        </w:numPr>
        <w:shd w:val="clear" w:color="auto" w:fill="FFFFFF"/>
        <w:rPr>
          <w:color w:val="auto"/>
        </w:rPr>
      </w:pPr>
      <w:r>
        <w:rPr>
          <w:color w:val="auto"/>
        </w:rPr>
        <w:t>Food Truck Preferido</w:t>
      </w:r>
    </w:p>
    <w:p>
      <w:pPr>
        <w:pStyle w:val="Normal"/>
        <w:shd w:val="clear" w:color="auto" w:fill="FFFFFF"/>
        <w:ind w:right="922" w:hanging="0"/>
        <w:rPr>
          <w:b/>
          <w:color w:val="auto"/>
        </w:rPr>
      </w:pPr>
      <w:r>
        <w:rPr>
          <w:b/>
          <w:color w:val="auto"/>
        </w:rPr>
        <w:tab/>
        <w:t>4. Funcionários</w:t>
      </w:r>
    </w:p>
    <w:p>
      <w:pPr>
        <w:pStyle w:val="Normal"/>
        <w:shd w:val="clear" w:color="auto" w:fill="FFFFFF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Atributos: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>ID dos Funcionários (</w:t>
      </w:r>
      <w:r>
        <w:rPr>
          <w:color w:val="auto"/>
        </w:rPr>
        <w:t>PK</w:t>
      </w:r>
      <w:r>
        <w:rPr>
          <w:color w:val="auto"/>
        </w:rPr>
        <w:t>)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>Nacionalidade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>Nome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>Função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>Idade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>CPF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>Salário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>Sexo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 xml:space="preserve">Funcionário da Sede: </w:t>
      </w:r>
      <w:r>
        <w:rPr>
          <w:color w:val="auto"/>
        </w:rPr>
        <w:t>Valor que indica se este funcionário trabalha em uma sede, se for verdadeiro o valor de “Número do caminhão” deve ser nulo</w:t>
      </w:r>
    </w:p>
    <w:p>
      <w:pPr>
        <w:pStyle w:val="Normal"/>
        <w:numPr>
          <w:ilvl w:val="0"/>
          <w:numId w:val="5"/>
        </w:numPr>
        <w:shd w:val="clear" w:color="auto" w:fill="FFFFFF"/>
        <w:rPr/>
      </w:pPr>
      <w:r>
        <w:rPr>
          <w:color w:val="auto"/>
        </w:rPr>
        <w:t xml:space="preserve">Número do Caminhão: </w:t>
      </w:r>
      <w:r>
        <w:rPr>
          <w:color w:val="auto"/>
        </w:rPr>
        <w:t>Caso o valor não seja nulo, “Funcionário da Sede” deve ser igual a ‘falso’</w:t>
      </w:r>
    </w:p>
    <w:p>
      <w:pPr>
        <w:pStyle w:val="Normal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Empregador </w:t>
      </w:r>
      <w:r>
        <w:rPr>
          <w:color w:val="auto"/>
        </w:rPr>
        <w:t>(FK)</w:t>
      </w:r>
      <w:r>
        <w:rPr>
          <w:color w:val="auto"/>
        </w:rPr>
        <w:t xml:space="preserve">: </w:t>
      </w:r>
      <w:r>
        <w:rPr>
          <w:color w:val="auto"/>
        </w:rPr>
        <w:t>Referência a coluna “ID_Empresa” da tabela “Empresa”</w:t>
      </w:r>
    </w:p>
    <w:p>
      <w:pPr>
        <w:pStyle w:val="Normal"/>
        <w:spacing w:lineRule="auto" w:line="259" w:before="0" w:after="22"/>
        <w:ind w:right="930" w:hanging="0"/>
        <w:jc w:val="both"/>
        <w:rPr>
          <w:b/>
          <w:bCs/>
        </w:rPr>
      </w:pPr>
      <w:r>
        <w:rPr>
          <w:b/>
          <w:bCs/>
        </w:rPr>
        <w:tab/>
        <w:t>Cardinalidades:</w:t>
      </w:r>
    </w:p>
    <w:p>
      <w:pPr>
        <w:pStyle w:val="Normal"/>
        <w:spacing w:lineRule="auto" w:line="259" w:before="0" w:after="22"/>
        <w:ind w:right="930" w:hanging="0"/>
        <w:jc w:val="both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As empresas se relacionam das seguintes formas:</w:t>
      </w:r>
    </w:p>
    <w:p>
      <w:pPr>
        <w:pStyle w:val="Normal"/>
        <w:numPr>
          <w:ilvl w:val="0"/>
          <w:numId w:val="6"/>
        </w:numPr>
        <w:spacing w:lineRule="auto" w:line="259" w:before="0" w:after="22"/>
        <w:jc w:val="both"/>
        <w:rPr/>
      </w:pPr>
      <w:r>
        <w:rPr>
          <w:b w:val="false"/>
          <w:bCs w:val="false"/>
        </w:rPr>
        <w:t>N funcionários trabalham em 1 Food Truck.</w:t>
      </w:r>
    </w:p>
    <w:p>
      <w:pPr>
        <w:pStyle w:val="Normal"/>
        <w:numPr>
          <w:ilvl w:val="0"/>
          <w:numId w:val="6"/>
        </w:numPr>
        <w:spacing w:lineRule="auto" w:line="259" w:before="0" w:after="22"/>
        <w:jc w:val="both"/>
        <w:rPr/>
      </w:pPr>
      <w:r>
        <w:rPr>
          <w:b w:val="false"/>
          <w:bCs w:val="false"/>
        </w:rPr>
        <w:t>1 Empresa possui N Food Trucks.</w:t>
      </w:r>
    </w:p>
    <w:p>
      <w:pPr>
        <w:pStyle w:val="Normal"/>
        <w:numPr>
          <w:ilvl w:val="0"/>
          <w:numId w:val="6"/>
        </w:numPr>
        <w:spacing w:lineRule="auto" w:line="259" w:before="0" w:after="22"/>
        <w:jc w:val="both"/>
        <w:rPr/>
      </w:pPr>
      <w:r>
        <w:rPr>
          <w:b w:val="false"/>
          <w:bCs w:val="false"/>
        </w:rPr>
        <w:t>1 Empresa atende N clientes.</w:t>
      </w:r>
    </w:p>
    <w:p>
      <w:pPr>
        <w:pStyle w:val="Normal"/>
        <w:numPr>
          <w:ilvl w:val="0"/>
          <w:numId w:val="6"/>
        </w:numPr>
        <w:spacing w:lineRule="auto" w:line="259" w:before="0" w:after="22"/>
        <w:jc w:val="both"/>
        <w:rPr/>
      </w:pPr>
      <w:r>
        <w:rPr>
          <w:b w:val="false"/>
          <w:bCs w:val="false"/>
        </w:rPr>
        <w:t>1 Empresa emprega N clientes</w:t>
      </w:r>
    </w:p>
    <w:p>
      <w:pPr>
        <w:pStyle w:val="Normal"/>
        <w:numPr>
          <w:ilvl w:val="0"/>
          <w:numId w:val="6"/>
        </w:numPr>
        <w:spacing w:lineRule="auto" w:line="259" w:before="0" w:after="22"/>
        <w:jc w:val="both"/>
        <w:rPr/>
      </w:pPr>
      <w:r>
        <w:rPr>
          <w:b w:val="false"/>
          <w:bCs w:val="false"/>
        </w:rPr>
        <w:t>N clientes são atendidos por N funcionários.</w:t>
      </w:r>
    </w:p>
    <w:p>
      <w:pPr>
        <w:pStyle w:val="Normal"/>
        <w:spacing w:lineRule="auto" w:line="259" w:before="0" w:after="22"/>
        <w:ind w:left="708" w:right="922" w:hanging="0"/>
        <w:jc w:val="both"/>
        <w:rPr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Terminologia: N = Muitos/Vários</w:t>
      </w:r>
    </w:p>
    <w:p>
      <w:pPr>
        <w:pStyle w:val="Normal"/>
        <w:spacing w:lineRule="auto" w:line="259" w:before="0" w:after="22"/>
        <w:ind w:left="708" w:right="922" w:hanging="0"/>
        <w:jc w:val="both"/>
        <w:rPr>
          <w:b w:val="false"/>
          <w:bCs w:val="false"/>
        </w:rPr>
      </w:pPr>
      <w:r>
        <w:rPr>
          <w:i/>
          <w:iCs/>
          <w:sz w:val="18"/>
          <w:szCs w:val="18"/>
        </w:rPr>
      </w:r>
    </w:p>
    <w:p>
      <w:pPr>
        <w:pStyle w:val="Normal"/>
        <w:spacing w:lineRule="auto" w:line="259" w:before="0" w:after="22"/>
        <w:ind w:left="708" w:right="922" w:hanging="0"/>
        <w:jc w:val="both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</w:t>
      </w:r>
      <w:r>
        <w:rPr>
          <w:b/>
          <w:bCs/>
          <w:i w:val="false"/>
          <w:iCs w:val="false"/>
          <w:sz w:val="24"/>
          <w:szCs w:val="24"/>
        </w:rPr>
        <w:t>odelo Lógico:</w:t>
      </w:r>
    </w:p>
    <w:p>
      <w:pPr>
        <w:pStyle w:val="Normal"/>
        <w:spacing w:lineRule="auto" w:line="259" w:before="0" w:after="22"/>
        <w:ind w:left="708" w:right="922" w:hanging="0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O modelo lógico representa o DB e sinaliza não só as relações entre as bases de dados (referenciadas previamente por motivos de praticidade) mas o tipo de dados que devem ser inseridos em cada coluna, o mesmo é utilizado para servir como base na escrita do Modelo Físico da BD. </w:t>
      </w:r>
      <w:r>
        <w:rPr>
          <w:b/>
          <w:bCs/>
          <w:sz w:val="20"/>
          <w:shd w:fill="FFFF00" w:val="clear"/>
        </w:rPr>
        <w:t xml:space="preserve">Figura 1 – MODELO </w:t>
      </w:r>
      <w:r>
        <w:rPr>
          <w:b/>
          <w:bCs/>
          <w:sz w:val="20"/>
          <w:shd w:fill="FFFF00" w:val="clear"/>
        </w:rPr>
        <w:t>LÓGICO</w:t>
      </w:r>
    </w:p>
    <w:p>
      <w:pPr>
        <w:pStyle w:val="Normal"/>
        <w:spacing w:lineRule="auto" w:line="259" w:before="0" w:after="0"/>
        <w:ind w:right="871" w:firstLine="708"/>
        <w:rPr>
          <w:b/>
        </w:rPr>
      </w:pPr>
      <w:r>
        <w:rPr>
          <w:b/>
        </w:rPr>
      </w:r>
    </w:p>
    <w:p>
      <w:pPr>
        <w:pStyle w:val="Normal"/>
        <w:spacing w:lineRule="auto" w:line="259" w:before="0" w:after="0"/>
        <w:ind w:right="871" w:firstLine="708"/>
        <w:rPr>
          <w:b/>
        </w:rPr>
      </w:pPr>
      <w:r>
        <w:rPr>
          <w:b/>
        </w:rPr>
      </w:r>
    </w:p>
    <w:p>
      <w:pPr>
        <w:pStyle w:val="Normal"/>
        <w:spacing w:lineRule="auto" w:line="259" w:before="0" w:after="0"/>
        <w:ind w:right="871" w:firstLine="708"/>
        <w:rPr>
          <w:b/>
        </w:rPr>
      </w:pPr>
      <w:r>
        <w:rPr>
          <w:b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1281430</wp:posOffset>
            </wp:positionH>
            <wp:positionV relativeFrom="paragraph">
              <wp:posOffset>25400</wp:posOffset>
            </wp:positionV>
            <wp:extent cx="2628900" cy="2585085"/>
            <wp:effectExtent l="0" t="0" r="0" b="0"/>
            <wp:wrapSquare wrapText="bothSides"/>
            <wp:docPr id="5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/>
      </w:r>
      <w:r>
        <w:br w:type="page"/>
      </w:r>
    </w:p>
    <w:p>
      <w:pPr>
        <w:pStyle w:val="Normal"/>
        <w:spacing w:lineRule="auto" w:line="259" w:before="0" w:after="0"/>
        <w:ind w:right="871" w:hanging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ab/>
        <w:t>Modelo Físico:</w:t>
      </w:r>
    </w:p>
    <w:p>
      <w:pPr>
        <w:pStyle w:val="Normal"/>
        <w:spacing w:lineRule="auto" w:line="259" w:before="0" w:after="22"/>
        <w:ind w:left="10" w:right="929" w:firstLine="698"/>
        <w:rPr/>
      </w:pPr>
      <w:r>
        <w:rPr/>
        <w:t xml:space="preserve">O Modelo Físico da BD tem como função definir a forma com a qual os </w:t>
        <w:tab/>
        <w:t xml:space="preserve">dados são armazenados na BD, ele também tem funções específicas </w:t>
        <w:tab/>
        <w:t xml:space="preserve">que visam a integridade dos dados, e regularmente é desenvolvido em </w:t>
        <w:tab/>
        <w:t xml:space="preserve">conjunto com o resto das equipes de gestão e desenvolvimento, para </w:t>
        <w:tab/>
        <w:t xml:space="preserve">garantir não só o </w:t>
        <w:tab/>
        <w:t xml:space="preserve">controle de acesso adequado, mas também uma </w:t>
        <w:tab/>
        <w:t xml:space="preserve">estruturação que </w:t>
        <w:tab/>
        <w:t xml:space="preserve">otimize o SGBD para ter boa performance nos </w:t>
        <w:tab/>
        <w:t>diferentes setores.</w:t>
      </w:r>
    </w:p>
    <w:p>
      <w:pPr>
        <w:pStyle w:val="Normal"/>
        <w:spacing w:lineRule="auto" w:line="259" w:before="0" w:after="22"/>
        <w:ind w:left="10" w:right="929" w:firstLine="698"/>
        <w:jc w:val="center"/>
        <w:rPr/>
      </w:pPr>
      <w:hyperlink r:id="rId6">
        <w:r>
          <w:rPr>
            <w:rStyle w:val="InternetLink"/>
          </w:rPr>
          <w:t>Modelo Físico (utilizando MySQL)</w:t>
        </w:r>
      </w:hyperlink>
    </w:p>
    <w:p>
      <w:pPr>
        <w:pStyle w:val="Normal"/>
        <w:widowControl/>
        <w:bidi w:val="0"/>
        <w:spacing w:lineRule="auto" w:line="362" w:before="0" w:after="158"/>
        <w:ind w:right="922" w:firstLine="710"/>
        <w:jc w:val="both"/>
        <w:rPr/>
      </w:pPr>
      <w:r>
        <w:rPr/>
      </w:r>
    </w:p>
    <w:sectPr>
      <w:type w:val="nextPage"/>
      <w:pgSz w:w="11906" w:h="16838"/>
      <w:pgMar w:left="1702" w:right="776" w:gutter="0" w:header="0" w:top="1422" w:footer="0" w:bottom="146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2" w:before="0" w:after="158"/>
      <w:ind w:right="922" w:firstLine="710"/>
      <w:jc w:val="both"/>
    </w:pPr>
    <w:rPr>
      <w:rFonts w:ascii="Arial" w:hAnsi="Arial" w:eastAsia="Arial" w:cs="Arial"/>
      <w:color w:val="000000"/>
      <w:kern w:val="0"/>
      <w:sz w:val="24"/>
      <w:szCs w:val="22"/>
      <w:lang w:val="pt-BR" w:eastAsia="pt-BR" w:bidi="ar-SA"/>
    </w:rPr>
  </w:style>
  <w:style w:type="paragraph" w:styleId="Heading1">
    <w:name w:val="Heading 1"/>
    <w:next w:val="Normal"/>
    <w:link w:val="Ttulo1Char"/>
    <w:uiPriority w:val="9"/>
    <w:qFormat/>
    <w:pPr>
      <w:keepNext w:val="true"/>
      <w:keepLines/>
      <w:widowControl/>
      <w:bidi w:val="0"/>
      <w:spacing w:lineRule="auto" w:line="259" w:before="0" w:after="160"/>
      <w:ind w:left="370" w:hanging="10"/>
      <w:jc w:val="left"/>
      <w:outlineLvl w:val="0"/>
    </w:pPr>
    <w:rPr>
      <w:rFonts w:ascii="Arial" w:hAnsi="Arial" w:eastAsia="Arial" w:cs="Arial"/>
      <w:b/>
      <w:color w:val="000000"/>
      <w:kern w:val="0"/>
      <w:sz w:val="24"/>
      <w:szCs w:val="22"/>
      <w:lang w:val="pt-BR" w:eastAsia="pt-BR" w:bidi="ar-SA"/>
    </w:rPr>
  </w:style>
  <w:style w:type="paragraph" w:styleId="Heading2">
    <w:name w:val="Heading 2"/>
    <w:next w:val="Normal"/>
    <w:link w:val="Ttulo2Char"/>
    <w:uiPriority w:val="9"/>
    <w:unhideWhenUsed/>
    <w:qFormat/>
    <w:pPr>
      <w:keepNext w:val="true"/>
      <w:keepLines/>
      <w:widowControl/>
      <w:bidi w:val="0"/>
      <w:spacing w:lineRule="auto" w:line="259" w:before="0" w:after="160"/>
      <w:ind w:left="370" w:hanging="10"/>
      <w:jc w:val="left"/>
      <w:outlineLvl w:val="1"/>
    </w:pPr>
    <w:rPr>
      <w:rFonts w:ascii="Arial" w:hAnsi="Arial" w:eastAsia="Arial" w:cs="Arial"/>
      <w:b/>
      <w:color w:val="000000"/>
      <w:kern w:val="0"/>
      <w:sz w:val="24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Heading1"/>
    <w:qFormat/>
    <w:rPr>
      <w:rFonts w:ascii="Arial" w:hAnsi="Arial" w:eastAsia="Arial" w:cs="Arial"/>
      <w:b/>
      <w:color w:val="000000"/>
      <w:sz w:val="24"/>
    </w:rPr>
  </w:style>
  <w:style w:type="character" w:styleId="Ttulo2Char" w:customStyle="1">
    <w:name w:val="Título 2 Char"/>
    <w:link w:val="Heading2"/>
    <w:qFormat/>
    <w:rPr>
      <w:rFonts w:ascii="Arial" w:hAnsi="Arial" w:eastAsia="Arial" w:cs="Arial"/>
      <w:b/>
      <w:color w:val="000000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yperlink" Target="https://github.com/PedroLantyer/Uniruy-Wyden-BD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LibreOffice/7.5.5.2$Windows_X86_64 LibreOffice_project/ca8fe7424262805f223b9a2334bc7181abbcbf5e</Application>
  <AppVersion>15.0000</AppVersion>
  <Pages>8</Pages>
  <Words>775</Words>
  <Characters>4207</Characters>
  <CharactersWithSpaces>4884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2023-11-06T18:42:00Z</dcterms:created>
  <dc:creator>Henrique Assumpção</dc:creator>
  <dc:description/>
  <dc:language>pt-BR</dc:language>
  <cp:lastModifiedBy/>
  <cp:lastPrinted>2022-09-12T14:53:00Z</cp:lastPrinted>
  <dcterms:modified xsi:type="dcterms:W3CDTF">2023-11-08T21:35:52Z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