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Ata da Sprint Review - Sprint 1</w:t>
      </w:r>
    </w:p>
    <w:p>
      <w:pPr>
        <w:jc w:val="center"/>
      </w:pPr>
      <w:r>
        <w:t>Projeto GameKeys · Gerência de Projeto · UEPB · 2026.2</w:t>
      </w:r>
    </w:p>
    <w:p>
      <w:pPr>
        <w:jc w:val="center"/>
      </w:pPr>
      <w:r>
        <w:t>Equipe: Pedro Lucas Vaz de Andrade (PO e DevOps), Wagner Tiburcio da Silva Junior (QA) e Rodrigo Almeida Gomes (SM)</w:t>
      </w:r>
    </w:p>
    <w:p>
      <w:pPr>
        <w:jc w:val="center"/>
      </w:pPr>
      <w:r>
        <w:t>Responsável: SM - Rodrigo Almeida Gomes · Modelo - preencher na reunião de 29/10/2026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 w:val="true"/>
        </w:trPr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  <w:t>Valor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Data</w:t>
            </w:r>
          </w:p>
        </w:tc>
        <w:tc>
          <w:tcPr>
            <w:tcW w:type="dxa" w:w="4320"/>
          </w:tcPr>
          <w:p>
            <w:r>
              <w:t>29/10/2026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Facilitador</w:t>
            </w:r>
          </w:p>
        </w:tc>
        <w:tc>
          <w:tcPr>
            <w:tcW w:type="dxa" w:w="4320"/>
          </w:tcPr>
          <w:p>
            <w:r>
              <w:t>Rodrigo Almeida Gomes (SM)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Quem apresenta o produto</w:t>
            </w:r>
          </w:p>
        </w:tc>
        <w:tc>
          <w:tcPr>
            <w:tcW w:type="dxa" w:w="4320"/>
          </w:tcPr>
          <w:p>
            <w:r>
              <w:t>Pedro Lucas Vaz de Andrade (PO)</w:t>
            </w:r>
          </w:p>
        </w:tc>
      </w:tr>
    </w:tbl>
    <w:p/>
    <w:p>
      <w:pPr>
        <w:pStyle w:val="Heading2"/>
      </w:pPr>
      <w:r>
        <w:t>Participantes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 w:val="true"/>
        </w:trP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Integrante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Papel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Presente?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Pedro Lucas Vaz de Andrade</w:t>
            </w:r>
          </w:p>
        </w:tc>
        <w:tc>
          <w:tcPr>
            <w:tcW w:type="dxa" w:w="2880"/>
          </w:tcPr>
          <w:p>
            <w:r>
              <w:t>PO e DevOps</w:t>
            </w:r>
          </w:p>
        </w:tc>
        <w:tc>
          <w:tcPr>
            <w:tcW w:type="dxa" w:w="2880"/>
          </w:tcPr>
          <w:p>
            <w:r/>
          </w:p>
        </w:tc>
      </w:tr>
      <w:tr>
        <w:trPr>
          <w:cantSplit/>
        </w:trPr>
        <w:tc>
          <w:tcPr>
            <w:tcW w:type="dxa" w:w="2880"/>
          </w:tcPr>
          <w:p>
            <w:r>
              <w:t>Wagner Tiburcio da Silva Junior</w:t>
            </w:r>
          </w:p>
        </w:tc>
        <w:tc>
          <w:tcPr>
            <w:tcW w:type="dxa" w:w="2880"/>
          </w:tcPr>
          <w:p>
            <w:r>
              <w:t>QA</w:t>
            </w:r>
          </w:p>
        </w:tc>
        <w:tc>
          <w:tcPr>
            <w:tcW w:type="dxa" w:w="2880"/>
          </w:tcPr>
          <w:p>
            <w:r/>
          </w:p>
        </w:tc>
      </w:tr>
      <w:tr>
        <w:trPr>
          <w:cantSplit/>
        </w:trPr>
        <w:tc>
          <w:tcPr>
            <w:tcW w:type="dxa" w:w="2880"/>
          </w:tcPr>
          <w:p>
            <w:r>
              <w:t>Rodrigo Almeida Gomes</w:t>
            </w:r>
          </w:p>
        </w:tc>
        <w:tc>
          <w:tcPr>
            <w:tcW w:type="dxa" w:w="2880"/>
          </w:tcPr>
          <w:p>
            <w:r>
              <w:t>Scrum Master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t>1. Sprint Goal</w:t>
      </w:r>
    </w:p>
    <w:p>
      <w:r>
        <w:t>Atingido? ( ) Sim ( ) Parcialmente ( ) Não. Justificativa: ______________________________</w:t>
      </w:r>
    </w:p>
    <w:p>
      <w:pPr>
        <w:pStyle w:val="Heading2"/>
      </w:pPr>
      <w:r>
        <w:t>2. Itens da sprint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  <w:tblHeader w:val="true"/>
        </w:trPr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Chave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História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Demonstrado?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DoD conferida pelo QA?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Aceito ou rejeitado pelo PO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Observação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GK-7</w:t>
            </w:r>
          </w:p>
        </w:tc>
        <w:tc>
          <w:tcPr>
            <w:tcW w:type="dxa" w:w="1440"/>
          </w:tcPr>
          <w:p>
            <w:r>
              <w:t>Cadastro de cliente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Implementada na main; revisão independente, GK-80/QA e aceite do PO pendentes.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GK-8</w:t>
            </w:r>
          </w:p>
        </w:tc>
        <w:tc>
          <w:tcPr>
            <w:tcW w:type="dxa" w:w="1440"/>
          </w:tcPr>
          <w:p>
            <w:r>
              <w:t>Login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Implementada na main; revisão independente, GK-83/QA e aceite do PO pendentes.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GK-9</w:t>
            </w:r>
          </w:p>
        </w:tc>
        <w:tc>
          <w:tcPr>
            <w:tcW w:type="dxa" w:w="1440"/>
          </w:tcPr>
          <w:p>
            <w:r>
              <w:t>Listagem de jogos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Implementada na main; pendências de conformidade devem ser decididas na Review.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GK-10</w:t>
            </w:r>
          </w:p>
        </w:tc>
        <w:tc>
          <w:tcPr>
            <w:tcW w:type="dxa" w:w="1440"/>
          </w:tcPr>
          <w:p>
            <w:r>
              <w:t>Detalhe do jogo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Implementada na main; pendências de conformidade devem ser decididas na Review.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GK-57</w:t>
            </w:r>
          </w:p>
        </w:tc>
        <w:tc>
          <w:tcPr>
            <w:tcW w:type="dxa" w:w="1440"/>
          </w:tcPr>
          <w:p>
            <w:r>
              <w:t>Estruturação Banco de Dados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Entrega técnica integrada; confirmar evidências finais e aceite na Review.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GK-58</w:t>
            </w:r>
          </w:p>
        </w:tc>
        <w:tc>
          <w:tcPr>
            <w:tcW w:type="dxa" w:w="1440"/>
          </w:tcPr>
          <w:p>
            <w:r>
              <w:t>Estudo do Banco de Dados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Entrega técnica registrada; confirmar evidências finais e aceite na Review.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GK-60</w:t>
            </w:r>
          </w:p>
        </w:tc>
        <w:tc>
          <w:tcPr>
            <w:tcW w:type="dxa" w:w="1440"/>
          </w:tcPr>
          <w:p>
            <w:r>
              <w:t>Reunião da Equipe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Em andamento; concluir somente com os registros reais das cerimônias.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GK-61</w:t>
            </w:r>
          </w:p>
        </w:tc>
        <w:tc>
          <w:tcPr>
            <w:tcW w:type="dxa" w:w="1440"/>
          </w:tcPr>
          <w:p>
            <w:r>
              <w:t>Resultados da Sprint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Em andamento; consolidar métricas após Review e Retrospectiva.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t>GK-63</w:t>
            </w:r>
          </w:p>
        </w:tc>
        <w:tc>
          <w:tcPr>
            <w:tcW w:type="dxa" w:w="1440"/>
          </w:tcPr>
          <w:p>
            <w:r>
              <w:t>Estruturação do Back-End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Entrega técnica integrada; confirmar evidências finais e aceite na Review.</w:t>
            </w:r>
          </w:p>
        </w:tc>
      </w:tr>
    </w:tbl>
    <w:p/>
    <w:p>
      <w:pPr>
        <w:pStyle w:val="Heading2"/>
      </w:pPr>
      <w:r>
        <w:t>3. Feedback recebido</w:t>
      </w:r>
    </w:p>
    <w:p>
      <w:r>
        <w:t>Da professora e da turma: ______________________________</w:t>
      </w:r>
    </w:p>
    <w:p>
      <w:pPr>
        <w:pStyle w:val="Heading2"/>
      </w:pPr>
      <w:r>
        <w:t>4. Itens não concluídos</w:t>
      </w:r>
    </w:p>
    <w:p>
      <w:r>
        <w:t>Voltam ao backlog com a pendência registrada na issue: ______________________________</w:t>
      </w:r>
    </w:p>
    <w:p>
      <w:pPr>
        <w:pStyle w:val="Heading2"/>
      </w:pPr>
      <w:r>
        <w:t>5. Números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 w:val="true"/>
        </w:trPr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  <w:t>Valor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Pontos planejados</w:t>
            </w:r>
          </w:p>
        </w:tc>
        <w:tc>
          <w:tcPr>
            <w:tcW w:type="dxa" w:w="4320"/>
          </w:tcPr>
          <w:p>
            <w:r>
              <w:t>28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Pontos entregues</w:t>
            </w:r>
          </w:p>
        </w:tc>
        <w:tc>
          <w:tcPr>
            <w:tcW w:type="dxa" w:w="4320"/>
          </w:tcPr>
          <w:p>
            <w:r>
              <w:t>A confirmar pelo PO após demonstração e aceite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Bugs abertos (crítico/alto)</w:t>
            </w:r>
          </w:p>
        </w:tc>
        <w:tc>
          <w:tcPr>
            <w:tcW w:type="dxa" w:w="4320"/>
          </w:tcPr>
          <w:p>
            <w:r>
              <w:t>1 Alto (GK-106), com correção no PR #13; revisão, QA e merge pendentes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