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5C8" w:rsidRDefault="001025C8" w:rsidP="00E27FBD">
      <w:pPr>
        <w:jc w:val="both"/>
        <w:rPr>
          <w:color w:val="365F91"/>
        </w:rPr>
      </w:pPr>
      <w:r w:rsidRPr="00BA25D0">
        <w:rPr>
          <w:color w:val="365F91"/>
        </w:rPr>
        <w:t>Base de dados de um clube de vídeo</w:t>
      </w:r>
    </w:p>
    <w:p w:rsidR="001025C8" w:rsidRDefault="001025C8" w:rsidP="00E27FBD">
      <w:pPr>
        <w:jc w:val="both"/>
        <w:rPr>
          <w:color w:val="365F91"/>
        </w:rPr>
      </w:pPr>
      <w:r>
        <w:rPr>
          <w:color w:val="365F91"/>
        </w:rPr>
        <w:t>Resumo:</w:t>
      </w:r>
    </w:p>
    <w:p w:rsidR="001025C8" w:rsidRPr="00BA25D0" w:rsidRDefault="001025C8" w:rsidP="00E27FBD">
      <w:pPr>
        <w:jc w:val="both"/>
      </w:pPr>
      <w:r>
        <w:t>O nosso trabalho é sobre uma base de dados de um clube de vídeo  com tudo o que uma loja tem na realidade. Visa ser o mais normalizado possível, de modo que seja fácil a sua alteração.</w:t>
      </w:r>
    </w:p>
    <w:p w:rsidR="001025C8" w:rsidRPr="00BA25D0" w:rsidRDefault="001025C8" w:rsidP="00E27FBD">
      <w:pPr>
        <w:jc w:val="both"/>
      </w:pPr>
    </w:p>
    <w:p w:rsidR="006141C7" w:rsidRDefault="001025C8" w:rsidP="006141C7">
      <w:pPr>
        <w:jc w:val="both"/>
      </w:pPr>
      <w:r>
        <w:rPr>
          <w:color w:val="365F91"/>
        </w:rPr>
        <w:t>Descrição:</w:t>
      </w:r>
    </w:p>
    <w:p w:rsidR="00020C58" w:rsidRDefault="006141C7" w:rsidP="006141C7">
      <w:pPr>
        <w:spacing w:after="0"/>
        <w:jc w:val="both"/>
      </w:pPr>
      <w:r>
        <w:rPr>
          <w:color w:val="548DD4" w:themeColor="text2" w:themeTint="99"/>
        </w:rPr>
        <w:t xml:space="preserve"> </w:t>
      </w:r>
      <w:r w:rsidRPr="006141C7">
        <w:t>Nesta base de dados iremos</w:t>
      </w:r>
      <w:r>
        <w:t xml:space="preserve"> simular a gestão de um clube de video.</w:t>
      </w:r>
    </w:p>
    <w:p w:rsidR="006141C7" w:rsidRDefault="001B1C2C" w:rsidP="006141C7">
      <w:pPr>
        <w:spacing w:after="0"/>
        <w:jc w:val="both"/>
      </w:pPr>
      <w:r>
        <w:t>Um pessoa poderá alugar vários produtos,  filmes e jogos, poderá ao mesmo tempo ser empregada, mas não poderá ser fornecedora e empregada ou fornecedora e cliente. O fornecedor poderá receber várias encomendas , que terão que ter obrigatoriamente pelo menos um produto. Um  empregado poderá ter mais que um posto e um posto terá vários empregados. Os produtos serão armazenados num stock que irá conter  filmes e jogos em quantidade e formato.</w:t>
      </w:r>
    </w:p>
    <w:p w:rsidR="006141C7" w:rsidRPr="006141C7" w:rsidRDefault="006141C7" w:rsidP="006141C7">
      <w:pPr>
        <w:spacing w:after="0"/>
        <w:jc w:val="both"/>
      </w:pPr>
    </w:p>
    <w:p w:rsidR="00A86D09" w:rsidRDefault="00A86D09" w:rsidP="00E27FBD">
      <w:p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Descrição do Modelo ER</w:t>
      </w:r>
    </w:p>
    <w:p w:rsidR="00A86D09" w:rsidRPr="006141C7" w:rsidRDefault="00710684" w:rsidP="00E27FBD">
      <w:pPr>
        <w:jc w:val="both"/>
      </w:pPr>
      <w:r>
        <w:t>A entida</w:t>
      </w:r>
      <w:r w:rsidRPr="006141C7">
        <w:t>de Pessoa</w:t>
      </w:r>
      <w:r w:rsidR="00AC2C74">
        <w:t>s</w:t>
      </w:r>
      <w:r w:rsidRPr="006141C7">
        <w:t xml:space="preserve"> é generalista para se poder ter três especializações (Clientes, Empregados e Fornecedores)</w:t>
      </w:r>
      <w:r w:rsidR="00D363BE">
        <w:t xml:space="preserve"> Clientes e</w:t>
      </w:r>
      <w:r w:rsidR="00D363BE" w:rsidRPr="006141C7">
        <w:t xml:space="preserve"> Empregados</w:t>
      </w:r>
      <w:r w:rsidRPr="006141C7">
        <w:t xml:space="preserve"> não </w:t>
      </w:r>
      <w:r w:rsidR="00D363BE">
        <w:t xml:space="preserve">são </w:t>
      </w:r>
      <w:r w:rsidRPr="006141C7">
        <w:t>disjuntas</w:t>
      </w:r>
      <w:r w:rsidR="00D363BE">
        <w:t>,</w:t>
      </w:r>
      <w:r w:rsidR="00D363BE" w:rsidRPr="00D363BE">
        <w:t xml:space="preserve"> </w:t>
      </w:r>
      <w:r w:rsidR="00D363BE" w:rsidRPr="006141C7">
        <w:t>pois com a mesma base pode-se ter empregados que sejam também clientes</w:t>
      </w:r>
      <w:r w:rsidR="00D363BE">
        <w:t>, mas Fornecedores é disjunta das restantes.</w:t>
      </w:r>
    </w:p>
    <w:p w:rsidR="003139DC" w:rsidRPr="006141C7" w:rsidRDefault="003139DC" w:rsidP="00E27FBD">
      <w:pPr>
        <w:jc w:val="both"/>
      </w:pPr>
      <w:r w:rsidRPr="006141C7">
        <w:t xml:space="preserve">Um </w:t>
      </w:r>
      <w:r w:rsidR="00AC2C74">
        <w:t>a</w:t>
      </w:r>
      <w:r w:rsidRPr="006141C7">
        <w:t>luguer está em participação total com Cliente, ou seja, para cada Aluguer, tem de necessariamente de existir um Cliente.</w:t>
      </w:r>
    </w:p>
    <w:p w:rsidR="00D94831" w:rsidRPr="006141C7" w:rsidRDefault="00215EB8" w:rsidP="00E27FBD">
      <w:pPr>
        <w:jc w:val="both"/>
      </w:pPr>
      <w:r w:rsidRPr="006141C7">
        <w:t xml:space="preserve">Um </w:t>
      </w:r>
      <w:r w:rsidR="00AC2C74">
        <w:t>p</w:t>
      </w:r>
      <w:r w:rsidRPr="006141C7">
        <w:t>osto está em participação total com Empregados, ou seja, para cada Posto, tem de necessariamente existir um Empregado</w:t>
      </w:r>
      <w:r w:rsidR="00D94831" w:rsidRPr="006141C7">
        <w:t xml:space="preserve"> e vice-versa. Um Empregado pode ter vários Postos.</w:t>
      </w:r>
    </w:p>
    <w:p w:rsidR="00D94831" w:rsidRDefault="00F123FA" w:rsidP="00E27FBD">
      <w:pPr>
        <w:jc w:val="both"/>
      </w:pPr>
      <w:r w:rsidRPr="006141C7">
        <w:t xml:space="preserve">Uma </w:t>
      </w:r>
      <w:r w:rsidR="00AC2C74">
        <w:t>e</w:t>
      </w:r>
      <w:r w:rsidRPr="006141C7">
        <w:t>ncomenda está em participa</w:t>
      </w:r>
      <w:r>
        <w:t xml:space="preserve">ção total com </w:t>
      </w:r>
      <w:r w:rsidR="00D363BE">
        <w:t>Produtos</w:t>
      </w:r>
      <w:r>
        <w:t xml:space="preserve"> e Fornecedores, ou seja, para uma encomenda, tem de necessariamente existir um fornecedor e um </w:t>
      </w:r>
      <w:r w:rsidR="00AC2C74">
        <w:t>produto</w:t>
      </w:r>
      <w:r>
        <w:t xml:space="preserve">. </w:t>
      </w:r>
    </w:p>
    <w:p w:rsidR="00F123FA" w:rsidRDefault="00F123FA" w:rsidP="00E27FBD">
      <w:pPr>
        <w:jc w:val="both"/>
      </w:pPr>
      <w:r>
        <w:t xml:space="preserve">Um </w:t>
      </w:r>
      <w:r w:rsidR="00AC2C74">
        <w:t>produto</w:t>
      </w:r>
      <w:r>
        <w:t xml:space="preserve"> no momento em que ele é criado na tabela </w:t>
      </w:r>
      <w:r w:rsidR="00AC2C74">
        <w:t>Produtos</w:t>
      </w:r>
      <w:r>
        <w:t>, é automaticamente encomendado ao fornecedor.</w:t>
      </w:r>
    </w:p>
    <w:p w:rsidR="006141C7" w:rsidRDefault="00F123FA" w:rsidP="00E27FBD">
      <w:pPr>
        <w:jc w:val="both"/>
      </w:pPr>
      <w:r>
        <w:t xml:space="preserve">A relação entre Stock e </w:t>
      </w:r>
      <w:r w:rsidR="00AC2C74">
        <w:t>Produtos é de 1:M</w:t>
      </w:r>
      <w:r>
        <w:t xml:space="preserve">, pois </w:t>
      </w:r>
      <w:r w:rsidR="00AC2C74">
        <w:t>para um stock há vários produtos.</w:t>
      </w:r>
    </w:p>
    <w:p w:rsidR="00AC2C74" w:rsidRDefault="00AC2C74" w:rsidP="00E27FBD">
      <w:pPr>
        <w:jc w:val="both"/>
      </w:pPr>
      <w:r>
        <w:t>As entidades Filmes e Jogos sao o resultado da especialização de produtos, e são disjuntos.</w:t>
      </w:r>
    </w:p>
    <w:p w:rsidR="00D07715" w:rsidRDefault="00D07715" w:rsidP="00D07715"/>
    <w:p w:rsidR="00D07715" w:rsidRDefault="00D07715">
      <w:pPr>
        <w:spacing w:after="0" w:line="240" w:lineRule="auto"/>
      </w:pPr>
    </w:p>
    <w:p w:rsidR="00D07715" w:rsidRDefault="00D07715">
      <w:pPr>
        <w:spacing w:after="0" w:line="240" w:lineRule="auto"/>
      </w:pPr>
    </w:p>
    <w:p w:rsidR="00D07715" w:rsidRDefault="00D07715">
      <w:pPr>
        <w:spacing w:after="0" w:line="240" w:lineRule="auto"/>
      </w:pPr>
    </w:p>
    <w:p w:rsidR="00D07715" w:rsidRDefault="00D07715">
      <w:pPr>
        <w:spacing w:after="0" w:line="240" w:lineRule="auto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-992505</wp:posOffset>
            </wp:positionH>
            <wp:positionV relativeFrom="paragraph">
              <wp:posOffset>-805180</wp:posOffset>
            </wp:positionV>
            <wp:extent cx="7313295" cy="10445115"/>
            <wp:effectExtent l="1905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295" cy="1044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A86D09" w:rsidRDefault="006141C7" w:rsidP="00E27FBD">
      <w:p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lastRenderedPageBreak/>
        <w:t>C</w:t>
      </w:r>
      <w:r w:rsidR="00533378" w:rsidRPr="00533378">
        <w:rPr>
          <w:color w:val="548DD4" w:themeColor="text2" w:themeTint="99"/>
        </w:rPr>
        <w:t>ódigo SQL</w:t>
      </w:r>
      <w:r>
        <w:rPr>
          <w:color w:val="548DD4" w:themeColor="text2" w:themeTint="99"/>
        </w:rPr>
        <w:t xml:space="preserve"> de criação de tabelas</w:t>
      </w:r>
    </w:p>
    <w:p w:rsid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drop table Pessoas cascade constraints;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create table Pessoas(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bi number(8)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 xml:space="preserve">sexo char(1) not null CHECK ( sexo IN ( 'F' , 'M' )  ), 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nome varchar2(40)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contacto number(9)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primary key (bi)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);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</w:p>
    <w:p w:rsid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drop table Clientes cascade constraints;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</w:p>
    <w:p w:rsidR="006141C7" w:rsidRPr="00D07715" w:rsidRDefault="006141C7" w:rsidP="006141C7">
      <w:pPr>
        <w:spacing w:after="0"/>
        <w:jc w:val="both"/>
        <w:rPr>
          <w:lang w:val="en-US"/>
        </w:rPr>
      </w:pPr>
      <w:r w:rsidRPr="00D07715">
        <w:rPr>
          <w:lang w:val="en-US"/>
        </w:rPr>
        <w:t>create table Clientes(</w:t>
      </w:r>
    </w:p>
    <w:p w:rsidR="006141C7" w:rsidRPr="006141C7" w:rsidRDefault="006141C7" w:rsidP="006141C7">
      <w:pPr>
        <w:spacing w:after="0"/>
        <w:jc w:val="both"/>
      </w:pPr>
      <w:r w:rsidRPr="006141C7">
        <w:t>faltas_pagamento number(3),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num_cliente number(5)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bi number(8)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primary key(bi),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foreign key (bi) references Pessoas);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</w:p>
    <w:p w:rsidR="006141C7" w:rsidRDefault="006141C7" w:rsidP="006141C7">
      <w:pPr>
        <w:spacing w:after="0"/>
        <w:jc w:val="both"/>
      </w:pPr>
      <w:r w:rsidRPr="006141C7">
        <w:t>drop table Empregados cascade constraints;</w:t>
      </w:r>
    </w:p>
    <w:p w:rsidR="006141C7" w:rsidRPr="006141C7" w:rsidRDefault="006141C7" w:rsidP="006141C7">
      <w:pPr>
        <w:spacing w:after="0"/>
        <w:jc w:val="both"/>
      </w:pPr>
    </w:p>
    <w:p w:rsidR="006141C7" w:rsidRPr="006141C7" w:rsidRDefault="006141C7" w:rsidP="006141C7">
      <w:pPr>
        <w:spacing w:after="0"/>
        <w:jc w:val="both"/>
      </w:pPr>
      <w:r w:rsidRPr="006141C7">
        <w:t>create table Empregados(</w:t>
      </w:r>
    </w:p>
    <w:p w:rsidR="006141C7" w:rsidRPr="006141C7" w:rsidRDefault="006141C7" w:rsidP="006141C7">
      <w:pPr>
        <w:spacing w:after="0"/>
        <w:jc w:val="both"/>
      </w:pPr>
      <w:r w:rsidRPr="006141C7">
        <w:t xml:space="preserve">faltas number(3), </w:t>
      </w:r>
    </w:p>
    <w:p w:rsidR="006141C7" w:rsidRPr="006141C7" w:rsidRDefault="006141C7" w:rsidP="006141C7">
      <w:pPr>
        <w:spacing w:after="0"/>
        <w:jc w:val="both"/>
      </w:pPr>
      <w:r w:rsidRPr="006141C7">
        <w:t>num_Empregado number(2)not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bi number(8)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primary key(num_Empregado),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foreign key (bi) references Pessoas);</w:t>
      </w:r>
    </w:p>
    <w:p w:rsidR="006141C7" w:rsidRDefault="006141C7" w:rsidP="006141C7">
      <w:pPr>
        <w:spacing w:after="0"/>
        <w:jc w:val="both"/>
        <w:rPr>
          <w:lang w:val="en-US"/>
        </w:rPr>
      </w:pPr>
    </w:p>
    <w:p w:rsid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drop table Fornecedores cascade constraints;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create table Fornecedores(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num_Fornecedor number(1)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firma varchar2(40)not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bi number(8)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primary key(bi),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foreign key (bi) references Pessoas);</w:t>
      </w:r>
    </w:p>
    <w:p w:rsidR="006141C7" w:rsidRDefault="006141C7" w:rsidP="006141C7">
      <w:pPr>
        <w:spacing w:after="0"/>
        <w:jc w:val="both"/>
        <w:rPr>
          <w:lang w:val="en-US"/>
        </w:rPr>
      </w:pPr>
    </w:p>
    <w:p w:rsidR="006141C7" w:rsidRDefault="006141C7" w:rsidP="006141C7">
      <w:pPr>
        <w:spacing w:after="0"/>
        <w:jc w:val="both"/>
        <w:rPr>
          <w:lang w:val="en-US"/>
        </w:rPr>
      </w:pPr>
    </w:p>
    <w:p w:rsidR="006141C7" w:rsidRDefault="006141C7" w:rsidP="006141C7">
      <w:pPr>
        <w:spacing w:after="0"/>
        <w:jc w:val="both"/>
        <w:rPr>
          <w:lang w:val="en-US"/>
        </w:rPr>
      </w:pPr>
    </w:p>
    <w:p w:rsidR="006141C7" w:rsidRDefault="006141C7" w:rsidP="006141C7">
      <w:pPr>
        <w:spacing w:after="0"/>
        <w:jc w:val="both"/>
        <w:rPr>
          <w:lang w:val="en-US"/>
        </w:rPr>
      </w:pPr>
    </w:p>
    <w:p w:rsidR="006141C7" w:rsidRDefault="006141C7" w:rsidP="006141C7">
      <w:pPr>
        <w:spacing w:after="0"/>
        <w:jc w:val="both"/>
        <w:rPr>
          <w:lang w:val="en-US"/>
        </w:rPr>
      </w:pPr>
    </w:p>
    <w:p w:rsidR="006141C7" w:rsidRDefault="006141C7" w:rsidP="006141C7">
      <w:pPr>
        <w:spacing w:after="0"/>
        <w:jc w:val="both"/>
        <w:rPr>
          <w:lang w:val="en-US"/>
        </w:rPr>
      </w:pPr>
    </w:p>
    <w:p w:rsidR="006141C7" w:rsidRDefault="006141C7" w:rsidP="006141C7">
      <w:pPr>
        <w:spacing w:after="0"/>
        <w:jc w:val="both"/>
        <w:rPr>
          <w:lang w:val="en-US"/>
        </w:rPr>
      </w:pPr>
    </w:p>
    <w:p w:rsid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lastRenderedPageBreak/>
        <w:t>drop table Alugueres cascade constraints;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create table Alugueres(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data_Aluguer date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data_Entrega date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data_Limite date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preco_Aluguer number(3)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bi number(8)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foreign key (bi) references Clientes,</w:t>
      </w:r>
    </w:p>
    <w:p w:rsid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primary key(data_Aluguer));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drop table Postos cascade constraints;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create table Postos(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horas_Extra number(3),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posto varchar2(30) not null CHECK  (posto IN ('Gerente','Balcao', 'Limpeza'),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turno varchar2(5) not null CHECK (turno IN ('Noite', 'Dia'),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salario number(3)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data_Inicio date not null,</w:t>
      </w:r>
    </w:p>
    <w:p w:rsidR="006141C7" w:rsidRPr="006141C7" w:rsidRDefault="006141C7" w:rsidP="006141C7">
      <w:pPr>
        <w:spacing w:after="0"/>
        <w:jc w:val="both"/>
      </w:pPr>
      <w:r w:rsidRPr="006141C7">
        <w:t>num_Empregado number(2)not null,</w:t>
      </w:r>
    </w:p>
    <w:p w:rsidR="006141C7" w:rsidRPr="006141C7" w:rsidRDefault="006141C7" w:rsidP="006141C7">
      <w:pPr>
        <w:spacing w:after="0"/>
        <w:jc w:val="both"/>
      </w:pPr>
      <w:r w:rsidRPr="006141C7">
        <w:t>primary key(posto),</w:t>
      </w:r>
    </w:p>
    <w:p w:rsidR="006141C7" w:rsidRPr="006141C7" w:rsidRDefault="006141C7" w:rsidP="006141C7">
      <w:pPr>
        <w:spacing w:after="0"/>
        <w:jc w:val="both"/>
      </w:pPr>
      <w:r w:rsidRPr="006141C7">
        <w:t>foreign key(num_Empregado) references Empregados);</w:t>
      </w:r>
    </w:p>
    <w:p w:rsidR="006141C7" w:rsidRPr="00D07715" w:rsidRDefault="006141C7" w:rsidP="006141C7">
      <w:pPr>
        <w:spacing w:after="0"/>
        <w:jc w:val="both"/>
      </w:pPr>
    </w:p>
    <w:p w:rsid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drop table Produtos cascade constraints;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create table Produtos(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cod_produto number(5),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nomeP varchar2(50)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formato varchar2(50) not null CHECK ( formato IN('HDVD','VHS','DVD','BLU-RAY')),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ano date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idade_minima number(2)not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genero varchar2(50)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produtora varchar(50)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primary key(cod_produto));</w:t>
      </w:r>
    </w:p>
    <w:p w:rsidR="006141C7" w:rsidRDefault="006141C7" w:rsidP="006141C7">
      <w:pPr>
        <w:spacing w:after="0"/>
        <w:jc w:val="both"/>
        <w:rPr>
          <w:lang w:val="en-US"/>
        </w:rPr>
      </w:pPr>
    </w:p>
    <w:p w:rsid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drop table Filmes cascade constraints;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create table Filmes(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cod_produto number(5)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Realizador varchar (50)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legendagem varchar(50) not null,</w:t>
      </w:r>
    </w:p>
    <w:p w:rsid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foreign Key (cod_produto) references Produtos);</w:t>
      </w:r>
    </w:p>
    <w:p w:rsidR="006141C7" w:rsidRDefault="006141C7" w:rsidP="006141C7">
      <w:pPr>
        <w:spacing w:after="0"/>
        <w:jc w:val="both"/>
        <w:rPr>
          <w:lang w:val="en-US"/>
        </w:rPr>
      </w:pPr>
    </w:p>
    <w:p w:rsidR="006141C7" w:rsidRPr="006141C7" w:rsidRDefault="006141C7" w:rsidP="006141C7">
      <w:pPr>
        <w:spacing w:after="0"/>
        <w:jc w:val="both"/>
        <w:rPr>
          <w:lang w:val="en-US"/>
        </w:rPr>
      </w:pPr>
    </w:p>
    <w:p w:rsidR="006141C7" w:rsidRPr="006141C7" w:rsidRDefault="006141C7" w:rsidP="006141C7">
      <w:pPr>
        <w:spacing w:after="0"/>
        <w:jc w:val="both"/>
        <w:rPr>
          <w:lang w:val="en-US"/>
        </w:rPr>
      </w:pP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lastRenderedPageBreak/>
        <w:t>drop table Stock cascade constraints;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create table Stock(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cod_produto number(5)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quantidade number(2)not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preco number (10)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foreign key (cod_produto) references Produtos,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primary key(cod_produto));</w:t>
      </w:r>
    </w:p>
    <w:p w:rsidR="006141C7" w:rsidRDefault="006141C7" w:rsidP="006141C7">
      <w:pPr>
        <w:spacing w:after="0"/>
        <w:jc w:val="both"/>
        <w:rPr>
          <w:lang w:val="en-US"/>
        </w:rPr>
      </w:pPr>
    </w:p>
    <w:p w:rsid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drop table Jogos cascade constraints;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create table Jogos(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cod_produto number(5) not null,</w:t>
      </w:r>
    </w:p>
    <w:p w:rsidR="006141C7" w:rsidRPr="00D07715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foreign Key (cod_produto) references Produtos);</w:t>
      </w:r>
    </w:p>
    <w:p w:rsidR="006141C7" w:rsidRPr="00D07715" w:rsidRDefault="006141C7" w:rsidP="006141C7">
      <w:pPr>
        <w:spacing w:after="0"/>
        <w:jc w:val="both"/>
        <w:rPr>
          <w:lang w:val="en-US"/>
        </w:rPr>
      </w:pPr>
    </w:p>
    <w:p w:rsidR="006141C7" w:rsidRPr="00D07715" w:rsidRDefault="006141C7" w:rsidP="006141C7">
      <w:pPr>
        <w:spacing w:after="0"/>
        <w:jc w:val="both"/>
        <w:rPr>
          <w:lang w:val="en-US"/>
        </w:rPr>
      </w:pPr>
    </w:p>
    <w:p w:rsidR="006141C7" w:rsidRDefault="006141C7" w:rsidP="006141C7">
      <w:pPr>
        <w:spacing w:after="0"/>
        <w:jc w:val="both"/>
      </w:pPr>
      <w:r w:rsidRPr="006141C7">
        <w:t>drop table fornecedores_encomendas;</w:t>
      </w:r>
    </w:p>
    <w:p w:rsidR="006141C7" w:rsidRPr="006141C7" w:rsidRDefault="006141C7" w:rsidP="006141C7">
      <w:pPr>
        <w:spacing w:after="0"/>
        <w:jc w:val="both"/>
      </w:pPr>
    </w:p>
    <w:p w:rsidR="006141C7" w:rsidRPr="006141C7" w:rsidRDefault="006141C7" w:rsidP="006141C7">
      <w:pPr>
        <w:spacing w:after="0"/>
        <w:jc w:val="both"/>
      </w:pPr>
      <w:r w:rsidRPr="006141C7">
        <w:t>create table fornecedores_encomendas(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bi  number(8) 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cod_encomenda number(6)not null,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primary key(bi,cod_encomenda),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foreign key(bi) references Fornecedores,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foreign key(cod_encomenda) references Encomendas);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drop table Encomendas cascade constraints;</w:t>
      </w:r>
    </w:p>
    <w:p w:rsidR="006141C7" w:rsidRDefault="006141C7" w:rsidP="006141C7">
      <w:pPr>
        <w:spacing w:after="0"/>
        <w:jc w:val="both"/>
        <w:rPr>
          <w:lang w:val="en-US"/>
        </w:rPr>
      </w:pP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create table Encomendas(</w:t>
      </w:r>
    </w:p>
    <w:p w:rsidR="006141C7" w:rsidRPr="006141C7" w:rsidRDefault="006141C7" w:rsidP="006141C7">
      <w:pPr>
        <w:spacing w:after="0"/>
        <w:jc w:val="both"/>
        <w:rPr>
          <w:lang w:val="en-US"/>
        </w:rPr>
      </w:pPr>
      <w:r w:rsidRPr="006141C7">
        <w:rPr>
          <w:lang w:val="en-US"/>
        </w:rPr>
        <w:t>cod_encomenda number(6)not null,</w:t>
      </w:r>
    </w:p>
    <w:p w:rsidR="006141C7" w:rsidRPr="006141C7" w:rsidRDefault="006141C7" w:rsidP="006141C7">
      <w:pPr>
        <w:spacing w:after="0"/>
        <w:jc w:val="both"/>
      </w:pPr>
      <w:r w:rsidRPr="006141C7">
        <w:t>data_entrega date not null,</w:t>
      </w:r>
    </w:p>
    <w:p w:rsidR="006141C7" w:rsidRPr="006141C7" w:rsidRDefault="006141C7" w:rsidP="006141C7">
      <w:pPr>
        <w:spacing w:after="0"/>
        <w:jc w:val="both"/>
      </w:pPr>
      <w:r w:rsidRPr="006141C7">
        <w:t>quantidade number(2) not null,</w:t>
      </w:r>
    </w:p>
    <w:p w:rsidR="006141C7" w:rsidRPr="006141C7" w:rsidRDefault="006141C7" w:rsidP="006141C7">
      <w:pPr>
        <w:spacing w:after="0"/>
        <w:jc w:val="both"/>
      </w:pPr>
      <w:r w:rsidRPr="006141C7">
        <w:t>data_encomenda date,</w:t>
      </w:r>
    </w:p>
    <w:p w:rsidR="00A86D09" w:rsidRPr="006141C7" w:rsidRDefault="006141C7" w:rsidP="006141C7">
      <w:pPr>
        <w:spacing w:after="0"/>
        <w:jc w:val="both"/>
      </w:pPr>
      <w:r w:rsidRPr="006141C7">
        <w:t>primary key(cod_encomenda));</w:t>
      </w:r>
    </w:p>
    <w:p w:rsidR="00A86D09" w:rsidRPr="00E27FBD" w:rsidRDefault="00A86D09" w:rsidP="006141C7">
      <w:pPr>
        <w:spacing w:after="0"/>
        <w:jc w:val="both"/>
        <w:rPr>
          <w:color w:val="548DD4" w:themeColor="text2" w:themeTint="99"/>
        </w:rPr>
      </w:pPr>
    </w:p>
    <w:p w:rsidR="00020C58" w:rsidRPr="00E27FBD" w:rsidRDefault="00020C58" w:rsidP="00E27FBD">
      <w:pPr>
        <w:spacing w:after="0"/>
        <w:jc w:val="both"/>
        <w:rPr>
          <w:color w:val="548DD4" w:themeColor="text2" w:themeTint="99"/>
        </w:rPr>
      </w:pPr>
      <w:r w:rsidRPr="00E27FBD">
        <w:rPr>
          <w:color w:val="548DD4" w:themeColor="text2" w:themeTint="99"/>
        </w:rPr>
        <w:t>Trabalho realizado por:</w:t>
      </w:r>
    </w:p>
    <w:p w:rsidR="00020C58" w:rsidRPr="00F97E10" w:rsidRDefault="00020C58" w:rsidP="00E27FBD">
      <w:pPr>
        <w:spacing w:after="0"/>
        <w:jc w:val="both"/>
      </w:pPr>
      <w:r w:rsidRPr="00F97E10">
        <w:t>Tiago Silva Ferreira, nº 28165</w:t>
      </w:r>
    </w:p>
    <w:p w:rsidR="00020C58" w:rsidRPr="00F97E10" w:rsidRDefault="00020C58" w:rsidP="00E27FBD">
      <w:pPr>
        <w:spacing w:after="0"/>
        <w:jc w:val="both"/>
      </w:pPr>
      <w:r w:rsidRPr="00F97E10">
        <w:t>Pedro Miguel Simões Miranda, nº 28289</w:t>
      </w:r>
    </w:p>
    <w:p w:rsidR="00020C58" w:rsidRPr="00F97E10" w:rsidRDefault="00020C58" w:rsidP="00E27FBD">
      <w:pPr>
        <w:spacing w:after="0"/>
        <w:jc w:val="both"/>
      </w:pPr>
      <w:r w:rsidRPr="00F97E10">
        <w:t>Sérgio Filipe dos Santos Pinto, nº 28201</w:t>
      </w:r>
    </w:p>
    <w:p w:rsidR="00020C58" w:rsidRPr="00B839CC" w:rsidRDefault="00020C58" w:rsidP="00F97E10">
      <w:pPr>
        <w:spacing w:after="0"/>
        <w:jc w:val="both"/>
      </w:pPr>
    </w:p>
    <w:sectPr w:rsidR="00020C58" w:rsidRPr="00B839CC" w:rsidSect="00D31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D3C" w:rsidRDefault="006F6D3C" w:rsidP="00D07715">
      <w:pPr>
        <w:spacing w:after="0" w:line="240" w:lineRule="auto"/>
      </w:pPr>
      <w:r>
        <w:separator/>
      </w:r>
    </w:p>
  </w:endnote>
  <w:endnote w:type="continuationSeparator" w:id="0">
    <w:p w:rsidR="006F6D3C" w:rsidRDefault="006F6D3C" w:rsidP="00D07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D3C" w:rsidRDefault="006F6D3C" w:rsidP="00D07715">
      <w:pPr>
        <w:spacing w:after="0" w:line="240" w:lineRule="auto"/>
      </w:pPr>
      <w:r>
        <w:separator/>
      </w:r>
    </w:p>
  </w:footnote>
  <w:footnote w:type="continuationSeparator" w:id="0">
    <w:p w:rsidR="006F6D3C" w:rsidRDefault="006F6D3C" w:rsidP="00D07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25D0"/>
    <w:rsid w:val="000074E8"/>
    <w:rsid w:val="00020C58"/>
    <w:rsid w:val="00031FBA"/>
    <w:rsid w:val="0007316A"/>
    <w:rsid w:val="0008476E"/>
    <w:rsid w:val="001025C8"/>
    <w:rsid w:val="001861E6"/>
    <w:rsid w:val="001B1C2C"/>
    <w:rsid w:val="001D276D"/>
    <w:rsid w:val="001E77E2"/>
    <w:rsid w:val="00201B30"/>
    <w:rsid w:val="00215EB8"/>
    <w:rsid w:val="00240B33"/>
    <w:rsid w:val="00261339"/>
    <w:rsid w:val="003001CE"/>
    <w:rsid w:val="003139DC"/>
    <w:rsid w:val="003A5440"/>
    <w:rsid w:val="004C4E1B"/>
    <w:rsid w:val="004C7ED0"/>
    <w:rsid w:val="00533378"/>
    <w:rsid w:val="005A39B4"/>
    <w:rsid w:val="005A623E"/>
    <w:rsid w:val="005D3D24"/>
    <w:rsid w:val="005D576C"/>
    <w:rsid w:val="006141C7"/>
    <w:rsid w:val="00647998"/>
    <w:rsid w:val="00663A46"/>
    <w:rsid w:val="00672A3E"/>
    <w:rsid w:val="006A43E0"/>
    <w:rsid w:val="006F6D3C"/>
    <w:rsid w:val="00710684"/>
    <w:rsid w:val="00752DB1"/>
    <w:rsid w:val="007568FF"/>
    <w:rsid w:val="00773036"/>
    <w:rsid w:val="007A28D8"/>
    <w:rsid w:val="007C7426"/>
    <w:rsid w:val="007E2831"/>
    <w:rsid w:val="007E355F"/>
    <w:rsid w:val="008E2E16"/>
    <w:rsid w:val="009207E7"/>
    <w:rsid w:val="0095009E"/>
    <w:rsid w:val="009B0767"/>
    <w:rsid w:val="00A17C56"/>
    <w:rsid w:val="00A751E4"/>
    <w:rsid w:val="00A86D09"/>
    <w:rsid w:val="00AC2C74"/>
    <w:rsid w:val="00B839CC"/>
    <w:rsid w:val="00BA25D0"/>
    <w:rsid w:val="00BB33BA"/>
    <w:rsid w:val="00C12C40"/>
    <w:rsid w:val="00C72B04"/>
    <w:rsid w:val="00D07715"/>
    <w:rsid w:val="00D3160B"/>
    <w:rsid w:val="00D363BE"/>
    <w:rsid w:val="00D634F3"/>
    <w:rsid w:val="00D94831"/>
    <w:rsid w:val="00DA5D1B"/>
    <w:rsid w:val="00DE065C"/>
    <w:rsid w:val="00DE4F12"/>
    <w:rsid w:val="00DF3686"/>
    <w:rsid w:val="00E21B5E"/>
    <w:rsid w:val="00E27B21"/>
    <w:rsid w:val="00E27FBD"/>
    <w:rsid w:val="00E3687B"/>
    <w:rsid w:val="00E571B6"/>
    <w:rsid w:val="00E719CF"/>
    <w:rsid w:val="00E939AC"/>
    <w:rsid w:val="00EE2F14"/>
    <w:rsid w:val="00F123FA"/>
    <w:rsid w:val="00F9481F"/>
    <w:rsid w:val="00F97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60B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07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07715"/>
    <w:rPr>
      <w:rFonts w:ascii="Tahoma" w:hAnsi="Tahoma" w:cs="Tahoma"/>
      <w:sz w:val="16"/>
      <w:szCs w:val="16"/>
      <w:lang w:eastAsia="en-US"/>
    </w:rPr>
  </w:style>
  <w:style w:type="paragraph" w:styleId="Cabealho">
    <w:name w:val="header"/>
    <w:basedOn w:val="Normal"/>
    <w:link w:val="CabealhoCarcter"/>
    <w:uiPriority w:val="99"/>
    <w:semiHidden/>
    <w:unhideWhenUsed/>
    <w:rsid w:val="00D07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D07715"/>
    <w:rPr>
      <w:sz w:val="22"/>
      <w:szCs w:val="22"/>
      <w:lang w:eastAsia="en-US"/>
    </w:rPr>
  </w:style>
  <w:style w:type="paragraph" w:styleId="Rodap">
    <w:name w:val="footer"/>
    <w:basedOn w:val="Normal"/>
    <w:link w:val="RodapCarcter"/>
    <w:uiPriority w:val="99"/>
    <w:semiHidden/>
    <w:unhideWhenUsed/>
    <w:rsid w:val="00D07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D0771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757</Words>
  <Characters>4094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Miranda</dc:creator>
  <cp:keywords/>
  <dc:description/>
  <cp:lastModifiedBy>Tiago</cp:lastModifiedBy>
  <cp:revision>3</cp:revision>
  <dcterms:created xsi:type="dcterms:W3CDTF">2009-11-12T22:24:00Z</dcterms:created>
  <dcterms:modified xsi:type="dcterms:W3CDTF">2009-11-12T22:32:00Z</dcterms:modified>
</cp:coreProperties>
</file>