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heading=h.eko88knnhr3m" w:id="0"/>
      <w:bookmarkEnd w:id="0"/>
      <w:r w:rsidDel="00000000" w:rsidR="00000000" w:rsidRPr="00000000">
        <w:rPr>
          <w:rtl w:val="0"/>
        </w:rPr>
        <w:t xml:space="preserve">Administração do website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heading=h.jef5if65jra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eading=h.z4chdwk539r1" w:id="2"/>
      <w:bookmarkEnd w:id="2"/>
      <w:r w:rsidDel="00000000" w:rsidR="00000000" w:rsidRPr="00000000">
        <w:rPr>
          <w:rtl w:val="0"/>
        </w:rPr>
        <w:t xml:space="preserve">Como aceder à área de administração do website: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1.Aceder ao 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https://nuno-ferreira.pt/wp-admin/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2.Inserir o Login e a Password (fornecidos anteriormente)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2309813" cy="2819156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2819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  <w:t xml:space="preserve">3.Encontrar a área</w:t>
      </w:r>
      <w:r w:rsidDel="00000000" w:rsidR="00000000" w:rsidRPr="00000000">
        <w:rPr>
          <w:b w:val="1"/>
          <w:rtl w:val="0"/>
        </w:rPr>
        <w:t xml:space="preserve"> WP File Manager</w:t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119438" cy="1991291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1991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jc w:val="center"/>
        <w:rPr/>
      </w:pPr>
      <w:bookmarkStart w:colFirst="0" w:colLast="0" w:name="_heading=h.3uzhn8jk19un" w:id="3"/>
      <w:bookmarkEnd w:id="3"/>
      <w:r w:rsidDel="00000000" w:rsidR="00000000" w:rsidRPr="00000000">
        <w:rPr>
          <w:rtl w:val="0"/>
        </w:rPr>
        <w:t xml:space="preserve">Menu Empresa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Tipos de ações possíveis: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• Adicionar uma nova imagem (via phd.devsolutions)</w:t>
        <w:br w:type="textWrapping"/>
        <w:t xml:space="preserve">• Remover uma imagem existente (via phd.devsolutions)</w:t>
        <w:br w:type="textWrapping"/>
        <w:t xml:space="preserve">• Alterar uma imagem existente (administrador)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Nota importante:</w:t>
        <w:br w:type="textWrapping"/>
      </w:r>
      <w:r w:rsidDel="00000000" w:rsidR="00000000" w:rsidRPr="00000000">
        <w:rPr>
          <w:rtl w:val="0"/>
        </w:rPr>
        <w:t xml:space="preserve">Extensão obrigatória: </w:t>
      </w:r>
      <w:r w:rsidDel="00000000" w:rsidR="00000000" w:rsidRPr="00000000">
        <w:rPr>
          <w:b w:val="1"/>
          <w:rtl w:val="0"/>
        </w:rPr>
        <w:t xml:space="preserve">PNG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Nome do ficheiro: 1 , 2 , 3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 imagens estão localizadas na seguinte pasta: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public_html &gt; assets &gt; images &gt; equipa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Ver imagem abaixo como exemplo da estrutura de pastas: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3199664" cy="3353126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9664" cy="3353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Menu Projetos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Imagens: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Tipos de ações possíveis: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• Adicionar uma nova imagem (administrador)</w:t>
        <w:br w:type="textWrapping"/>
        <w:t xml:space="preserve">• Remover uma imagem existente (administrador)</w:t>
        <w:br w:type="textWrapping"/>
        <w:t xml:space="preserve">• Alterar uma imagem existente (administrador)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Nota importante: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Extensão obrigatória: </w:t>
      </w:r>
      <w:r w:rsidDel="00000000" w:rsidR="00000000" w:rsidRPr="00000000">
        <w:rPr>
          <w:b w:val="1"/>
          <w:rtl w:val="0"/>
        </w:rPr>
        <w:t xml:space="preserve">JPG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Nome do ficheiro: 1 , 2 , 3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Ao adicionar/remover fazer sempre duas a duas (a ideia é mostrar o antes e o depois)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As imagens estão localizadas na seguinte pasta: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public_html &gt; assets &gt; images &gt; projetos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Ver imagem abaixo como exemplo da estrutura de pastas: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3886200" cy="398526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85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Videos: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Tipos de ações possíveis: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Adicionar um novo video (administrador)</w:t>
        <w:br w:type="textWrapping"/>
        <w:t xml:space="preserve">• Remover um video existente (administrador)</w:t>
        <w:br w:type="textWrapping"/>
        <w:t xml:space="preserve">• Alterar um video existente (administrador)</w:t>
      </w:r>
    </w:p>
    <w:p w:rsidR="00000000" w:rsidDel="00000000" w:rsidP="00000000" w:rsidRDefault="00000000" w:rsidRPr="00000000" w14:paraId="0000002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Nota importante: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  <w:t xml:space="preserve">Url: podem ser usados os nomes: </w:t>
      </w: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www.youtube.com</w:t>
        </w:r>
      </w:hyperlink>
      <w:r w:rsidDel="00000000" w:rsidR="00000000" w:rsidRPr="00000000">
        <w:rPr>
          <w:rtl w:val="0"/>
        </w:rPr>
        <w:t xml:space="preserve">/ ou </w:t>
      </w:r>
      <w:hyperlink r:id="rId13">
        <w:r w:rsidDel="00000000" w:rsidR="00000000" w:rsidRPr="00000000">
          <w:rPr>
            <w:color w:val="0000ff"/>
            <w:u w:val="single"/>
            <w:rtl w:val="0"/>
          </w:rPr>
          <w:t xml:space="preserve">www.youtu.be/</w:t>
        </w:r>
      </w:hyperlink>
      <w:r w:rsidDel="00000000" w:rsidR="00000000" w:rsidRPr="00000000">
        <w:rPr>
          <w:rtl w:val="0"/>
        </w:rPr>
        <w:t xml:space="preserve"> os urls devem ser seguidos sem espacos entre eles, um por linha.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 ficheiro para os videos estão localizadas na seguinte pasta: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public_html &gt; assets &gt; projetos &gt; videos.txt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Copiar o url do youtube para dentro do ficheiro exemplo: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3139712" cy="937341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937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4328160" cy="391668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3916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Menu IMPACTO SOCIAL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Tipos de ações possíveis: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• Adicionar um novo evento (administrador)</w:t>
        <w:br w:type="textWrapping"/>
        <w:t xml:space="preserve">• Remover um evento existente (administrador)</w:t>
        <w:br w:type="textWrapping"/>
        <w:t xml:space="preserve">• Alterar um evento existente (administrador)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Nota importante:</w:t>
        <w:br w:type="textWrapping"/>
      </w:r>
      <w:r w:rsidDel="00000000" w:rsidR="00000000" w:rsidRPr="00000000">
        <w:rPr>
          <w:rtl w:val="0"/>
        </w:rPr>
        <w:t xml:space="preserve">Cada evento adicionado implica a tradução do mesmo para Inglês. 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Um evento é constituído por 3 partes (Título/Descrição , Imagens , NovaEntrada) e obedecem a uma ordem para a criação do mesmo.</w:t>
      </w:r>
    </w:p>
    <w:p w:rsidR="00000000" w:rsidDel="00000000" w:rsidP="00000000" w:rsidRDefault="00000000" w:rsidRPr="00000000" w14:paraId="00000032">
      <w:pPr>
        <w:pStyle w:val="Heading4"/>
        <w:rPr/>
      </w:pPr>
      <w:r w:rsidDel="00000000" w:rsidR="00000000" w:rsidRPr="00000000">
        <w:rPr>
          <w:rtl w:val="0"/>
        </w:rPr>
        <w:t xml:space="preserve">1-Adicionar imagens</w:t>
      </w:r>
    </w:p>
    <w:p w:rsidR="00000000" w:rsidDel="00000000" w:rsidP="00000000" w:rsidRDefault="00000000" w:rsidRPr="00000000" w14:paraId="00000033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Nota importante: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Extensão obrigatória: </w:t>
      </w:r>
      <w:r w:rsidDel="00000000" w:rsidR="00000000" w:rsidRPr="00000000">
        <w:rPr>
          <w:b w:val="1"/>
          <w:rtl w:val="0"/>
        </w:rPr>
        <w:t xml:space="preserve">JPG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Nome do ficheiro: 1 , 2 ,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As imagens estão localizadas na seguinte pasta: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public_html &gt; assets &gt; images &gt; social</w:t>
      </w:r>
    </w:p>
    <w:p w:rsidR="00000000" w:rsidDel="00000000" w:rsidP="00000000" w:rsidRDefault="00000000" w:rsidRPr="00000000" w14:paraId="00000038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447592" cy="3535473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7592" cy="3535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rPr/>
      </w:pPr>
      <w:r w:rsidDel="00000000" w:rsidR="00000000" w:rsidRPr="00000000">
        <w:rPr>
          <w:rtl w:val="0"/>
        </w:rPr>
        <w:t xml:space="preserve">2-Adicionar título e sub-título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Criar duas novas entradas </w:t>
      </w:r>
      <w:r w:rsidDel="00000000" w:rsidR="00000000" w:rsidRPr="00000000">
        <w:rPr>
          <w:b w:val="1"/>
          <w:rtl w:val="0"/>
        </w:rPr>
        <w:t xml:space="preserve">em cada um dos ficheiros das traducões</w:t>
      </w:r>
      <w:r w:rsidDel="00000000" w:rsidR="00000000" w:rsidRPr="00000000">
        <w:rPr>
          <w:rtl w:val="0"/>
        </w:rPr>
        <w:t xml:space="preserve"> para o título e para a descrição. Os ficheiros de traduções estão localizadas na seguinte pasta: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public_html &gt; lang 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25246" cy="2574122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5246" cy="257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Dentro de cada um destes ficheiros deve ser adicionada duas novas entrada e incrementado o identificador: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“social-titulo-identificativo” e “social-descricao-identificativo” exemplo: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PT.json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5486400" cy="23114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EN.json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0" distR="0">
            <wp:extent cx="5486400" cy="254000"/>
            <wp:effectExtent b="0" l="0" r="0" 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rPr/>
      </w:pPr>
      <w:r w:rsidDel="00000000" w:rsidR="00000000" w:rsidRPr="00000000">
        <w:rPr>
          <w:rtl w:val="0"/>
        </w:rPr>
        <w:t xml:space="preserve">3-Adicionar contrução da nova entrada</w:t>
      </w:r>
    </w:p>
    <w:p w:rsidR="00000000" w:rsidDel="00000000" w:rsidP="00000000" w:rsidRDefault="00000000" w:rsidRPr="00000000" w14:paraId="00000046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Nota importante:</w:t>
      </w:r>
    </w:p>
    <w:p w:rsidR="00000000" w:rsidDel="00000000" w:rsidP="00000000" w:rsidRDefault="00000000" w:rsidRPr="00000000" w14:paraId="00000047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  <w:t xml:space="preserve">Estrutura de um bloco de entrada: </w:t>
      </w:r>
      <w:r w:rsidDel="00000000" w:rsidR="00000000" w:rsidRPr="00000000">
        <w:rPr>
          <w:b w:val="1"/>
          <w:rtl w:val="0"/>
        </w:rPr>
        <w:t xml:space="preserve">abre parentesis, identificador,lista de imagens,fecha parentesis.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Acrescentar um bloco com abre parentesis ‘{’ e fecha parentesis ‘}. No interior adicionar o número do identificador que apontará para as traduções e a lista de imagens.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public_html &gt; assets &gt; social &gt; social.txt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5468113" cy="1676634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676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Menu CONTATOS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Tipos de ações possíveis: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• Adicionar um novo email destino (phd.devsolutions)</w:t>
        <w:br w:type="textWrapping"/>
        <w:t xml:space="preserve">• Remover um email destino em uso (phd.devsolutions)</w:t>
        <w:br w:type="textWrapping"/>
        <w:t xml:space="preserve">• Alterar um email destino existente (phd.devsolutions)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Como o desenvolvimento deste menu consistia em o utilizador por adicionar um anexo, impossibilitou-nos o envio direto de email (site-gmail) para contornar isto adicionamos um plugin chamado Basin para envio de emails com anexos.</w:t>
      </w:r>
    </w:p>
    <w:p w:rsidR="00000000" w:rsidDel="00000000" w:rsidP="00000000" w:rsidRDefault="00000000" w:rsidRPr="00000000" w14:paraId="00000051">
      <w:pPr>
        <w:rPr/>
      </w:pPr>
      <w:hyperlink r:id="rId21">
        <w:r w:rsidDel="00000000" w:rsidR="00000000" w:rsidRPr="00000000">
          <w:rPr>
            <w:color w:val="0000ff"/>
            <w:u w:val="single"/>
            <w:rtl w:val="0"/>
          </w:rPr>
          <w:t xml:space="preserve">www.usebasin.com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Portanto o utilizador do site depois de preencher o formulario, o email é enviado para o email do site usebasin que redireciona depois para um, ou mais emails neste momento está configurado lá o </w:t>
      </w:r>
      <w:hyperlink r:id="rId22">
        <w:r w:rsidDel="00000000" w:rsidR="00000000" w:rsidRPr="00000000">
          <w:rPr>
            <w:color w:val="0000ff"/>
            <w:u w:val="single"/>
            <w:rtl w:val="0"/>
          </w:rPr>
          <w:t xml:space="preserve">geral@nuno-ferreira.pt</w:t>
        </w:r>
      </w:hyperlink>
      <w:r w:rsidDel="00000000" w:rsidR="00000000" w:rsidRPr="00000000">
        <w:rPr>
          <w:rtl w:val="0"/>
        </w:rPr>
        <w:t xml:space="preserve"> que pode ser alterado ou adicionado um outro.</w:t>
      </w:r>
    </w:p>
    <w:p w:rsidR="00000000" w:rsidDel="00000000" w:rsidP="00000000" w:rsidRDefault="00000000" w:rsidRPr="00000000" w14:paraId="00000053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Nota importante: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Uso limitado a 50 emails por mês.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Exemplo de um email recebido no destino final: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5819248" cy="209466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248" cy="20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12920" cy="5895975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589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Google Analytics</w:t>
      </w:r>
    </w:p>
    <w:p w:rsidR="00000000" w:rsidDel="00000000" w:rsidP="00000000" w:rsidRDefault="00000000" w:rsidRPr="00000000" w14:paraId="0000005B">
      <w:pPr>
        <w:jc w:val="center"/>
        <w:rPr/>
      </w:pPr>
      <w:bookmarkStart w:colFirst="0" w:colLast="0" w:name="_heading=h.4lsvwfi4osv8" w:id="4"/>
      <w:bookmarkEnd w:id="4"/>
      <w:r w:rsidDel="00000000" w:rsidR="00000000" w:rsidRPr="00000000">
        <w:rPr>
          <w:rtl w:val="0"/>
        </w:rPr>
        <w:t xml:space="preserve">O acesso ao google analytics para análises dos acessos ao site é feito pelo seguinte link  https://marketingplatform.google.com/about/analytics/</w:t>
      </w:r>
    </w:p>
    <w:sectPr>
      <w:footerReference r:id="rId25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P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412B0E"/>
    <w:rPr>
      <w:rFonts w:asciiTheme="majorHAnsi" w:cstheme="majorBidi" w:eastAsiaTheme="majorEastAsia" w:hAnsiTheme="majorHAnsi"/>
      <w:b w:val="1"/>
      <w:bCs w:val="1"/>
      <w:sz w:val="3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412B0E"/>
    <w:rPr>
      <w:rFonts w:asciiTheme="majorHAnsi" w:cstheme="majorBidi" w:eastAsiaTheme="majorEastAsia" w:hAnsiTheme="majorHAnsi"/>
      <w:b w:val="1"/>
      <w:bCs w:val="1"/>
      <w:color w:val="4f81bd" w:themeColor="accent1"/>
      <w:sz w:val="28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rsid w:val="00412B0E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762C54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hyperlink" Target="mailto:geral@nuno-ferreira.pt" TargetMode="External"/><Relationship Id="rId21" Type="http://schemas.openxmlformats.org/officeDocument/2006/relationships/hyperlink" Target="http://www.usebasin.com" TargetMode="External"/><Relationship Id="rId24" Type="http://schemas.openxmlformats.org/officeDocument/2006/relationships/image" Target="media/image6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nuno-ferreira.pt/wp-admin/" TargetMode="External"/><Relationship Id="rId8" Type="http://schemas.openxmlformats.org/officeDocument/2006/relationships/image" Target="media/image9.png"/><Relationship Id="rId11" Type="http://schemas.openxmlformats.org/officeDocument/2006/relationships/image" Target="media/image13.png"/><Relationship Id="rId10" Type="http://schemas.openxmlformats.org/officeDocument/2006/relationships/image" Target="media/image3.png"/><Relationship Id="rId13" Type="http://schemas.openxmlformats.org/officeDocument/2006/relationships/hyperlink" Target="http://www.youtu.be/" TargetMode="External"/><Relationship Id="rId12" Type="http://schemas.openxmlformats.org/officeDocument/2006/relationships/hyperlink" Target="http://www.youtube.com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9" Type="http://schemas.openxmlformats.org/officeDocument/2006/relationships/image" Target="media/image4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+xz0P1UiCg+SRTUuOulm+unnqg==">CgMxLjAyDmguZWtvODhrbm5ocjNtMg5oLmplZjVpZjY1anJhZTIOaC56NGNoZHdrNTM5cjEyDmguM3V6aG44amsxOXVuMg5oLjRsc3Z3Zmk0b3N2ODgAciExLTZ2cW44TVBRLVJVdzVaWGVjSnlJUFBqYkJ0OFR3MUI=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