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466" w14:textId="5DBD7925" w:rsidR="007C7923" w:rsidRDefault="007C7923" w:rsidP="00523276">
      <w:pPr>
        <w:pStyle w:val="Ttulo"/>
        <w:jc w:val="center"/>
        <w:rPr>
          <w:rFonts w:ascii="Arial" w:hAnsi="Arial" w:cs="Arial"/>
          <w:color w:val="8EAADB" w:themeColor="accent1" w:themeTint="99"/>
        </w:rPr>
      </w:pPr>
      <w:r>
        <w:rPr>
          <w:noProof/>
        </w:rPr>
        <w:drawing>
          <wp:inline distT="0" distB="0" distL="0" distR="0" wp14:anchorId="48DD5DF4" wp14:editId="6F6A277D">
            <wp:extent cx="1885950" cy="1304925"/>
            <wp:effectExtent l="0" t="0" r="0" b="9525"/>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6"/>
                    <a:stretch>
                      <a:fillRect/>
                    </a:stretch>
                  </pic:blipFill>
                  <pic:spPr>
                    <a:xfrm>
                      <a:off x="0" y="0"/>
                      <a:ext cx="1885950" cy="1304925"/>
                    </a:xfrm>
                    <a:prstGeom prst="rect">
                      <a:avLst/>
                    </a:prstGeom>
                  </pic:spPr>
                </pic:pic>
              </a:graphicData>
            </a:graphic>
          </wp:inline>
        </w:drawing>
      </w:r>
    </w:p>
    <w:p w14:paraId="49482D80" w14:textId="2E07F91B" w:rsidR="007C7923" w:rsidRPr="007C7923" w:rsidRDefault="007C7923" w:rsidP="00523276">
      <w:pPr>
        <w:pStyle w:val="Ttulo"/>
        <w:jc w:val="center"/>
        <w:rPr>
          <w:rFonts w:ascii="Arial" w:hAnsi="Arial" w:cs="Arial"/>
          <w:color w:val="39B2CF"/>
        </w:rPr>
      </w:pPr>
      <w:r w:rsidRPr="007C7923">
        <w:rPr>
          <w:rFonts w:ascii="Arial" w:hAnsi="Arial" w:cs="Arial"/>
          <w:color w:val="39B2CF"/>
        </w:rPr>
        <w:t>São Paulo Tech School</w:t>
      </w:r>
    </w:p>
    <w:p w14:paraId="7C1706CD" w14:textId="5BE05C77" w:rsidR="004B7448" w:rsidRPr="007C7923" w:rsidRDefault="00523276" w:rsidP="00523276">
      <w:pPr>
        <w:pStyle w:val="Ttulo"/>
        <w:jc w:val="center"/>
        <w:rPr>
          <w:rFonts w:ascii="Arial" w:hAnsi="Arial" w:cs="Arial"/>
          <w:sz w:val="32"/>
          <w:szCs w:val="32"/>
        </w:rPr>
      </w:pPr>
      <w:r w:rsidRPr="007C7923">
        <w:rPr>
          <w:rFonts w:ascii="Arial" w:hAnsi="Arial" w:cs="Arial"/>
          <w:sz w:val="32"/>
          <w:szCs w:val="32"/>
        </w:rPr>
        <w:t>Documentação Projeto Individual</w:t>
      </w:r>
    </w:p>
    <w:p w14:paraId="6AB8E65B" w14:textId="526A21FA" w:rsidR="00523276" w:rsidRDefault="00523276" w:rsidP="00523276"/>
    <w:p w14:paraId="4CA64365" w14:textId="68F2F3AC" w:rsidR="00523276" w:rsidRPr="005C0B2D" w:rsidRDefault="00523276" w:rsidP="00523276">
      <w:pPr>
        <w:jc w:val="center"/>
        <w:rPr>
          <w:rFonts w:ascii="Arial" w:hAnsi="Arial" w:cs="Arial"/>
          <w:u w:val="single"/>
        </w:rPr>
      </w:pPr>
      <w:r w:rsidRPr="005C0B2D">
        <w:rPr>
          <w:rFonts w:ascii="Arial" w:hAnsi="Arial" w:cs="Arial"/>
          <w:u w:val="single"/>
        </w:rPr>
        <w:t>Pedro Henrique Moretti Pinsan de Oliveira Silva</w:t>
      </w:r>
    </w:p>
    <w:p w14:paraId="4B7AF569" w14:textId="47259483" w:rsidR="00523276" w:rsidRDefault="00523276" w:rsidP="00523276">
      <w:pPr>
        <w:jc w:val="center"/>
        <w:rPr>
          <w:rFonts w:ascii="Arial" w:hAnsi="Arial" w:cs="Arial"/>
        </w:rPr>
      </w:pPr>
    </w:p>
    <w:p w14:paraId="07BF377D" w14:textId="136F3A4C" w:rsidR="00523276" w:rsidRDefault="00523276" w:rsidP="00523276">
      <w:pPr>
        <w:jc w:val="center"/>
        <w:rPr>
          <w:rFonts w:ascii="Arial" w:hAnsi="Arial" w:cs="Arial"/>
        </w:rPr>
      </w:pPr>
      <w:r w:rsidRPr="004630B4">
        <w:rPr>
          <w:noProof/>
        </w:rPr>
        <w:drawing>
          <wp:inline distT="0" distB="0" distL="0" distR="0" wp14:anchorId="61E6A184" wp14:editId="67CF369E">
            <wp:extent cx="4543425" cy="1533525"/>
            <wp:effectExtent l="0" t="0" r="9525" b="9525"/>
            <wp:docPr id="1"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baixa"/>
                    <pic:cNvPicPr/>
                  </pic:nvPicPr>
                  <pic:blipFill>
                    <a:blip r:embed="rId7"/>
                    <a:stretch>
                      <a:fillRect/>
                    </a:stretch>
                  </pic:blipFill>
                  <pic:spPr>
                    <a:xfrm>
                      <a:off x="0" y="0"/>
                      <a:ext cx="4543425" cy="1533525"/>
                    </a:xfrm>
                    <a:prstGeom prst="rect">
                      <a:avLst/>
                    </a:prstGeom>
                  </pic:spPr>
                </pic:pic>
              </a:graphicData>
            </a:graphic>
          </wp:inline>
        </w:drawing>
      </w:r>
    </w:p>
    <w:p w14:paraId="2D1C227E" w14:textId="1ECF6706" w:rsidR="00523276" w:rsidRDefault="00523276" w:rsidP="00523276">
      <w:pPr>
        <w:jc w:val="center"/>
        <w:rPr>
          <w:rFonts w:ascii="Arial" w:hAnsi="Arial" w:cs="Arial"/>
        </w:rPr>
      </w:pPr>
    </w:p>
    <w:sdt>
      <w:sdtPr>
        <w:id w:val="-7606720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995C65" w14:textId="4CA21D45" w:rsidR="007C7923" w:rsidRDefault="007C7923">
          <w:pPr>
            <w:pStyle w:val="CabealhodoSumrio"/>
          </w:pPr>
          <w:r>
            <w:t>Sumário</w:t>
          </w:r>
        </w:p>
        <w:p w14:paraId="0F881366" w14:textId="6838D4BC" w:rsidR="007C7923" w:rsidRDefault="007C7923">
          <w:pPr>
            <w:pStyle w:val="Sumrio1"/>
            <w:tabs>
              <w:tab w:val="right" w:leader="dot" w:pos="8494"/>
            </w:tabs>
            <w:rPr>
              <w:noProof/>
            </w:rPr>
          </w:pPr>
          <w:r>
            <w:fldChar w:fldCharType="begin"/>
          </w:r>
          <w:r>
            <w:instrText xml:space="preserve"> TOC \o "1-3" \h \z \u </w:instrText>
          </w:r>
          <w:r>
            <w:fldChar w:fldCharType="separate"/>
          </w:r>
          <w:hyperlink w:anchor="_Toc105367536" w:history="1">
            <w:r w:rsidRPr="009802C1">
              <w:rPr>
                <w:rStyle w:val="Hyperlink"/>
                <w:noProof/>
              </w:rPr>
              <w:t>Ideia central</w:t>
            </w:r>
            <w:r>
              <w:rPr>
                <w:noProof/>
                <w:webHidden/>
              </w:rPr>
              <w:tab/>
            </w:r>
            <w:r>
              <w:rPr>
                <w:noProof/>
                <w:webHidden/>
              </w:rPr>
              <w:fldChar w:fldCharType="begin"/>
            </w:r>
            <w:r>
              <w:rPr>
                <w:noProof/>
                <w:webHidden/>
              </w:rPr>
              <w:instrText xml:space="preserve"> PAGEREF _Toc105367536 \h </w:instrText>
            </w:r>
            <w:r>
              <w:rPr>
                <w:noProof/>
                <w:webHidden/>
              </w:rPr>
            </w:r>
            <w:r>
              <w:rPr>
                <w:noProof/>
                <w:webHidden/>
              </w:rPr>
              <w:fldChar w:fldCharType="separate"/>
            </w:r>
            <w:r>
              <w:rPr>
                <w:noProof/>
                <w:webHidden/>
              </w:rPr>
              <w:t>1</w:t>
            </w:r>
            <w:r>
              <w:rPr>
                <w:noProof/>
                <w:webHidden/>
              </w:rPr>
              <w:fldChar w:fldCharType="end"/>
            </w:r>
          </w:hyperlink>
        </w:p>
        <w:p w14:paraId="725CE8D9" w14:textId="24E4E7AA" w:rsidR="007C7923" w:rsidRDefault="007C7923">
          <w:pPr>
            <w:pStyle w:val="Sumrio1"/>
            <w:tabs>
              <w:tab w:val="right" w:leader="dot" w:pos="8494"/>
            </w:tabs>
            <w:rPr>
              <w:noProof/>
            </w:rPr>
          </w:pPr>
          <w:hyperlink w:anchor="_Toc105367537" w:history="1">
            <w:r w:rsidRPr="009802C1">
              <w:rPr>
                <w:rStyle w:val="Hyperlink"/>
                <w:noProof/>
              </w:rPr>
              <w:t>Organização</w:t>
            </w:r>
            <w:r>
              <w:rPr>
                <w:noProof/>
                <w:webHidden/>
              </w:rPr>
              <w:tab/>
            </w:r>
            <w:r>
              <w:rPr>
                <w:noProof/>
                <w:webHidden/>
              </w:rPr>
              <w:fldChar w:fldCharType="begin"/>
            </w:r>
            <w:r>
              <w:rPr>
                <w:noProof/>
                <w:webHidden/>
              </w:rPr>
              <w:instrText xml:space="preserve"> PAGEREF _Toc105367537 \h </w:instrText>
            </w:r>
            <w:r>
              <w:rPr>
                <w:noProof/>
                <w:webHidden/>
              </w:rPr>
            </w:r>
            <w:r>
              <w:rPr>
                <w:noProof/>
                <w:webHidden/>
              </w:rPr>
              <w:fldChar w:fldCharType="separate"/>
            </w:r>
            <w:r>
              <w:rPr>
                <w:noProof/>
                <w:webHidden/>
              </w:rPr>
              <w:t>2</w:t>
            </w:r>
            <w:r>
              <w:rPr>
                <w:noProof/>
                <w:webHidden/>
              </w:rPr>
              <w:fldChar w:fldCharType="end"/>
            </w:r>
          </w:hyperlink>
        </w:p>
        <w:p w14:paraId="715DC0E5" w14:textId="439FE4A6" w:rsidR="007C7923" w:rsidRDefault="007C7923">
          <w:pPr>
            <w:pStyle w:val="Sumrio2"/>
            <w:tabs>
              <w:tab w:val="right" w:leader="dot" w:pos="8494"/>
            </w:tabs>
            <w:rPr>
              <w:noProof/>
            </w:rPr>
          </w:pPr>
          <w:hyperlink w:anchor="_Toc105367538" w:history="1">
            <w:r w:rsidRPr="009802C1">
              <w:rPr>
                <w:rStyle w:val="Hyperlink"/>
                <w:noProof/>
              </w:rPr>
              <w:t>Github</w:t>
            </w:r>
            <w:r>
              <w:rPr>
                <w:noProof/>
                <w:webHidden/>
              </w:rPr>
              <w:tab/>
            </w:r>
            <w:r>
              <w:rPr>
                <w:noProof/>
                <w:webHidden/>
              </w:rPr>
              <w:fldChar w:fldCharType="begin"/>
            </w:r>
            <w:r>
              <w:rPr>
                <w:noProof/>
                <w:webHidden/>
              </w:rPr>
              <w:instrText xml:space="preserve"> PAGEREF _Toc105367538 \h </w:instrText>
            </w:r>
            <w:r>
              <w:rPr>
                <w:noProof/>
                <w:webHidden/>
              </w:rPr>
            </w:r>
            <w:r>
              <w:rPr>
                <w:noProof/>
                <w:webHidden/>
              </w:rPr>
              <w:fldChar w:fldCharType="separate"/>
            </w:r>
            <w:r>
              <w:rPr>
                <w:noProof/>
                <w:webHidden/>
              </w:rPr>
              <w:t>2</w:t>
            </w:r>
            <w:r>
              <w:rPr>
                <w:noProof/>
                <w:webHidden/>
              </w:rPr>
              <w:fldChar w:fldCharType="end"/>
            </w:r>
          </w:hyperlink>
        </w:p>
        <w:p w14:paraId="34BDF8F8" w14:textId="0190A69D" w:rsidR="007C7923" w:rsidRDefault="007C7923">
          <w:pPr>
            <w:pStyle w:val="Sumrio2"/>
            <w:tabs>
              <w:tab w:val="right" w:leader="dot" w:pos="8494"/>
            </w:tabs>
            <w:rPr>
              <w:noProof/>
            </w:rPr>
          </w:pPr>
          <w:hyperlink w:anchor="_Toc105367539" w:history="1">
            <w:r w:rsidRPr="009802C1">
              <w:rPr>
                <w:rStyle w:val="Hyperlink"/>
                <w:noProof/>
              </w:rPr>
              <w:t>Trello</w:t>
            </w:r>
            <w:r>
              <w:rPr>
                <w:noProof/>
                <w:webHidden/>
              </w:rPr>
              <w:tab/>
            </w:r>
            <w:r>
              <w:rPr>
                <w:noProof/>
                <w:webHidden/>
              </w:rPr>
              <w:fldChar w:fldCharType="begin"/>
            </w:r>
            <w:r>
              <w:rPr>
                <w:noProof/>
                <w:webHidden/>
              </w:rPr>
              <w:instrText xml:space="preserve"> PAGEREF _Toc105367539 \h </w:instrText>
            </w:r>
            <w:r>
              <w:rPr>
                <w:noProof/>
                <w:webHidden/>
              </w:rPr>
            </w:r>
            <w:r>
              <w:rPr>
                <w:noProof/>
                <w:webHidden/>
              </w:rPr>
              <w:fldChar w:fldCharType="separate"/>
            </w:r>
            <w:r>
              <w:rPr>
                <w:noProof/>
                <w:webHidden/>
              </w:rPr>
              <w:t>3</w:t>
            </w:r>
            <w:r>
              <w:rPr>
                <w:noProof/>
                <w:webHidden/>
              </w:rPr>
              <w:fldChar w:fldCharType="end"/>
            </w:r>
          </w:hyperlink>
        </w:p>
        <w:p w14:paraId="77050B98" w14:textId="5079BF3E" w:rsidR="007C7923" w:rsidRDefault="007C7923">
          <w:pPr>
            <w:pStyle w:val="Sumrio2"/>
            <w:tabs>
              <w:tab w:val="right" w:leader="dot" w:pos="8494"/>
            </w:tabs>
            <w:rPr>
              <w:noProof/>
            </w:rPr>
          </w:pPr>
          <w:hyperlink w:anchor="_Toc105367540" w:history="1">
            <w:r w:rsidRPr="009802C1">
              <w:rPr>
                <w:rStyle w:val="Hyperlink"/>
                <w:noProof/>
              </w:rPr>
              <w:t>Modelagem Lógica das tabelas da plataforma WEB.</w:t>
            </w:r>
            <w:r>
              <w:rPr>
                <w:noProof/>
                <w:webHidden/>
              </w:rPr>
              <w:tab/>
            </w:r>
            <w:r>
              <w:rPr>
                <w:noProof/>
                <w:webHidden/>
              </w:rPr>
              <w:fldChar w:fldCharType="begin"/>
            </w:r>
            <w:r>
              <w:rPr>
                <w:noProof/>
                <w:webHidden/>
              </w:rPr>
              <w:instrText xml:space="preserve"> PAGEREF _Toc105367540 \h </w:instrText>
            </w:r>
            <w:r>
              <w:rPr>
                <w:noProof/>
                <w:webHidden/>
              </w:rPr>
            </w:r>
            <w:r>
              <w:rPr>
                <w:noProof/>
                <w:webHidden/>
              </w:rPr>
              <w:fldChar w:fldCharType="separate"/>
            </w:r>
            <w:r>
              <w:rPr>
                <w:noProof/>
                <w:webHidden/>
              </w:rPr>
              <w:t>4</w:t>
            </w:r>
            <w:r>
              <w:rPr>
                <w:noProof/>
                <w:webHidden/>
              </w:rPr>
              <w:fldChar w:fldCharType="end"/>
            </w:r>
          </w:hyperlink>
        </w:p>
        <w:p w14:paraId="0C7A744C" w14:textId="69AA7D9F" w:rsidR="007C7923" w:rsidRDefault="007C7923">
          <w:r>
            <w:rPr>
              <w:b/>
              <w:bCs/>
            </w:rPr>
            <w:fldChar w:fldCharType="end"/>
          </w:r>
        </w:p>
      </w:sdtContent>
    </w:sdt>
    <w:p w14:paraId="129646E2" w14:textId="27E753A7" w:rsidR="00193A7C" w:rsidRDefault="00193A7C" w:rsidP="00193A7C">
      <w:pPr>
        <w:jc w:val="center"/>
        <w:rPr>
          <w:rFonts w:ascii="Arial" w:hAnsi="Arial" w:cs="Arial"/>
          <w:b/>
          <w:bCs/>
        </w:rPr>
      </w:pPr>
    </w:p>
    <w:p w14:paraId="7080FE96" w14:textId="1FB3C74A" w:rsidR="007C7923" w:rsidRDefault="007C7923" w:rsidP="00193A7C">
      <w:pPr>
        <w:jc w:val="center"/>
        <w:rPr>
          <w:rFonts w:ascii="Arial" w:hAnsi="Arial" w:cs="Arial"/>
          <w:b/>
          <w:bCs/>
        </w:rPr>
      </w:pPr>
    </w:p>
    <w:p w14:paraId="4EF13308" w14:textId="163F88E2" w:rsidR="007C7923" w:rsidRDefault="007C7923" w:rsidP="00193A7C">
      <w:pPr>
        <w:jc w:val="center"/>
        <w:rPr>
          <w:rFonts w:ascii="Arial" w:hAnsi="Arial" w:cs="Arial"/>
          <w:b/>
          <w:bCs/>
        </w:rPr>
      </w:pPr>
    </w:p>
    <w:p w14:paraId="1E730AD0" w14:textId="0E7E756A" w:rsidR="007C7923" w:rsidRDefault="007C7923" w:rsidP="00193A7C">
      <w:pPr>
        <w:jc w:val="center"/>
        <w:rPr>
          <w:rFonts w:ascii="Arial" w:hAnsi="Arial" w:cs="Arial"/>
          <w:b/>
          <w:bCs/>
        </w:rPr>
      </w:pPr>
    </w:p>
    <w:p w14:paraId="246B1C88" w14:textId="77777777" w:rsidR="004630B4" w:rsidRDefault="004630B4" w:rsidP="00193A7C">
      <w:pPr>
        <w:jc w:val="center"/>
        <w:rPr>
          <w:rFonts w:ascii="Arial" w:hAnsi="Arial" w:cs="Arial"/>
          <w:b/>
          <w:bCs/>
        </w:rPr>
      </w:pPr>
    </w:p>
    <w:p w14:paraId="27AC0909" w14:textId="0DE363A8" w:rsidR="00193A7C" w:rsidRDefault="00193A7C" w:rsidP="00193A7C">
      <w:pPr>
        <w:rPr>
          <w:rFonts w:ascii="Arial" w:hAnsi="Arial" w:cs="Arial"/>
          <w:b/>
          <w:bCs/>
        </w:rPr>
      </w:pPr>
    </w:p>
    <w:p w14:paraId="6772DF26" w14:textId="3CE79AB5" w:rsidR="00193A7C" w:rsidRDefault="00193A7C" w:rsidP="00193A7C">
      <w:pPr>
        <w:rPr>
          <w:rFonts w:ascii="Arial" w:hAnsi="Arial" w:cs="Arial"/>
          <w:b/>
          <w:bCs/>
        </w:rPr>
      </w:pPr>
    </w:p>
    <w:p w14:paraId="1C26ECCB" w14:textId="4BB99A8F" w:rsidR="00193A7C" w:rsidRDefault="00193A7C" w:rsidP="00193A7C">
      <w:pPr>
        <w:pStyle w:val="Ttulo1"/>
        <w:jc w:val="center"/>
      </w:pPr>
      <w:bookmarkStart w:id="0" w:name="_Toc105367536"/>
      <w:r>
        <w:lastRenderedPageBreak/>
        <w:t>Ideia central</w:t>
      </w:r>
      <w:bookmarkEnd w:id="0"/>
    </w:p>
    <w:p w14:paraId="2A6B2BC7" w14:textId="6C7B443C" w:rsidR="00193A7C" w:rsidRDefault="00193A7C" w:rsidP="00193A7C"/>
    <w:p w14:paraId="4FF5B4EC" w14:textId="43757108" w:rsidR="00193A7C" w:rsidRDefault="00193A7C" w:rsidP="0003100E">
      <w:pPr>
        <w:jc w:val="both"/>
        <w:rPr>
          <w:rFonts w:ascii="Arial" w:hAnsi="Arial" w:cs="Arial"/>
        </w:rPr>
      </w:pPr>
      <w:r>
        <w:rPr>
          <w:rFonts w:ascii="Arial" w:hAnsi="Arial" w:cs="Arial"/>
        </w:rPr>
        <w:tab/>
        <w:t xml:space="preserve">Neste projeto individual, o tema a ser utilizado foi a categoria automobilística de Fórmula 1. Nele, o nome “Drive to </w:t>
      </w:r>
      <w:r w:rsidR="0003100E">
        <w:rPr>
          <w:rFonts w:ascii="Arial" w:hAnsi="Arial" w:cs="Arial"/>
        </w:rPr>
        <w:t>S</w:t>
      </w:r>
      <w:r>
        <w:rPr>
          <w:rFonts w:ascii="Arial" w:hAnsi="Arial" w:cs="Arial"/>
        </w:rPr>
        <w:t>urvive” foi o preterido, tendo em mente que este é o nome da série produzida na Netflix que narra os acontecimentos da F1 nos últimos tempos. Desta maneira, o site primariamente foi escolhido por mim, uma vez que</w:t>
      </w:r>
      <w:r w:rsidR="005C0B2D">
        <w:rPr>
          <w:rFonts w:ascii="Arial" w:hAnsi="Arial" w:cs="Arial"/>
        </w:rPr>
        <w:t xml:space="preserve">, </w:t>
      </w:r>
      <w:r>
        <w:rPr>
          <w:rFonts w:ascii="Arial" w:hAnsi="Arial" w:cs="Arial"/>
        </w:rPr>
        <w:t xml:space="preserve">como um bom brasileiro, </w:t>
      </w:r>
      <w:r w:rsidR="0003100E">
        <w:rPr>
          <w:rFonts w:ascii="Arial" w:hAnsi="Arial" w:cs="Arial"/>
        </w:rPr>
        <w:t xml:space="preserve">acordava numa manhã de domingo e ficava lisonjeado após ver carros e mais carros em altíssima velocidade. Após meu crescimento, comecei a entender diversas coisas sobre o esporte e, por vontade própria e influência de meu ídolo, Ayrton Senna, decidi utilizar esse tema, muito importante para mim. Dia a dia, acompanho diversas notícias sobre o tema da F1 e, adoro assistir reprises e ultrapassagens que já aconteceram no passado, pois certos momentos ficaram sacramentados na história do esporte mundial. Para momentos de lazer, também adoro jogar, em meu volante, o jogo oficial da F1, onde posso sentir e me aproximar minimamente do que é ser um piloto na competição.  </w:t>
      </w:r>
    </w:p>
    <w:p w14:paraId="27B6600E" w14:textId="1A8FB70E" w:rsidR="0003100E" w:rsidRDefault="0003100E" w:rsidP="0003100E">
      <w:pPr>
        <w:jc w:val="both"/>
        <w:rPr>
          <w:rFonts w:ascii="Arial" w:hAnsi="Arial" w:cs="Arial"/>
        </w:rPr>
      </w:pPr>
    </w:p>
    <w:p w14:paraId="166E4FE2" w14:textId="106C1200" w:rsidR="0003100E" w:rsidRDefault="0003100E" w:rsidP="005C0B2D">
      <w:pPr>
        <w:jc w:val="both"/>
        <w:rPr>
          <w:rFonts w:ascii="Arial" w:hAnsi="Arial" w:cs="Arial"/>
        </w:rPr>
      </w:pPr>
      <w:r>
        <w:rPr>
          <w:rFonts w:ascii="Arial" w:hAnsi="Arial" w:cs="Arial"/>
        </w:rPr>
        <w:tab/>
        <w:t>Após o entendimento do tema do projeto, é necessário que haja o desenho inicial do escopo do projeto, que será uma plataforma WEB, onde os amantes da F1 poderão acessar a comunidade da F1, compartilhar suas opiniões e obter conhecimento acerca da F1. A plataforma WEB será um site que, por si só terá uma página inicial que narra a cronologia da F1 do início, até os dias de hoje. Assim,</w:t>
      </w:r>
      <w:r w:rsidR="00E46346">
        <w:rPr>
          <w:rFonts w:ascii="Arial" w:hAnsi="Arial" w:cs="Arial"/>
        </w:rPr>
        <w:t xml:space="preserve"> com um desenho cronológico, o usuário poderá ver, de pouco em pouco, a história que precedeu todo o percurso da F1. Logo abaixo, haverá uma área denominada “Lendas F1”, onde o usuário poderá observar os maiores campeões da F1 em toda sua história, e analisar dados sobre cada um dos pilotos. Assim, o site fornece conhecimento ao usuário da F1 que busca se aproximar cada vez mais com o tema. No footer da página inicial, ou seja, na parte mais extrema ao sul da página, obteremos um carrinho que ficará passando pela página e sumindo. Se o usuário tiver a capacidade de conseguir clicar no carrinho à tempo, uma surpresa será exibida na tela, para dar um efeito menos “científico” ao site.</w:t>
      </w:r>
    </w:p>
    <w:p w14:paraId="1CFB4A97" w14:textId="6F694C5C" w:rsidR="00E46346" w:rsidRDefault="00E46346" w:rsidP="005C0B2D">
      <w:pPr>
        <w:jc w:val="both"/>
        <w:rPr>
          <w:rFonts w:ascii="Arial" w:hAnsi="Arial" w:cs="Arial"/>
        </w:rPr>
      </w:pPr>
    </w:p>
    <w:p w14:paraId="35A34688" w14:textId="0B7E1E9F" w:rsidR="00E46346" w:rsidRDefault="00E46346" w:rsidP="005C0B2D">
      <w:pPr>
        <w:jc w:val="both"/>
        <w:rPr>
          <w:rFonts w:ascii="Arial" w:hAnsi="Arial" w:cs="Arial"/>
        </w:rPr>
      </w:pPr>
      <w:r>
        <w:rPr>
          <w:rFonts w:ascii="Arial" w:hAnsi="Arial" w:cs="Arial"/>
        </w:rPr>
        <w:tab/>
        <w:t xml:space="preserve">Logo após a descrição da página inicial por completo, o usuário poderá acessar uma tela de login e cadastro, onde, após cadastro e efetuado o login, ele acessará uma área destinada aos amantes da F1. Nesta área, uma votação poderá ser efetuada pelos </w:t>
      </w:r>
      <w:r w:rsidR="005C0B2D">
        <w:rPr>
          <w:rFonts w:ascii="Arial" w:hAnsi="Arial" w:cs="Arial"/>
        </w:rPr>
        <w:t xml:space="preserve">usuários já cadastrados, onde um entre os cinco pilotos considerados “Lendas”, poderá ser escolhido. Logo abaixo de 5 botões destinados aos votos, um gráfico será exibido ao usuário, para demonstrar a quantidade de votos por piloto. Vale ressaltar que, o gráfico é utilizado de maneira que esteja ligado a um banco de dados, fato que torna o gráfico utilizável para todos os cadastros. Ou seja, todas as votações de todos os cadastros serão exibidas neste gráfico. Por outro lado, teremos também uma área de posts dos amantes de velocidade. Nesta área, um compartilhamento de opiniões poderá ser feito pelos usuários para que tenham um contato mais íntimo entre si e consigam aprender cada vez mais sobre esse esporte complexo e rápido. </w:t>
      </w:r>
    </w:p>
    <w:p w14:paraId="00695DA8" w14:textId="653AA9BB" w:rsidR="005C0B2D" w:rsidRDefault="005C0B2D" w:rsidP="005C0B2D">
      <w:pPr>
        <w:jc w:val="both"/>
        <w:rPr>
          <w:rFonts w:ascii="Arial" w:hAnsi="Arial" w:cs="Arial"/>
        </w:rPr>
      </w:pPr>
    </w:p>
    <w:p w14:paraId="168E5184" w14:textId="0504FF59" w:rsidR="005C0B2D" w:rsidRDefault="005C0B2D" w:rsidP="005C0B2D">
      <w:pPr>
        <w:pStyle w:val="Ttulo1"/>
        <w:jc w:val="center"/>
      </w:pPr>
      <w:bookmarkStart w:id="1" w:name="_Toc105367537"/>
      <w:r>
        <w:lastRenderedPageBreak/>
        <w:t>Organização</w:t>
      </w:r>
      <w:bookmarkEnd w:id="1"/>
    </w:p>
    <w:p w14:paraId="2BC4BE31" w14:textId="6DDCCEE8" w:rsidR="005C0B2D" w:rsidRDefault="007C7923" w:rsidP="007C7923">
      <w:pPr>
        <w:pStyle w:val="Ttulo2"/>
      </w:pPr>
      <w:bookmarkStart w:id="2" w:name="_Toc105367538"/>
      <w:r>
        <w:t>Github</w:t>
      </w:r>
      <w:bookmarkEnd w:id="2"/>
    </w:p>
    <w:p w14:paraId="50160509" w14:textId="4AFA9F6E" w:rsidR="005C0B2D" w:rsidRDefault="007C7923" w:rsidP="005C0B2D">
      <w:r>
        <w:rPr>
          <w:noProof/>
        </w:rPr>
        <w:drawing>
          <wp:inline distT="0" distB="0" distL="0" distR="0" wp14:anchorId="73654100" wp14:editId="5DD09BBC">
            <wp:extent cx="5400040" cy="2427605"/>
            <wp:effectExtent l="0" t="0" r="0" b="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8"/>
                    <a:stretch>
                      <a:fillRect/>
                    </a:stretch>
                  </pic:blipFill>
                  <pic:spPr>
                    <a:xfrm>
                      <a:off x="0" y="0"/>
                      <a:ext cx="5400040" cy="2427605"/>
                    </a:xfrm>
                    <a:prstGeom prst="rect">
                      <a:avLst/>
                    </a:prstGeom>
                  </pic:spPr>
                </pic:pic>
              </a:graphicData>
            </a:graphic>
          </wp:inline>
        </w:drawing>
      </w:r>
    </w:p>
    <w:p w14:paraId="27FA9F32" w14:textId="77777777" w:rsidR="007C7923" w:rsidRDefault="007C7923" w:rsidP="005C0B2D"/>
    <w:p w14:paraId="7F4C6DD4" w14:textId="77777777" w:rsidR="007C7923" w:rsidRDefault="007C7923" w:rsidP="005C0B2D"/>
    <w:p w14:paraId="534D8DDD" w14:textId="77777777" w:rsidR="007C7923" w:rsidRDefault="007C7923" w:rsidP="005C0B2D"/>
    <w:p w14:paraId="2B99B2E4" w14:textId="77777777" w:rsidR="007C7923" w:rsidRDefault="007C7923" w:rsidP="005C0B2D"/>
    <w:p w14:paraId="754BE5EC" w14:textId="77777777" w:rsidR="007C7923" w:rsidRDefault="007C7923" w:rsidP="005C0B2D"/>
    <w:p w14:paraId="40CB4E62" w14:textId="6E659B6F" w:rsidR="007C7923" w:rsidRDefault="007C7923" w:rsidP="005C0B2D"/>
    <w:p w14:paraId="4B08DF3E" w14:textId="77777777" w:rsidR="007C7923" w:rsidRDefault="007C7923" w:rsidP="005C0B2D"/>
    <w:p w14:paraId="0BC31043" w14:textId="77435D77" w:rsidR="007C7923" w:rsidRDefault="007C7923" w:rsidP="007C7923">
      <w:pPr>
        <w:pStyle w:val="Ttulo2"/>
      </w:pPr>
      <w:bookmarkStart w:id="3" w:name="_Toc105367539"/>
      <w:r>
        <w:lastRenderedPageBreak/>
        <w:t>Trello</w:t>
      </w:r>
      <w:bookmarkEnd w:id="3"/>
    </w:p>
    <w:p w14:paraId="0EE72B1E" w14:textId="2E693959" w:rsidR="007C7923" w:rsidRDefault="007C7923" w:rsidP="005C0B2D">
      <w:r>
        <w:rPr>
          <w:noProof/>
        </w:rPr>
        <w:drawing>
          <wp:inline distT="0" distB="0" distL="0" distR="0" wp14:anchorId="4165D2E4" wp14:editId="30ACCB1C">
            <wp:extent cx="5400040" cy="4025265"/>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9"/>
                    <a:stretch>
                      <a:fillRect/>
                    </a:stretch>
                  </pic:blipFill>
                  <pic:spPr>
                    <a:xfrm>
                      <a:off x="0" y="0"/>
                      <a:ext cx="5400040" cy="4025265"/>
                    </a:xfrm>
                    <a:prstGeom prst="rect">
                      <a:avLst/>
                    </a:prstGeom>
                  </pic:spPr>
                </pic:pic>
              </a:graphicData>
            </a:graphic>
          </wp:inline>
        </w:drawing>
      </w:r>
    </w:p>
    <w:p w14:paraId="4A2DD915" w14:textId="5BEDC52E" w:rsidR="007C7923" w:rsidRDefault="007C7923" w:rsidP="005C0B2D"/>
    <w:p w14:paraId="47F3D942" w14:textId="77777777" w:rsidR="007C7923" w:rsidRDefault="007C7923" w:rsidP="007C7923">
      <w:pPr>
        <w:pStyle w:val="Ttulo2"/>
      </w:pPr>
    </w:p>
    <w:p w14:paraId="3D0DA5C8" w14:textId="77777777" w:rsidR="007C7923" w:rsidRDefault="007C7923" w:rsidP="007C7923">
      <w:pPr>
        <w:pStyle w:val="Ttulo2"/>
      </w:pPr>
    </w:p>
    <w:p w14:paraId="72D4ABA2" w14:textId="77777777" w:rsidR="007C7923" w:rsidRDefault="007C7923" w:rsidP="007C7923">
      <w:pPr>
        <w:pStyle w:val="Ttulo2"/>
      </w:pPr>
    </w:p>
    <w:p w14:paraId="3E96CD44" w14:textId="77777777" w:rsidR="007C7923" w:rsidRDefault="007C7923" w:rsidP="007C7923">
      <w:pPr>
        <w:pStyle w:val="Ttulo2"/>
      </w:pPr>
    </w:p>
    <w:p w14:paraId="4B8E13BA" w14:textId="77777777" w:rsidR="007C7923" w:rsidRDefault="007C7923" w:rsidP="007C7923">
      <w:pPr>
        <w:pStyle w:val="Ttulo2"/>
      </w:pPr>
    </w:p>
    <w:p w14:paraId="68C9441D" w14:textId="77777777" w:rsidR="007C7923" w:rsidRDefault="007C7923" w:rsidP="007C7923">
      <w:pPr>
        <w:pStyle w:val="Ttulo2"/>
      </w:pPr>
    </w:p>
    <w:p w14:paraId="1C5BE4DC" w14:textId="77777777" w:rsidR="007C7923" w:rsidRDefault="007C7923" w:rsidP="007C7923">
      <w:pPr>
        <w:pStyle w:val="Ttulo2"/>
      </w:pPr>
    </w:p>
    <w:p w14:paraId="7DDC2C31" w14:textId="77777777" w:rsidR="007C7923" w:rsidRDefault="007C7923" w:rsidP="007C7923">
      <w:pPr>
        <w:pStyle w:val="Ttulo2"/>
      </w:pPr>
    </w:p>
    <w:p w14:paraId="62A2CCC1" w14:textId="77777777" w:rsidR="007C7923" w:rsidRDefault="007C7923" w:rsidP="007C7923">
      <w:pPr>
        <w:pStyle w:val="Ttulo2"/>
      </w:pPr>
    </w:p>
    <w:p w14:paraId="59FFB7E3" w14:textId="77777777" w:rsidR="004630B4" w:rsidRDefault="004630B4" w:rsidP="007C7923">
      <w:pPr>
        <w:pStyle w:val="Ttulo2"/>
      </w:pPr>
      <w:bookmarkStart w:id="4" w:name="_Toc105367540"/>
    </w:p>
    <w:p w14:paraId="6E7045EF" w14:textId="77777777" w:rsidR="004630B4" w:rsidRDefault="004630B4" w:rsidP="007C7923">
      <w:pPr>
        <w:pStyle w:val="Ttulo2"/>
      </w:pPr>
    </w:p>
    <w:p w14:paraId="4DCD44F7" w14:textId="77777777" w:rsidR="004630B4" w:rsidRDefault="004630B4" w:rsidP="007C7923">
      <w:pPr>
        <w:pStyle w:val="Ttulo2"/>
      </w:pPr>
    </w:p>
    <w:p w14:paraId="3EAED3C2" w14:textId="77777777" w:rsidR="004630B4" w:rsidRDefault="004630B4" w:rsidP="007C7923">
      <w:pPr>
        <w:pStyle w:val="Ttulo2"/>
      </w:pPr>
    </w:p>
    <w:p w14:paraId="66529405" w14:textId="77777777" w:rsidR="004630B4" w:rsidRDefault="004630B4" w:rsidP="007C7923">
      <w:pPr>
        <w:pStyle w:val="Ttulo2"/>
      </w:pPr>
    </w:p>
    <w:p w14:paraId="7461794C" w14:textId="5A775E95" w:rsidR="004630B4" w:rsidRDefault="004630B4" w:rsidP="007C7923">
      <w:pPr>
        <w:pStyle w:val="Ttulo2"/>
      </w:pPr>
    </w:p>
    <w:p w14:paraId="307456D1" w14:textId="77777777" w:rsidR="004630B4" w:rsidRPr="004630B4" w:rsidRDefault="004630B4" w:rsidP="004630B4"/>
    <w:p w14:paraId="4BB26BA6" w14:textId="00D48791" w:rsidR="007C7923" w:rsidRDefault="007C7923" w:rsidP="007C7923">
      <w:pPr>
        <w:pStyle w:val="Ttulo2"/>
      </w:pPr>
      <w:r>
        <w:lastRenderedPageBreak/>
        <w:t>Modelagem Lógica das tabelas da plataforma WEB.</w:t>
      </w:r>
      <w:bookmarkEnd w:id="4"/>
    </w:p>
    <w:p w14:paraId="0A074B96" w14:textId="54EB5FEE" w:rsidR="007C7923" w:rsidRDefault="007C7923" w:rsidP="005C0B2D"/>
    <w:p w14:paraId="64CC0E44" w14:textId="7A67E4AB" w:rsidR="007C7923" w:rsidRDefault="00686712" w:rsidP="005C0B2D">
      <w:r>
        <w:rPr>
          <w:noProof/>
        </w:rPr>
        <w:drawing>
          <wp:inline distT="0" distB="0" distL="0" distR="0" wp14:anchorId="3BDAC53F" wp14:editId="52CDDD4C">
            <wp:extent cx="3971925" cy="3533775"/>
            <wp:effectExtent l="0" t="0" r="9525" b="952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0"/>
                    <a:stretch>
                      <a:fillRect/>
                    </a:stretch>
                  </pic:blipFill>
                  <pic:spPr>
                    <a:xfrm>
                      <a:off x="0" y="0"/>
                      <a:ext cx="3971925" cy="3533775"/>
                    </a:xfrm>
                    <a:prstGeom prst="rect">
                      <a:avLst/>
                    </a:prstGeom>
                  </pic:spPr>
                </pic:pic>
              </a:graphicData>
            </a:graphic>
          </wp:inline>
        </w:drawing>
      </w:r>
    </w:p>
    <w:p w14:paraId="36D320CA" w14:textId="77777777" w:rsidR="007C7923" w:rsidRDefault="007C7923" w:rsidP="005C0B2D"/>
    <w:p w14:paraId="61664241" w14:textId="77777777" w:rsidR="007C7923" w:rsidRPr="005C0B2D" w:rsidRDefault="007C7923" w:rsidP="005C0B2D"/>
    <w:sectPr w:rsidR="007C7923" w:rsidRPr="005C0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A1C"/>
    <w:multiLevelType w:val="hybridMultilevel"/>
    <w:tmpl w:val="E932D3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3525C0"/>
    <w:multiLevelType w:val="hybridMultilevel"/>
    <w:tmpl w:val="E92E0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922431F"/>
    <w:multiLevelType w:val="hybridMultilevel"/>
    <w:tmpl w:val="8B70C9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82832263">
    <w:abstractNumId w:val="1"/>
  </w:num>
  <w:num w:numId="2" w16cid:durableId="455873959">
    <w:abstractNumId w:val="2"/>
  </w:num>
  <w:num w:numId="3" w16cid:durableId="117102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6"/>
    <w:rsid w:val="00022244"/>
    <w:rsid w:val="0003100E"/>
    <w:rsid w:val="00193A7C"/>
    <w:rsid w:val="004630B4"/>
    <w:rsid w:val="004B7448"/>
    <w:rsid w:val="00523276"/>
    <w:rsid w:val="005C0B2D"/>
    <w:rsid w:val="00686712"/>
    <w:rsid w:val="007C7923"/>
    <w:rsid w:val="00E463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6675"/>
  <w15:chartTrackingRefBased/>
  <w15:docId w15:val="{5C582EC5-4C2E-4B35-A0A4-3239EE59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9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C7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23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3276"/>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23276"/>
    <w:pPr>
      <w:ind w:left="720"/>
      <w:contextualSpacing/>
    </w:pPr>
  </w:style>
  <w:style w:type="character" w:customStyle="1" w:styleId="Ttulo1Char">
    <w:name w:val="Título 1 Char"/>
    <w:basedOn w:val="Fontepargpadro"/>
    <w:link w:val="Ttulo1"/>
    <w:uiPriority w:val="9"/>
    <w:rsid w:val="00193A7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C7923"/>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7C7923"/>
    <w:pPr>
      <w:outlineLvl w:val="9"/>
    </w:pPr>
    <w:rPr>
      <w:lang w:eastAsia="pt-BR"/>
    </w:rPr>
  </w:style>
  <w:style w:type="paragraph" w:styleId="Sumrio1">
    <w:name w:val="toc 1"/>
    <w:basedOn w:val="Normal"/>
    <w:next w:val="Normal"/>
    <w:autoRedefine/>
    <w:uiPriority w:val="39"/>
    <w:unhideWhenUsed/>
    <w:rsid w:val="007C7923"/>
    <w:pPr>
      <w:spacing w:after="100"/>
    </w:pPr>
  </w:style>
  <w:style w:type="paragraph" w:styleId="Sumrio2">
    <w:name w:val="toc 2"/>
    <w:basedOn w:val="Normal"/>
    <w:next w:val="Normal"/>
    <w:autoRedefine/>
    <w:uiPriority w:val="39"/>
    <w:unhideWhenUsed/>
    <w:rsid w:val="007C7923"/>
    <w:pPr>
      <w:spacing w:after="100"/>
      <w:ind w:left="220"/>
    </w:pPr>
  </w:style>
  <w:style w:type="character" w:styleId="Hyperlink">
    <w:name w:val="Hyperlink"/>
    <w:basedOn w:val="Fontepargpadro"/>
    <w:uiPriority w:val="99"/>
    <w:unhideWhenUsed/>
    <w:rsid w:val="007C7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1807-B081-471F-BD5B-C586F366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592</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MORETTI PINSAN DE OLIVEIRA SILVA .</dc:creator>
  <cp:keywords/>
  <dc:description/>
  <cp:lastModifiedBy>PEDRO HENRIQUE MORETTI PINSAN DE OLIVEIRA SILVA .</cp:lastModifiedBy>
  <cp:revision>1</cp:revision>
  <dcterms:created xsi:type="dcterms:W3CDTF">2022-06-06T02:54:00Z</dcterms:created>
  <dcterms:modified xsi:type="dcterms:W3CDTF">2022-06-06T05:28:00Z</dcterms:modified>
</cp:coreProperties>
</file>