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18540449"/>
        <w:docPartObj>
          <w:docPartGallery w:val="Cover Pages"/>
          <w:docPartUnique/>
        </w:docPartObj>
      </w:sdtPr>
      <w:sdtEndPr>
        <w:rPr>
          <w:rFonts w:eastAsiaTheme="minorEastAsia"/>
          <w:kern w:val="0"/>
          <w:sz w:val="22"/>
          <w:szCs w:val="22"/>
          <w:lang w:val="en-US"/>
          <w14:ligatures w14:val="none"/>
        </w:rPr>
      </w:sdtEndPr>
      <w:sdtContent>
        <w:p w14:paraId="5226F81F" w14:textId="7388CEF9" w:rsidR="009B073E" w:rsidRPr="002A6D9C" w:rsidRDefault="009B073E">
          <w:r w:rsidRPr="002A6D9C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95104" behindDoc="0" locked="0" layoutInCell="1" allowOverlap="1" wp14:anchorId="3C09A078" wp14:editId="0DA81D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126E33A" id="Group 157" o:spid="_x0000_s1026" style="position:absolute;margin-left:0;margin-top:0;width:8in;height:95.7pt;z-index:25169510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162C47A" w14:textId="15CBA434" w:rsidR="00A25CD4" w:rsidRPr="001113C2" w:rsidRDefault="003D5A1C" w:rsidP="001113C2">
          <w:pPr>
            <w:pStyle w:val="SemEspaamento"/>
            <w:jc w:val="center"/>
            <w:rPr>
              <w:color w:val="595959" w:themeColor="text1" w:themeTint="A6"/>
              <w:sz w:val="28"/>
              <w:szCs w:val="28"/>
              <w:lang w:val="pt-PT"/>
            </w:rPr>
          </w:pPr>
          <w:r w:rsidRPr="002A6D9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1008" behindDoc="0" locked="0" layoutInCell="1" allowOverlap="1" wp14:anchorId="1CBD4A0D" wp14:editId="436D1C76">
                    <wp:simplePos x="0" y="0"/>
                    <wp:positionH relativeFrom="page">
                      <wp:posOffset>227965</wp:posOffset>
                    </wp:positionH>
                    <wp:positionV relativeFrom="page">
                      <wp:posOffset>6477000</wp:posOffset>
                    </wp:positionV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E44DD9" w14:textId="282D65C7" w:rsidR="004D2136" w:rsidRPr="002A6D9C" w:rsidRDefault="00000000" w:rsidP="004D2136">
                                <w:pPr>
                                  <w:jc w:val="right"/>
                                  <w:rPr>
                                    <w:smallCaps/>
                                    <w:color w:val="DAE9F7" w:themeColor="text2" w:themeTint="1A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alias w:val="Subtitle"/>
                                    <w:tag w:val=""/>
                                    <w:id w:val="-368375158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14AC7" w:rsidRPr="00814AC7">
                                      <w:rPr>
                                        <w:color w:val="156082" w:themeColor="accent1"/>
                                        <w:kern w:val="0"/>
                                        <w:sz w:val="32"/>
                                        <w:szCs w:val="32"/>
                                        <w14:ligatures w14:val="none"/>
                                      </w:rPr>
                                      <w:t>DEI - Desenvolvimento / Operação de Software</w:t>
                                    </w:r>
                                  </w:sdtContent>
                                </w:sdt>
                              </w:p>
                              <w:p w14:paraId="1FA2C167" w14:textId="4A8B4B02" w:rsidR="00B14BFD" w:rsidRPr="002A6D9C" w:rsidRDefault="00B14BFD" w:rsidP="00B14BFD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  <w:r w:rsidRPr="002A6D9C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  <w:t xml:space="preserve">CTeSP em Desenvolvimento Ágil de Software – Santa Maria da Feira </w:t>
                                </w:r>
                              </w:p>
                              <w:p w14:paraId="50A39289" w14:textId="77777777" w:rsidR="00814AC7" w:rsidRPr="00814AC7" w:rsidRDefault="00814AC7" w:rsidP="00814AC7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814AC7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INSTITUTO SUPERIOR DE ENGENHARIA DO PORTO</w:t>
                                </w:r>
                              </w:p>
                              <w:p w14:paraId="534AEF63" w14:textId="3A2C4D70" w:rsidR="009B073E" w:rsidRPr="002A6D9C" w:rsidRDefault="009B073E" w:rsidP="00814AC7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CBD4A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left:0;text-align:left;margin-left:17.95pt;margin-top:510pt;width:8in;height:79.5pt;z-index:251691008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" filled="f" stroked="f" strokeweight=".5pt">
                    <v:textbox style="mso-fit-shape-to-text:t" inset="126pt,0,54pt,0">
                      <w:txbxContent>
                        <w:p w14:paraId="4DE44DD9" w14:textId="282D65C7" w:rsidR="004D2136" w:rsidRPr="002A6D9C" w:rsidRDefault="00000000" w:rsidP="004D2136">
                          <w:pPr>
                            <w:jc w:val="right"/>
                            <w:rPr>
                              <w:smallCaps/>
                              <w:color w:val="DAE9F7" w:themeColor="text2" w:themeTint="1A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alias w:val="Subtitle"/>
                              <w:tag w:val=""/>
                              <w:id w:val="-36837515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14AC7" w:rsidRPr="00814AC7">
                                <w:rPr>
                                  <w:color w:val="156082" w:themeColor="accent1"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  <w:t>DEI - Desenvolvimento / Operação de Software</w:t>
                              </w:r>
                            </w:sdtContent>
                          </w:sdt>
                        </w:p>
                        <w:p w14:paraId="1FA2C167" w14:textId="4A8B4B02" w:rsidR="00B14BFD" w:rsidRPr="002A6D9C" w:rsidRDefault="00B14BFD" w:rsidP="00B14BFD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</w:pPr>
                          <w:r w:rsidRPr="002A6D9C"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  <w:t xml:space="preserve">CTeSP em Desenvolvimento Ágil de Software – Santa Maria da Feira </w:t>
                          </w:r>
                        </w:p>
                        <w:p w14:paraId="50A39289" w14:textId="77777777" w:rsidR="00814AC7" w:rsidRPr="00814AC7" w:rsidRDefault="00814AC7" w:rsidP="00814AC7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814AC7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INSTITUTO SUPERIOR DE ENGENHARIA DO PORTO</w:t>
                          </w:r>
                        </w:p>
                        <w:p w14:paraId="534AEF63" w14:textId="3A2C4D70" w:rsidR="009B073E" w:rsidRPr="002A6D9C" w:rsidRDefault="009B073E" w:rsidP="00814AC7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2A6D9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52BBD18" wp14:editId="6BA898A5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2171700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3CFF51" w14:textId="320BFF8B" w:rsidR="009B073E" w:rsidRPr="002A6D9C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814AC7" w:rsidRPr="00814AC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SISTEMA DE GESTÃO DE RESERVAS DE RESTAURANTE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52BBD18" id="Text Box 163" o:spid="_x0000_s1027" type="#_x0000_t202" style="position:absolute;left:0;text-align:left;margin-left:18.05pt;margin-top:171pt;width:8in;height:286.5pt;z-index:251666432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" filled="f" stroked="f" strokeweight=".5pt">
                    <v:textbox inset="126pt,0,54pt,0">
                      <w:txbxContent>
                        <w:p w14:paraId="1D3CFF51" w14:textId="320BFF8B" w:rsidR="009B073E" w:rsidRPr="002A6D9C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814AC7" w:rsidRPr="00814AC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SISTEMA DE GESTÃO DE RESERVAS DE RESTAURANTE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74F30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97152" behindDoc="0" locked="0" layoutInCell="1" allowOverlap="1" wp14:anchorId="26C14675" wp14:editId="7AE49A2B">
                    <wp:simplePos x="0" y="0"/>
                    <wp:positionH relativeFrom="column">
                      <wp:posOffset>4457700</wp:posOffset>
                    </wp:positionH>
                    <wp:positionV relativeFrom="paragraph">
                      <wp:posOffset>6537960</wp:posOffset>
                    </wp:positionV>
                    <wp:extent cx="1790700" cy="1348740"/>
                    <wp:effectExtent l="0" t="0" r="0" b="381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90700" cy="13487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D68088" w14:textId="77777777" w:rsidR="003D5A1C" w:rsidRPr="003D5A1C" w:rsidRDefault="003D5A1C" w:rsidP="003D5A1C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D5A1C">
                                  <w:rPr>
                                    <w:sz w:val="20"/>
                                    <w:szCs w:val="20"/>
                                  </w:rPr>
                                  <w:t xml:space="preserve">Emanuel Silva 1241586@isep.ipp.pt </w:t>
                                </w:r>
                              </w:p>
                              <w:p w14:paraId="46FA3CFC" w14:textId="549E4EC8" w:rsidR="003D5A1C" w:rsidRPr="003D5A1C" w:rsidRDefault="003D5A1C" w:rsidP="003D5A1C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D5A1C">
                                  <w:rPr>
                                    <w:sz w:val="20"/>
                                    <w:szCs w:val="20"/>
                                  </w:rPr>
                                  <w:t>João Carvalho 1231540@isep.ipp.pt</w:t>
                                </w:r>
                              </w:p>
                              <w:p w14:paraId="7AC7BCAC" w14:textId="4E468864" w:rsidR="003D5A1C" w:rsidRPr="003D5A1C" w:rsidRDefault="003D5A1C" w:rsidP="003D5A1C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D5A1C">
                                  <w:rPr>
                                    <w:sz w:val="20"/>
                                    <w:szCs w:val="20"/>
                                  </w:rPr>
                                  <w:t>Pedro Morgado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3D5A1C">
                                  <w:rPr>
                                    <w:sz w:val="20"/>
                                    <w:szCs w:val="20"/>
                                  </w:rPr>
                                  <w:t>1220492@isep.ipp.pt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C14675" id="Caixa de Texto 2" o:spid="_x0000_s1028" type="#_x0000_t202" style="position:absolute;left:0;text-align:left;margin-left:351pt;margin-top:514.8pt;width:141pt;height:106.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" stroked="f">
                    <v:textbox>
                      <w:txbxContent>
                        <w:p w14:paraId="20D68088" w14:textId="77777777" w:rsidR="003D5A1C" w:rsidRPr="003D5A1C" w:rsidRDefault="003D5A1C" w:rsidP="003D5A1C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3D5A1C">
                            <w:rPr>
                              <w:sz w:val="20"/>
                              <w:szCs w:val="20"/>
                            </w:rPr>
                            <w:t xml:space="preserve">Emanuel Silva 1241586@isep.ipp.pt </w:t>
                          </w:r>
                        </w:p>
                        <w:p w14:paraId="46FA3CFC" w14:textId="549E4EC8" w:rsidR="003D5A1C" w:rsidRPr="003D5A1C" w:rsidRDefault="003D5A1C" w:rsidP="003D5A1C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3D5A1C">
                            <w:rPr>
                              <w:sz w:val="20"/>
                              <w:szCs w:val="20"/>
                            </w:rPr>
                            <w:t>João Carvalho 1231540@isep.ipp.pt</w:t>
                          </w:r>
                        </w:p>
                        <w:p w14:paraId="7AC7BCAC" w14:textId="4E468864" w:rsidR="003D5A1C" w:rsidRPr="003D5A1C" w:rsidRDefault="003D5A1C" w:rsidP="003D5A1C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3D5A1C">
                            <w:rPr>
                              <w:sz w:val="20"/>
                              <w:szCs w:val="20"/>
                            </w:rPr>
                            <w:t>Pedro Morgado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3D5A1C">
                            <w:rPr>
                              <w:sz w:val="20"/>
                              <w:szCs w:val="20"/>
                            </w:rPr>
                            <w:t>1220492@isep.ipp.pt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9B073E" w:rsidRPr="002A6D9C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92874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18321E" w14:textId="0FC339AF" w:rsidR="00A25CD4" w:rsidRPr="00F47E35" w:rsidRDefault="00A25CD4">
          <w:pPr>
            <w:pStyle w:val="Cabealhodondice"/>
            <w:rPr>
              <w:rStyle w:val="Ttulo1Carter"/>
            </w:rPr>
          </w:pPr>
          <w:r w:rsidRPr="00F47E35">
            <w:rPr>
              <w:rStyle w:val="Ttulo1Carter"/>
            </w:rPr>
            <w:t>Í</w:t>
          </w:r>
          <w:r w:rsidR="00F47E35">
            <w:rPr>
              <w:rStyle w:val="Ttulo1Carter"/>
            </w:rPr>
            <w:t>NIDICE</w:t>
          </w:r>
        </w:p>
        <w:p w14:paraId="7592612E" w14:textId="3903A51C" w:rsidR="00730431" w:rsidRDefault="00A25CD4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00415" w:history="1">
            <w:r w:rsidR="00730431" w:rsidRPr="00641040">
              <w:rPr>
                <w:rStyle w:val="Hiperligao"/>
                <w:noProof/>
              </w:rPr>
              <w:t>1.</w:t>
            </w:r>
            <w:r w:rsidR="00730431">
              <w:rPr>
                <w:rFonts w:eastAsiaTheme="minorEastAsia"/>
                <w:noProof/>
                <w:lang w:eastAsia="pt-PT"/>
              </w:rPr>
              <w:tab/>
            </w:r>
            <w:r w:rsidR="00730431" w:rsidRPr="00641040">
              <w:rPr>
                <w:rStyle w:val="Hiperligao"/>
                <w:noProof/>
              </w:rPr>
              <w:t>INTRODUÇÃO</w:t>
            </w:r>
            <w:r w:rsidR="00730431">
              <w:rPr>
                <w:noProof/>
                <w:webHidden/>
              </w:rPr>
              <w:tab/>
            </w:r>
            <w:r w:rsidR="00730431">
              <w:rPr>
                <w:noProof/>
                <w:webHidden/>
              </w:rPr>
              <w:fldChar w:fldCharType="begin"/>
            </w:r>
            <w:r w:rsidR="00730431">
              <w:rPr>
                <w:noProof/>
                <w:webHidden/>
              </w:rPr>
              <w:instrText xml:space="preserve"> PAGEREF _Toc219600415 \h </w:instrText>
            </w:r>
            <w:r w:rsidR="00730431">
              <w:rPr>
                <w:noProof/>
                <w:webHidden/>
              </w:rPr>
            </w:r>
            <w:r w:rsidR="00730431">
              <w:rPr>
                <w:noProof/>
                <w:webHidden/>
              </w:rPr>
              <w:fldChar w:fldCharType="separate"/>
            </w:r>
            <w:r w:rsidR="00730431">
              <w:rPr>
                <w:noProof/>
                <w:webHidden/>
              </w:rPr>
              <w:t>3</w:t>
            </w:r>
            <w:r w:rsidR="00730431">
              <w:rPr>
                <w:noProof/>
                <w:webHidden/>
              </w:rPr>
              <w:fldChar w:fldCharType="end"/>
            </w:r>
          </w:hyperlink>
        </w:p>
        <w:p w14:paraId="0BA70E23" w14:textId="081BA91C" w:rsidR="00730431" w:rsidRDefault="00730431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16" w:history="1">
            <w:r w:rsidRPr="00641040">
              <w:rPr>
                <w:rStyle w:val="Hiperligao"/>
                <w:noProof/>
              </w:rPr>
              <w:t>2.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601E6" w14:textId="5375CBF5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17" w:history="1">
            <w:r w:rsidRPr="00641040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Diagrama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39C57" w14:textId="4CCCCD6A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18" w:history="1">
            <w:r w:rsidRPr="00641040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Tecnologias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16989" w14:textId="2B422CE3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19" w:history="1">
            <w:r w:rsidRPr="00641040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A5B87" w14:textId="10FA6842" w:rsidR="00730431" w:rsidRDefault="00730431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20" w:history="1">
            <w:r w:rsidRPr="00641040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IMPLEMENTAÇÃO DA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60AB5" w14:textId="1A59DD35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21" w:history="1">
            <w:r w:rsidRPr="00641040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Endpoints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5923B" w14:textId="71D9C103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22" w:history="1">
            <w:r w:rsidRPr="00641040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Desafios Técnicos e Soluções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7980E" w14:textId="116342F3" w:rsidR="00730431" w:rsidRDefault="00730431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23" w:history="1">
            <w:r w:rsidRPr="00641040">
              <w:rPr>
                <w:rStyle w:val="Hiperligao"/>
                <w:noProof/>
              </w:rPr>
              <w:t>3.2.1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Gestão de Conflitos de Horário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13AE3" w14:textId="7328F695" w:rsidR="00730431" w:rsidRDefault="00730431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24" w:history="1">
            <w:r w:rsidRPr="00641040">
              <w:rPr>
                <w:rStyle w:val="Hiperligao"/>
                <w:noProof/>
              </w:rPr>
              <w:t>3.2.2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Compatibilidade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CDC39" w14:textId="691CCDF7" w:rsidR="00730431" w:rsidRDefault="00730431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25" w:history="1">
            <w:r w:rsidRPr="00641040">
              <w:rPr>
                <w:rStyle w:val="Hiperligao"/>
                <w:noProof/>
              </w:rPr>
              <w:t>3.2.3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Configuração CORS para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954AA" w14:textId="2384F3E0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26" w:history="1">
            <w:r w:rsidRPr="00641040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Padrões de Design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1F56B" w14:textId="310ED9AB" w:rsidR="00730431" w:rsidRDefault="00730431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27" w:history="1">
            <w:r w:rsidRPr="00641040">
              <w:rPr>
                <w:rStyle w:val="Hiperligao"/>
                <w:noProof/>
              </w:rPr>
              <w:t>3.3.1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Separação em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E6C8" w14:textId="10ED9A4F" w:rsidR="00730431" w:rsidRDefault="00730431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28" w:history="1">
            <w:r w:rsidRPr="00641040">
              <w:rPr>
                <w:rStyle w:val="Hiperligao"/>
                <w:noProof/>
              </w:rPr>
              <w:t>3.3.2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DTO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2697C" w14:textId="3323F73C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29" w:history="1">
            <w:r w:rsidRPr="00641040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Validações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5AA49" w14:textId="2DAA67FC" w:rsidR="00730431" w:rsidRDefault="00730431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30" w:history="1">
            <w:r w:rsidRPr="00641040">
              <w:rPr>
                <w:rStyle w:val="Hiperligao"/>
                <w:noProof/>
              </w:rPr>
              <w:t>4.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BASE DE DADOS E CONTAINERIZAÇÃO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2B678" w14:textId="7D3EA233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31" w:history="1">
            <w:r w:rsidRPr="00641040">
              <w:rPr>
                <w:rStyle w:val="Hiperligao"/>
                <w:noProof/>
              </w:rPr>
              <w:t>4.1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Configuração do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EEE7C" w14:textId="73BC1E32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32" w:history="1">
            <w:r w:rsidRPr="00641040">
              <w:rPr>
                <w:rStyle w:val="Hiperligao"/>
                <w:noProof/>
              </w:rPr>
              <w:t>4.2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Containerização com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00387" w14:textId="1CCCF67C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33" w:history="1">
            <w:r w:rsidRPr="00641040">
              <w:rPr>
                <w:rStyle w:val="Hiperligao"/>
                <w:noProof/>
              </w:rPr>
              <w:t>4.3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Orquestração com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4553F" w14:textId="14DE3BA7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34" w:history="1">
            <w:r w:rsidRPr="00641040">
              <w:rPr>
                <w:rStyle w:val="Hiperligao"/>
                <w:noProof/>
              </w:rPr>
              <w:t>4.4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Preparação para Produção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70776" w14:textId="0D25E2D2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35" w:history="1">
            <w:r w:rsidRPr="00641040">
              <w:rPr>
                <w:rStyle w:val="Hiperligao"/>
                <w:noProof/>
              </w:rPr>
              <w:t>4.5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Desafios Técnicos e Soluções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60ED6" w14:textId="7124C264" w:rsidR="00730431" w:rsidRDefault="00730431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36" w:history="1">
            <w:r w:rsidRPr="00641040">
              <w:rPr>
                <w:rStyle w:val="Hiperligao"/>
                <w:noProof/>
              </w:rPr>
              <w:t>4.5.1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Sincronização na Inicialização dos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400D5" w14:textId="4F71833B" w:rsidR="00730431" w:rsidRDefault="00730431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37" w:history="1">
            <w:r w:rsidRPr="00641040">
              <w:rPr>
                <w:rStyle w:val="Hiperligao"/>
                <w:noProof/>
              </w:rPr>
              <w:t>4.5.2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Gestão de Configurações por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0C418" w14:textId="15F88CE3" w:rsidR="00730431" w:rsidRDefault="00730431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38" w:history="1">
            <w:r w:rsidRPr="00641040">
              <w:rPr>
                <w:rStyle w:val="Hiperligao"/>
                <w:noProof/>
              </w:rPr>
              <w:t>4.5.3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Autenticação Inicial no SQL Server em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FA8F4" w14:textId="20B814FD" w:rsidR="00730431" w:rsidRDefault="00730431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39" w:history="1">
            <w:r w:rsidRPr="00641040">
              <w:rPr>
                <w:rStyle w:val="Hiperligao"/>
                <w:noProof/>
              </w:rPr>
              <w:t>5.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TESTES UNITÁRIOS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897C" w14:textId="054BCB4B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40" w:history="1">
            <w:r w:rsidRPr="00641040">
              <w:rPr>
                <w:rStyle w:val="Hiperligao"/>
                <w:noProof/>
              </w:rPr>
              <w:t>5.1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Estrutura e Abordagem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422A6" w14:textId="127A6247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41" w:history="1">
            <w:r w:rsidRPr="00641040">
              <w:rPr>
                <w:rStyle w:val="Hiperligao"/>
                <w:noProof/>
              </w:rPr>
              <w:t>5.2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Lógica de Negócio e Testes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3AE2" w14:textId="679B8B51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42" w:history="1">
            <w:r w:rsidRPr="00641040">
              <w:rPr>
                <w:rStyle w:val="Hiperligao"/>
                <w:noProof/>
              </w:rPr>
              <w:t>5.3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Cobertura de Código e Integração no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9BE40" w14:textId="10D35C33" w:rsidR="00730431" w:rsidRDefault="00730431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43" w:history="1">
            <w:r w:rsidRPr="00641040">
              <w:rPr>
                <w:rStyle w:val="Hiperligao"/>
                <w:noProof/>
              </w:rPr>
              <w:t>6.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PIPELINE CI/CD COM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48865" w14:textId="5D26579A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44" w:history="1">
            <w:r w:rsidRPr="00641040">
              <w:rPr>
                <w:rStyle w:val="Hiperligao"/>
                <w:noProof/>
              </w:rPr>
              <w:t>6.1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Arquitetura e Visão Geral do </w:t>
            </w:r>
            <w:r w:rsidRPr="00641040">
              <w:rPr>
                <w:rStyle w:val="Hiperligao"/>
                <w:i/>
                <w:iCs/>
                <w:noProof/>
              </w:rPr>
              <w:t>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18126" w14:textId="26D257A9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45" w:history="1">
            <w:r w:rsidRPr="00641040">
              <w:rPr>
                <w:rStyle w:val="Hiperligao"/>
                <w:noProof/>
              </w:rPr>
              <w:t>6.2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Integração e </w:t>
            </w:r>
            <w:r w:rsidRPr="00641040">
              <w:rPr>
                <w:rStyle w:val="Hiperligao"/>
                <w:i/>
                <w:iCs/>
                <w:noProof/>
              </w:rPr>
              <w:t>Feedback</w:t>
            </w:r>
            <w:r w:rsidRPr="00641040">
              <w:rPr>
                <w:rStyle w:val="Hiperligao"/>
                <w:noProof/>
              </w:rPr>
              <w:t> Rápido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495AD" w14:textId="4C017126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46" w:history="1">
            <w:r w:rsidRPr="00641040">
              <w:rPr>
                <w:rStyle w:val="Hiperligao"/>
                <w:noProof/>
              </w:rPr>
              <w:t>6.3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Gestão de Segurança e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EE5E4" w14:textId="3D7D4A57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47" w:history="1">
            <w:r w:rsidRPr="00641040">
              <w:rPr>
                <w:rStyle w:val="Hiperligao"/>
                <w:noProof/>
              </w:rPr>
              <w:t>6.4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Estratégia de </w:t>
            </w:r>
            <w:r w:rsidRPr="00641040">
              <w:rPr>
                <w:rStyle w:val="Hiperligao"/>
                <w:i/>
                <w:iCs/>
                <w:noProof/>
              </w:rPr>
              <w:t>Deploy</w:t>
            </w:r>
            <w:r w:rsidRPr="00641040">
              <w:rPr>
                <w:rStyle w:val="Hiperligao"/>
                <w:noProof/>
              </w:rPr>
              <w:t> e Resiliência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61FB8" w14:textId="45CB9405" w:rsidR="00730431" w:rsidRDefault="00730431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48" w:history="1">
            <w:r w:rsidRPr="00641040">
              <w:rPr>
                <w:rStyle w:val="Hiperligao"/>
                <w:noProof/>
              </w:rPr>
              <w:t>7.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DEPLOYMENT COM KUBERNETES E HELM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B78AF" w14:textId="7A017B07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49" w:history="1">
            <w:r w:rsidRPr="00641040">
              <w:rPr>
                <w:rStyle w:val="Hiperligao"/>
                <w:noProof/>
              </w:rPr>
              <w:t>7.1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Arquitetura de Deployment no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1BD2C" w14:textId="29EB03D4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50" w:history="1">
            <w:r w:rsidRPr="00641040">
              <w:rPr>
                <w:rStyle w:val="Hiperligao"/>
                <w:noProof/>
              </w:rPr>
              <w:t>7.2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Estrutura do </w:t>
            </w:r>
            <w:r w:rsidRPr="00641040">
              <w:rPr>
                <w:rStyle w:val="Hiperligao"/>
                <w:i/>
                <w:iCs/>
                <w:noProof/>
              </w:rPr>
              <w:t>Helm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2B89" w14:textId="40881042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51" w:history="1">
            <w:r w:rsidRPr="00641040">
              <w:rPr>
                <w:rStyle w:val="Hiperligao"/>
                <w:noProof/>
              </w:rPr>
              <w:t>7.3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Configurações-Chave e Boas Práticas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9E5A3" w14:textId="6101BE05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52" w:history="1">
            <w:r w:rsidRPr="00641040">
              <w:rPr>
                <w:rStyle w:val="Hiperligao"/>
                <w:noProof/>
              </w:rPr>
              <w:t>7.4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Fluxo de Deploy Automatizado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B60E6" w14:textId="2A6AD674" w:rsidR="00730431" w:rsidRDefault="00730431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53" w:history="1">
            <w:r w:rsidRPr="00641040">
              <w:rPr>
                <w:rStyle w:val="Hiperligao"/>
                <w:noProof/>
              </w:rPr>
              <w:t>8.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ANÁLISE DE QUALIDADE COM SONARQUBE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14AB9" w14:textId="47C1DB86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54" w:history="1">
            <w:r w:rsidRPr="00641040">
              <w:rPr>
                <w:rStyle w:val="Hiperligao"/>
                <w:noProof/>
              </w:rPr>
              <w:t>8.1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Configuração e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C55A7" w14:textId="3246E066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55" w:history="1">
            <w:r w:rsidRPr="00641040">
              <w:rPr>
                <w:rStyle w:val="Hiperligao"/>
                <w:noProof/>
              </w:rPr>
              <w:t>8.2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O Stage de Análise e a Quality 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EB538" w14:textId="0B37C25F" w:rsidR="00730431" w:rsidRDefault="00730431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56" w:history="1">
            <w:r w:rsidRPr="00641040">
              <w:rPr>
                <w:rStyle w:val="Hiperligao"/>
                <w:noProof/>
              </w:rPr>
              <w:t>8.3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Impacto no Processo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AFF1B" w14:textId="2B45D746" w:rsidR="00730431" w:rsidRDefault="00730431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00457" w:history="1">
            <w:r w:rsidRPr="00641040">
              <w:rPr>
                <w:rStyle w:val="Hiperligao"/>
                <w:noProof/>
              </w:rPr>
              <w:t>9.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641040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2CB7E" w14:textId="37E99FE0" w:rsidR="00507520" w:rsidRDefault="00A25CD4" w:rsidP="00F47E3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EFFC3E0" w14:textId="77777777" w:rsidR="00507520" w:rsidRDefault="00507520">
      <w:pPr>
        <w:rPr>
          <w:b/>
          <w:bCs/>
        </w:rPr>
      </w:pPr>
      <w:r>
        <w:rPr>
          <w:b/>
          <w:bCs/>
        </w:rPr>
        <w:br w:type="page"/>
      </w:r>
    </w:p>
    <w:p w14:paraId="512E7D0D" w14:textId="77FD876B" w:rsidR="00CE48AD" w:rsidRDefault="006C7BAE" w:rsidP="003050F7">
      <w:pPr>
        <w:pStyle w:val="Ttulo1"/>
        <w:numPr>
          <w:ilvl w:val="0"/>
          <w:numId w:val="120"/>
        </w:numPr>
      </w:pPr>
      <w:bookmarkStart w:id="0" w:name="_Toc219600415"/>
      <w:r w:rsidRPr="002A6D9C">
        <w:t>I</w:t>
      </w:r>
      <w:r w:rsidR="00F47E35">
        <w:t>NTRODUÇÃO</w:t>
      </w:r>
      <w:bookmarkEnd w:id="0"/>
    </w:p>
    <w:p w14:paraId="6A35449A" w14:textId="6B3E363E" w:rsidR="00CE48AD" w:rsidRPr="00CE48AD" w:rsidRDefault="00CE48AD" w:rsidP="00CE48AD">
      <w:pPr>
        <w:ind w:firstLine="720"/>
      </w:pPr>
      <w:r w:rsidRPr="00CE48AD">
        <w:t>No âmbito da unidade curricular de </w:t>
      </w:r>
      <w:r w:rsidR="00E95EE9" w:rsidRPr="00E95EE9">
        <w:t>Desenvolvimento / Operação de Software</w:t>
      </w:r>
      <w:r w:rsidR="00E95EE9">
        <w:t>,</w:t>
      </w:r>
      <w:r w:rsidR="00E95EE9" w:rsidRPr="00E95EE9">
        <w:t xml:space="preserve"> </w:t>
      </w:r>
      <w:r w:rsidRPr="00CE48AD">
        <w:t xml:space="preserve">foi proposto o desenvolvimento de um sistema de gestão de reservas para restaurantes, com o objetivo principal de aplicar e consolidar os conceitos técnicos abordados ao longo do semestre. Este projeto visa não apenas a criação de uma aplicação funcional, mas também a implementação de práticas modernas de desenvolvimento de software, incluindo </w:t>
      </w:r>
      <w:proofErr w:type="spellStart"/>
      <w:r w:rsidRPr="00CE48AD">
        <w:t>containerização</w:t>
      </w:r>
      <w:proofErr w:type="spellEnd"/>
      <w:r w:rsidRPr="00CE48AD">
        <w:t>, orquestração, integração contínua e entrega contínua (CI/CD), e garantia de qualidade através de testes automatizados.</w:t>
      </w:r>
    </w:p>
    <w:p w14:paraId="1895ADDA" w14:textId="77777777" w:rsidR="00CE48AD" w:rsidRPr="00CE48AD" w:rsidRDefault="00CE48AD" w:rsidP="00E95EE9">
      <w:pPr>
        <w:ind w:firstLine="720"/>
      </w:pPr>
      <w:r w:rsidRPr="00CE48AD">
        <w:t>O sistema desenvolvido é uma API REST que permite a gestão completa de reservas de mesas em restaurantes, incluindo funcionalidades de criação, consulta, atualização e cancelamento de reservas, com validação automática de conflitos de horários para garantir que uma mesa não seja reservada por múltiplos clientes no mesmo período.</w:t>
      </w:r>
    </w:p>
    <w:p w14:paraId="075CB535" w14:textId="77777777" w:rsidR="00CE48AD" w:rsidRPr="00CE48AD" w:rsidRDefault="00CE48AD" w:rsidP="00E95EE9">
      <w:pPr>
        <w:ind w:firstLine="360"/>
      </w:pPr>
      <w:r w:rsidRPr="00CE48AD">
        <w:t>A implementação deste sistema baseia-se num conjunto de tecnologias atualizadas e amplamente adotadas na indústria:</w:t>
      </w:r>
    </w:p>
    <w:p w14:paraId="0AA06C07" w14:textId="77777777" w:rsidR="00CE48AD" w:rsidRPr="00CE48AD" w:rsidRDefault="00CE48AD" w:rsidP="00CE48AD">
      <w:pPr>
        <w:numPr>
          <w:ilvl w:val="0"/>
          <w:numId w:val="78"/>
        </w:numPr>
      </w:pPr>
      <w:proofErr w:type="spellStart"/>
      <w:r w:rsidRPr="00CE48AD">
        <w:rPr>
          <w:b/>
          <w:bCs/>
        </w:rPr>
        <w:t>Backend</w:t>
      </w:r>
      <w:proofErr w:type="spellEnd"/>
      <w:r w:rsidRPr="00CE48AD">
        <w:rPr>
          <w:b/>
          <w:bCs/>
        </w:rPr>
        <w:t>:</w:t>
      </w:r>
      <w:r w:rsidRPr="00CE48AD">
        <w:t> </w:t>
      </w:r>
      <w:hyperlink r:id="rId11" w:tgtFrame="_blank" w:history="1">
        <w:r w:rsidRPr="00CE48AD">
          <w:rPr>
            <w:rStyle w:val="Hiperligao"/>
          </w:rPr>
          <w:t>ASP.NET</w:t>
        </w:r>
      </w:hyperlink>
      <w:r w:rsidRPr="00CE48AD">
        <w:t xml:space="preserve"> Core 9.0, aproveitando as últimas funcionalidades do </w:t>
      </w:r>
      <w:proofErr w:type="spellStart"/>
      <w:r w:rsidRPr="00CE48AD">
        <w:t>framework</w:t>
      </w:r>
      <w:proofErr w:type="spellEnd"/>
      <w:r w:rsidRPr="00CE48AD">
        <w:t xml:space="preserve"> .NET</w:t>
      </w:r>
    </w:p>
    <w:p w14:paraId="475CFDBE" w14:textId="77777777" w:rsidR="00CE48AD" w:rsidRPr="00CE48AD" w:rsidRDefault="00CE48AD" w:rsidP="00CE48AD">
      <w:pPr>
        <w:numPr>
          <w:ilvl w:val="0"/>
          <w:numId w:val="78"/>
        </w:numPr>
      </w:pPr>
      <w:r w:rsidRPr="00CE48AD">
        <w:rPr>
          <w:b/>
          <w:bCs/>
        </w:rPr>
        <w:t>Persistência de Dados:</w:t>
      </w:r>
      <w:r w:rsidRPr="00CE48AD">
        <w:t xml:space="preserve"> SQL Server 2022 com </w:t>
      </w:r>
      <w:proofErr w:type="spellStart"/>
      <w:r w:rsidRPr="00CE48AD">
        <w:t>Entity</w:t>
      </w:r>
      <w:proofErr w:type="spellEnd"/>
      <w:r w:rsidRPr="00CE48AD">
        <w:t xml:space="preserve"> Framework Core para acesso a dados</w:t>
      </w:r>
    </w:p>
    <w:p w14:paraId="557F3A83" w14:textId="77777777" w:rsidR="00CE48AD" w:rsidRPr="00CE48AD" w:rsidRDefault="00CE48AD" w:rsidP="00CE48AD">
      <w:pPr>
        <w:numPr>
          <w:ilvl w:val="0"/>
          <w:numId w:val="78"/>
        </w:numPr>
      </w:pPr>
      <w:r w:rsidRPr="00CE48AD">
        <w:rPr>
          <w:b/>
          <w:bCs/>
        </w:rPr>
        <w:t>Testes Automatizados:</w:t>
      </w:r>
      <w:r w:rsidRPr="00CE48AD">
        <w:t> </w:t>
      </w:r>
      <w:proofErr w:type="spellStart"/>
      <w:r w:rsidRPr="00CE48AD">
        <w:t>xUnit</w:t>
      </w:r>
      <w:proofErr w:type="spellEnd"/>
      <w:r w:rsidRPr="00CE48AD">
        <w:t xml:space="preserve">, </w:t>
      </w:r>
      <w:proofErr w:type="spellStart"/>
      <w:r w:rsidRPr="00CE48AD">
        <w:t>Moq</w:t>
      </w:r>
      <w:proofErr w:type="spellEnd"/>
      <w:r w:rsidRPr="00CE48AD">
        <w:t xml:space="preserve"> e </w:t>
      </w:r>
      <w:proofErr w:type="spellStart"/>
      <w:r w:rsidRPr="00CE48AD">
        <w:t>coverlet</w:t>
      </w:r>
      <w:proofErr w:type="spellEnd"/>
      <w:r w:rsidRPr="00CE48AD">
        <w:t xml:space="preserve"> para testes unitários e medição de cobertura</w:t>
      </w:r>
    </w:p>
    <w:p w14:paraId="0CF4A14A" w14:textId="77777777" w:rsidR="00CE48AD" w:rsidRPr="00CE48AD" w:rsidRDefault="00CE48AD" w:rsidP="00CE48AD">
      <w:pPr>
        <w:numPr>
          <w:ilvl w:val="0"/>
          <w:numId w:val="78"/>
        </w:numPr>
      </w:pPr>
      <w:proofErr w:type="spellStart"/>
      <w:r w:rsidRPr="00CE48AD">
        <w:rPr>
          <w:b/>
          <w:bCs/>
        </w:rPr>
        <w:t>Containerização</w:t>
      </w:r>
      <w:proofErr w:type="spellEnd"/>
      <w:r w:rsidRPr="00CE48AD">
        <w:rPr>
          <w:b/>
          <w:bCs/>
        </w:rPr>
        <w:t>:</w:t>
      </w:r>
      <w:r w:rsidRPr="00CE48AD">
        <w:t xml:space="preserve"> Docker e Docker </w:t>
      </w:r>
      <w:proofErr w:type="spellStart"/>
      <w:r w:rsidRPr="00CE48AD">
        <w:t>Compose</w:t>
      </w:r>
      <w:proofErr w:type="spellEnd"/>
      <w:r w:rsidRPr="00CE48AD">
        <w:t xml:space="preserve"> para empacotamento e execução consistente</w:t>
      </w:r>
    </w:p>
    <w:p w14:paraId="1FDC445D" w14:textId="77777777" w:rsidR="00CE48AD" w:rsidRPr="00CE48AD" w:rsidRDefault="00CE48AD" w:rsidP="00CE48AD">
      <w:pPr>
        <w:numPr>
          <w:ilvl w:val="0"/>
          <w:numId w:val="78"/>
        </w:numPr>
      </w:pPr>
      <w:r w:rsidRPr="00CE48AD">
        <w:rPr>
          <w:b/>
          <w:bCs/>
        </w:rPr>
        <w:t>CI/CD:</w:t>
      </w:r>
      <w:r w:rsidRPr="00CE48AD">
        <w:t> </w:t>
      </w:r>
      <w:proofErr w:type="spellStart"/>
      <w:r w:rsidRPr="00CE48AD">
        <w:t>Jenkins</w:t>
      </w:r>
      <w:proofErr w:type="spellEnd"/>
      <w:r w:rsidRPr="00CE48AD">
        <w:t xml:space="preserve"> e </w:t>
      </w:r>
      <w:proofErr w:type="spellStart"/>
      <w:r w:rsidRPr="00CE48AD">
        <w:t>SonarQube</w:t>
      </w:r>
      <w:proofErr w:type="spellEnd"/>
      <w:r w:rsidRPr="00CE48AD">
        <w:t xml:space="preserve"> para automação de pipeline e análise de qualidade de código</w:t>
      </w:r>
    </w:p>
    <w:p w14:paraId="60376B44" w14:textId="77777777" w:rsidR="00CE48AD" w:rsidRPr="00CE48AD" w:rsidRDefault="00CE48AD" w:rsidP="00CE48AD">
      <w:pPr>
        <w:numPr>
          <w:ilvl w:val="0"/>
          <w:numId w:val="78"/>
        </w:numPr>
      </w:pPr>
      <w:r w:rsidRPr="00CE48AD">
        <w:rPr>
          <w:b/>
          <w:bCs/>
        </w:rPr>
        <w:t>Orquestração:</w:t>
      </w:r>
      <w:r w:rsidRPr="00CE48AD">
        <w:t> </w:t>
      </w:r>
      <w:proofErr w:type="spellStart"/>
      <w:r w:rsidRPr="00CE48AD">
        <w:t>Kubernetes</w:t>
      </w:r>
      <w:proofErr w:type="spellEnd"/>
      <w:r w:rsidRPr="00CE48AD">
        <w:t xml:space="preserve"> com </w:t>
      </w:r>
      <w:proofErr w:type="spellStart"/>
      <w:r w:rsidRPr="00CE48AD">
        <w:t>Helm</w:t>
      </w:r>
      <w:proofErr w:type="spellEnd"/>
      <w:r w:rsidRPr="00CE48AD">
        <w:t xml:space="preserve"> </w:t>
      </w:r>
      <w:proofErr w:type="spellStart"/>
      <w:r w:rsidRPr="00CE48AD">
        <w:t>Charts</w:t>
      </w:r>
      <w:proofErr w:type="spellEnd"/>
      <w:r w:rsidRPr="00CE48AD">
        <w:t xml:space="preserve"> para </w:t>
      </w:r>
      <w:proofErr w:type="spellStart"/>
      <w:r w:rsidRPr="00CE48AD">
        <w:t>deploy</w:t>
      </w:r>
      <w:proofErr w:type="spellEnd"/>
      <w:r w:rsidRPr="00CE48AD">
        <w:t xml:space="preserve"> em ambientes de produção</w:t>
      </w:r>
    </w:p>
    <w:p w14:paraId="491AF47B" w14:textId="77777777" w:rsidR="00CE48AD" w:rsidRPr="00CE48AD" w:rsidRDefault="00CE48AD" w:rsidP="00CE48AD">
      <w:pPr>
        <w:numPr>
          <w:ilvl w:val="0"/>
          <w:numId w:val="78"/>
        </w:numPr>
      </w:pPr>
      <w:r w:rsidRPr="00CE48AD">
        <w:rPr>
          <w:b/>
          <w:bCs/>
        </w:rPr>
        <w:t>Documentação:</w:t>
      </w:r>
      <w:r w:rsidRPr="00CE48AD">
        <w:t> </w:t>
      </w:r>
      <w:proofErr w:type="spellStart"/>
      <w:r w:rsidRPr="00CE48AD">
        <w:t>Swagger</w:t>
      </w:r>
      <w:proofErr w:type="spellEnd"/>
      <w:r w:rsidRPr="00CE48AD">
        <w:t>/</w:t>
      </w:r>
      <w:proofErr w:type="spellStart"/>
      <w:r w:rsidRPr="00CE48AD">
        <w:t>OpenAPI</w:t>
      </w:r>
      <w:proofErr w:type="spellEnd"/>
      <w:r w:rsidRPr="00CE48AD">
        <w:t xml:space="preserve"> para documentação automática da API</w:t>
      </w:r>
    </w:p>
    <w:p w14:paraId="1A3FB682" w14:textId="77777777" w:rsidR="00CE48AD" w:rsidRPr="00CE48AD" w:rsidRDefault="00CE48AD" w:rsidP="00CE48AD">
      <w:r w:rsidRPr="00CE48AD">
        <w:t>Este relatório serve não apenas como documentação do trabalho realizado, mas também como reflexão sobre as melhores práticas de desenvolvimento de software moderno e as lições aprendidas ao longo do processo de implementação.</w:t>
      </w:r>
    </w:p>
    <w:p w14:paraId="3742D8C0" w14:textId="371F91F0" w:rsidR="00982CE1" w:rsidRPr="00982CE1" w:rsidRDefault="00F47E35" w:rsidP="00CE48AD">
      <w:r>
        <w:br w:type="page"/>
      </w:r>
    </w:p>
    <w:p w14:paraId="2B90B597" w14:textId="53D42F40" w:rsidR="00982CE1" w:rsidRDefault="00982CE1" w:rsidP="003050F7">
      <w:pPr>
        <w:pStyle w:val="Ttulo1"/>
        <w:numPr>
          <w:ilvl w:val="0"/>
          <w:numId w:val="120"/>
        </w:numPr>
      </w:pPr>
      <w:bookmarkStart w:id="1" w:name="_Toc219600416"/>
      <w:r w:rsidRPr="00982CE1">
        <w:t>ARQUITETURA DO SISTEMA</w:t>
      </w:r>
      <w:bookmarkEnd w:id="1"/>
      <w:r w:rsidRPr="00982CE1">
        <w:t> </w:t>
      </w:r>
    </w:p>
    <w:p w14:paraId="7D1481FF" w14:textId="139CB2E5" w:rsidR="00982CE1" w:rsidRPr="001113C2" w:rsidRDefault="001113C2" w:rsidP="001113C2">
      <w:pPr>
        <w:ind w:firstLine="360"/>
      </w:pPr>
      <w:r w:rsidRPr="001113C2">
        <w:t>A arquitetura do sistema de gestão de reservas de restaurante foi cuidadosamente planeada para garantir escalabilidade, manutenibilidade e robustez. Seguindo os princípios de arquitetura em camadas, o sistema separa claramente as responsabilidades entre apresentação, lógica de negócio e persistência de dados, adotando tecnologias modernas e padrões consolidados da indústria.</w:t>
      </w:r>
    </w:p>
    <w:p w14:paraId="7CB99819" w14:textId="67786819" w:rsidR="00A008F8" w:rsidRDefault="00982CE1" w:rsidP="003050F7">
      <w:pPr>
        <w:pStyle w:val="Ttulo2"/>
        <w:numPr>
          <w:ilvl w:val="1"/>
          <w:numId w:val="120"/>
        </w:numPr>
      </w:pPr>
      <w:bookmarkStart w:id="2" w:name="_Toc219600417"/>
      <w:r w:rsidRPr="00982CE1">
        <w:t>Diagrama de Arquitetura</w:t>
      </w:r>
      <w:bookmarkEnd w:id="2"/>
    </w:p>
    <w:p w14:paraId="1779280C" w14:textId="69F38A60" w:rsidR="00A008F8" w:rsidRDefault="001113C2" w:rsidP="001113C2">
      <w:pPr>
        <w:ind w:firstLine="720"/>
      </w:pPr>
      <w:r w:rsidRPr="001113C2">
        <w:t xml:space="preserve">O sistema implementa uma arquitetura cliente-servidor baseada em </w:t>
      </w:r>
      <w:proofErr w:type="spellStart"/>
      <w:r w:rsidRPr="001113C2">
        <w:t>microserviços</w:t>
      </w:r>
      <w:proofErr w:type="spellEnd"/>
      <w:r w:rsidRPr="001113C2">
        <w:t xml:space="preserve">, onde diferentes componentes comunicam através de </w:t>
      </w:r>
      <w:proofErr w:type="spellStart"/>
      <w:r w:rsidRPr="001113C2">
        <w:t>APIs</w:t>
      </w:r>
      <w:proofErr w:type="spellEnd"/>
      <w:r w:rsidRPr="001113C2">
        <w:t xml:space="preserve"> REST bem definidas. A arquitetura principal pode ser visualizada através do seguinte diagrama simplificado:</w:t>
      </w:r>
    </w:p>
    <w:p w14:paraId="463EB941" w14:textId="77777777" w:rsidR="006A460E" w:rsidRDefault="00F134E5" w:rsidP="006A460E">
      <w:pPr>
        <w:keepNext/>
        <w:ind w:firstLine="720"/>
        <w:jc w:val="center"/>
      </w:pPr>
      <w:r w:rsidRPr="00F134E5">
        <w:drawing>
          <wp:inline distT="0" distB="0" distL="0" distR="0" wp14:anchorId="1E3BA83A" wp14:editId="451B3A3F">
            <wp:extent cx="2645312" cy="2080260"/>
            <wp:effectExtent l="0" t="0" r="3175" b="0"/>
            <wp:docPr id="1929005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5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133" cy="20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7A70" w14:textId="38557361" w:rsidR="00F134E5" w:rsidRDefault="006A460E" w:rsidP="006A460E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Diagrama de Arquitetura</w:t>
      </w:r>
    </w:p>
    <w:p w14:paraId="689F497F" w14:textId="48A94528" w:rsidR="00F134E5" w:rsidRPr="00F134E5" w:rsidRDefault="00F134E5" w:rsidP="00F134E5">
      <w:pPr>
        <w:ind w:firstLine="720"/>
      </w:pPr>
      <w:r w:rsidRPr="00F134E5">
        <w:t xml:space="preserve">No fluxo arquitetural, os clientes interagem com a API REST através de requisições HTTP/HTTPS. A API, desenvolvida em ASP.NET Core 9.0, processa as requisições, aplica a lógica de negócio e acede ao banco de dados SQL Server através do </w:t>
      </w:r>
      <w:proofErr w:type="spellStart"/>
      <w:r w:rsidRPr="00F134E5">
        <w:t>Entity</w:t>
      </w:r>
      <w:proofErr w:type="spellEnd"/>
      <w:r w:rsidRPr="00F134E5">
        <w:t xml:space="preserve"> Framework Core. Para desenvolvimento e teste, o </w:t>
      </w:r>
      <w:proofErr w:type="spellStart"/>
      <w:r w:rsidRPr="00F134E5">
        <w:t>Swagger</w:t>
      </w:r>
      <w:proofErr w:type="spellEnd"/>
      <w:r w:rsidRPr="00F134E5">
        <w:t xml:space="preserve"> UI fornece documentação interativa, enquanto em produção o sistema é </w:t>
      </w:r>
      <w:proofErr w:type="spellStart"/>
      <w:r w:rsidRPr="00F134E5">
        <w:t>containerizado</w:t>
      </w:r>
      <w:proofErr w:type="spellEnd"/>
      <w:r w:rsidRPr="00F134E5">
        <w:t xml:space="preserve"> com Docker e orquestrado via </w:t>
      </w:r>
      <w:proofErr w:type="spellStart"/>
      <w:r w:rsidRPr="00F134E5">
        <w:t>Kubernetes</w:t>
      </w:r>
      <w:proofErr w:type="spellEnd"/>
      <w:r w:rsidRPr="00F134E5">
        <w:t xml:space="preserve"> utilizando </w:t>
      </w:r>
      <w:proofErr w:type="spellStart"/>
      <w:r w:rsidRPr="00F134E5">
        <w:t>Helm</w:t>
      </w:r>
      <w:proofErr w:type="spellEnd"/>
      <w:r w:rsidRPr="00F134E5">
        <w:t xml:space="preserve"> </w:t>
      </w:r>
      <w:proofErr w:type="spellStart"/>
      <w:r w:rsidRPr="00F134E5">
        <w:t>Charts</w:t>
      </w:r>
      <w:proofErr w:type="spellEnd"/>
      <w:r w:rsidRPr="00F134E5">
        <w:t>.</w:t>
      </w:r>
    </w:p>
    <w:p w14:paraId="41D36F11" w14:textId="77777777" w:rsidR="00F134E5" w:rsidRPr="00F134E5" w:rsidRDefault="00F134E5" w:rsidP="00F134E5">
      <w:r w:rsidRPr="00F134E5">
        <w:t>Esta arquitetura de três camadas (apresentação, lógica de negócio, persistência) permite:</w:t>
      </w:r>
    </w:p>
    <w:p w14:paraId="6758C886" w14:textId="77777777" w:rsidR="00F134E5" w:rsidRPr="00F134E5" w:rsidRDefault="00F134E5" w:rsidP="00F134E5">
      <w:pPr>
        <w:numPr>
          <w:ilvl w:val="0"/>
          <w:numId w:val="83"/>
        </w:numPr>
      </w:pPr>
      <w:r w:rsidRPr="00F134E5">
        <w:t>Escalabilidade independente: Cada componente pode ser escalado conforme necessidade</w:t>
      </w:r>
    </w:p>
    <w:p w14:paraId="5411A55B" w14:textId="77777777" w:rsidR="00F134E5" w:rsidRPr="00F134E5" w:rsidRDefault="00F134E5" w:rsidP="00F134E5">
      <w:pPr>
        <w:numPr>
          <w:ilvl w:val="0"/>
          <w:numId w:val="83"/>
        </w:numPr>
      </w:pPr>
      <w:r w:rsidRPr="00F134E5">
        <w:t>Manutenibilidade: Mudanças em uma camada não afetam as outras</w:t>
      </w:r>
    </w:p>
    <w:p w14:paraId="44016462" w14:textId="77777777" w:rsidR="00F134E5" w:rsidRPr="00F134E5" w:rsidRDefault="00F134E5" w:rsidP="00F134E5">
      <w:pPr>
        <w:numPr>
          <w:ilvl w:val="0"/>
          <w:numId w:val="83"/>
        </w:numPr>
      </w:pPr>
      <w:r w:rsidRPr="00F134E5">
        <w:t>Testabilidade: Componentes isolados facilitam testes unitários</w:t>
      </w:r>
    </w:p>
    <w:p w14:paraId="0474D2A8" w14:textId="77777777" w:rsidR="00F134E5" w:rsidRPr="00F134E5" w:rsidRDefault="00F134E5" w:rsidP="00F134E5">
      <w:pPr>
        <w:numPr>
          <w:ilvl w:val="0"/>
          <w:numId w:val="83"/>
        </w:numPr>
      </w:pPr>
      <w:r w:rsidRPr="00F134E5">
        <w:t>Portabilidade: </w:t>
      </w:r>
      <w:proofErr w:type="spellStart"/>
      <w:r w:rsidRPr="00F134E5">
        <w:t>Containerização</w:t>
      </w:r>
      <w:proofErr w:type="spellEnd"/>
      <w:r w:rsidRPr="00F134E5">
        <w:t xml:space="preserve"> garante consistência entre ambientes</w:t>
      </w:r>
    </w:p>
    <w:p w14:paraId="126477FD" w14:textId="33056082" w:rsidR="00982CE1" w:rsidRPr="00982CE1" w:rsidRDefault="00982CE1" w:rsidP="003050F7">
      <w:pPr>
        <w:pStyle w:val="Ttulo2"/>
        <w:numPr>
          <w:ilvl w:val="1"/>
          <w:numId w:val="120"/>
        </w:numPr>
      </w:pPr>
      <w:bookmarkStart w:id="3" w:name="_Toc219600418"/>
      <w:r w:rsidRPr="00982CE1">
        <w:t>Tecnologias e Ferramentas</w:t>
      </w:r>
      <w:bookmarkEnd w:id="3"/>
    </w:p>
    <w:p w14:paraId="7416D426" w14:textId="77777777" w:rsidR="00F134E5" w:rsidRPr="00F134E5" w:rsidRDefault="00F134E5" w:rsidP="00F134E5">
      <w:pPr>
        <w:ind w:firstLine="720"/>
      </w:pPr>
      <w:r w:rsidRPr="00F134E5">
        <w:t xml:space="preserve">A seleção de tecnologias foi realizada considerando maturidade, desempenho e adequação aos requisitos do projeto. A </w:t>
      </w:r>
      <w:proofErr w:type="spellStart"/>
      <w:r w:rsidRPr="00F134E5">
        <w:t>stack</w:t>
      </w:r>
      <w:proofErr w:type="spellEnd"/>
      <w:r w:rsidRPr="00F134E5">
        <w:t xml:space="preserve"> tecnológica adotada abrange desde o desenvolvimento </w:t>
      </w:r>
      <w:proofErr w:type="spellStart"/>
      <w:r w:rsidRPr="00F134E5">
        <w:t>backend</w:t>
      </w:r>
      <w:proofErr w:type="spellEnd"/>
      <w:r w:rsidRPr="00F134E5">
        <w:t xml:space="preserve"> até a implantação em produção.</w:t>
      </w:r>
    </w:p>
    <w:p w14:paraId="2AD5B21D" w14:textId="77777777" w:rsidR="00F134E5" w:rsidRPr="00F134E5" w:rsidRDefault="00F134E5" w:rsidP="00F134E5">
      <w:proofErr w:type="spellStart"/>
      <w:r w:rsidRPr="00F134E5">
        <w:rPr>
          <w:b/>
          <w:bCs/>
        </w:rPr>
        <w:t>Backend</w:t>
      </w:r>
      <w:proofErr w:type="spellEnd"/>
      <w:r w:rsidRPr="00F134E5">
        <w:rPr>
          <w:b/>
          <w:bCs/>
        </w:rPr>
        <w:t xml:space="preserve"> e API:</w:t>
      </w:r>
    </w:p>
    <w:p w14:paraId="631EC332" w14:textId="1AA10346" w:rsidR="00F134E5" w:rsidRPr="00F134E5" w:rsidRDefault="00F134E5" w:rsidP="00F134E5">
      <w:pPr>
        <w:pStyle w:val="PargrafodaLista"/>
        <w:numPr>
          <w:ilvl w:val="0"/>
          <w:numId w:val="89"/>
        </w:numPr>
      </w:pPr>
      <w:r w:rsidRPr="00F134E5">
        <w:t>ASP.NET</w:t>
      </w:r>
      <w:r w:rsidRPr="00F134E5">
        <w:t> Core 9.0: Framework principal para desenvolvimento da API REST, escolhido pela sua performance otimizada, suporte a longo prazo e natureza multiplataforma.</w:t>
      </w:r>
    </w:p>
    <w:p w14:paraId="2E334C00" w14:textId="77777777" w:rsidR="00F134E5" w:rsidRPr="00F134E5" w:rsidRDefault="00F134E5" w:rsidP="00F134E5">
      <w:pPr>
        <w:pStyle w:val="PargrafodaLista"/>
        <w:numPr>
          <w:ilvl w:val="0"/>
          <w:numId w:val="89"/>
        </w:numPr>
      </w:pPr>
      <w:proofErr w:type="spellStart"/>
      <w:r w:rsidRPr="00F134E5">
        <w:t>Entity</w:t>
      </w:r>
      <w:proofErr w:type="spellEnd"/>
      <w:r w:rsidRPr="00F134E5">
        <w:t xml:space="preserve"> Framework Core 9.0: ORM (</w:t>
      </w:r>
      <w:proofErr w:type="spellStart"/>
      <w:r w:rsidRPr="00F134E5">
        <w:t>Object-Relational</w:t>
      </w:r>
      <w:proofErr w:type="spellEnd"/>
      <w:r w:rsidRPr="00F134E5">
        <w:t xml:space="preserve"> </w:t>
      </w:r>
      <w:proofErr w:type="spellStart"/>
      <w:r w:rsidRPr="00F134E5">
        <w:t>Mapper</w:t>
      </w:r>
      <w:proofErr w:type="spellEnd"/>
      <w:r w:rsidRPr="00F134E5">
        <w:t xml:space="preserve">) para acesso a dados, selecionado pela produtividade que oferece através do paradigma </w:t>
      </w:r>
      <w:proofErr w:type="spellStart"/>
      <w:r w:rsidRPr="00F134E5">
        <w:t>Code</w:t>
      </w:r>
      <w:proofErr w:type="spellEnd"/>
      <w:r w:rsidRPr="00F134E5">
        <w:t xml:space="preserve"> </w:t>
      </w:r>
      <w:proofErr w:type="spellStart"/>
      <w:r w:rsidRPr="00F134E5">
        <w:t>First</w:t>
      </w:r>
      <w:proofErr w:type="spellEnd"/>
      <w:r w:rsidRPr="00F134E5">
        <w:t xml:space="preserve"> e pelo suporte robusto a migrações de base de dados.</w:t>
      </w:r>
    </w:p>
    <w:p w14:paraId="00F778FD" w14:textId="77777777" w:rsidR="00F134E5" w:rsidRPr="00F134E5" w:rsidRDefault="00F134E5" w:rsidP="00F134E5">
      <w:pPr>
        <w:pStyle w:val="PargrafodaLista"/>
        <w:numPr>
          <w:ilvl w:val="0"/>
          <w:numId w:val="89"/>
        </w:numPr>
      </w:pPr>
      <w:r w:rsidRPr="00F134E5">
        <w:t>SQL Server 2022: Sistema de gestão de base de dados relacional, escolhido pela confiabilidade, desempenho e integração nativa com o ecossistema .NET.</w:t>
      </w:r>
    </w:p>
    <w:p w14:paraId="30E94559" w14:textId="77777777" w:rsidR="00F134E5" w:rsidRPr="00F134E5" w:rsidRDefault="00F134E5" w:rsidP="00F134E5">
      <w:r w:rsidRPr="00F134E5">
        <w:rPr>
          <w:b/>
          <w:bCs/>
        </w:rPr>
        <w:t>Desenvolvimento e Qualidade:</w:t>
      </w:r>
    </w:p>
    <w:p w14:paraId="00162D18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proofErr w:type="spellStart"/>
      <w:r w:rsidRPr="00F134E5">
        <w:t>xUnit</w:t>
      </w:r>
      <w:proofErr w:type="spellEnd"/>
      <w:r w:rsidRPr="00F134E5">
        <w:t>: Framework de testes unitários, selecionado pela simplicidade e integração com o .NET Core.</w:t>
      </w:r>
    </w:p>
    <w:p w14:paraId="6DCCB4D1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proofErr w:type="spellStart"/>
      <w:r w:rsidRPr="00F134E5">
        <w:t>Moq</w:t>
      </w:r>
      <w:proofErr w:type="spellEnd"/>
      <w:r w:rsidRPr="00F134E5">
        <w:t xml:space="preserve">: Biblioteca para </w:t>
      </w:r>
      <w:proofErr w:type="spellStart"/>
      <w:r w:rsidRPr="00F134E5">
        <w:t>mocking</w:t>
      </w:r>
      <w:proofErr w:type="spellEnd"/>
      <w:r w:rsidRPr="00F134E5">
        <w:t xml:space="preserve"> de dependências em testes, essencial para testar componentes isoladamente.</w:t>
      </w:r>
    </w:p>
    <w:p w14:paraId="614195DF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proofErr w:type="spellStart"/>
      <w:r w:rsidRPr="00F134E5">
        <w:t>Swagger</w:t>
      </w:r>
      <w:proofErr w:type="spellEnd"/>
      <w:r w:rsidRPr="00F134E5">
        <w:t>/</w:t>
      </w:r>
      <w:proofErr w:type="spellStart"/>
      <w:r w:rsidRPr="00F134E5">
        <w:t>OpenAPI</w:t>
      </w:r>
      <w:proofErr w:type="spellEnd"/>
      <w:r w:rsidRPr="00F134E5">
        <w:t xml:space="preserve">: Ferramenta para documentação automática da API, que gera interface interativa para teste e exploração dos </w:t>
      </w:r>
      <w:proofErr w:type="spellStart"/>
      <w:r w:rsidRPr="00F134E5">
        <w:t>endpoints</w:t>
      </w:r>
      <w:proofErr w:type="spellEnd"/>
      <w:r w:rsidRPr="00F134E5">
        <w:t>.</w:t>
      </w:r>
    </w:p>
    <w:p w14:paraId="2C1F7716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proofErr w:type="spellStart"/>
      <w:r w:rsidRPr="00F134E5">
        <w:t>Containerização</w:t>
      </w:r>
      <w:proofErr w:type="spellEnd"/>
      <w:r w:rsidRPr="00F134E5">
        <w:t xml:space="preserve"> e Orquestração:</w:t>
      </w:r>
    </w:p>
    <w:p w14:paraId="4E28501F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r w:rsidRPr="00F134E5">
        <w:t xml:space="preserve">Docker: Plataforma de </w:t>
      </w:r>
      <w:proofErr w:type="spellStart"/>
      <w:r w:rsidRPr="00F134E5">
        <w:t>containerização</w:t>
      </w:r>
      <w:proofErr w:type="spellEnd"/>
      <w:r w:rsidRPr="00F134E5">
        <w:t>, utilizada para empacotar a aplicação e suas dependências em imagens portáteis.</w:t>
      </w:r>
    </w:p>
    <w:p w14:paraId="7B9699E3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r w:rsidRPr="00F134E5">
        <w:t xml:space="preserve">Docker </w:t>
      </w:r>
      <w:proofErr w:type="spellStart"/>
      <w:r w:rsidRPr="00F134E5">
        <w:t>Compose</w:t>
      </w:r>
      <w:proofErr w:type="spellEnd"/>
      <w:r w:rsidRPr="00F134E5">
        <w:t>: Ferramenta para orquestração de múltiplos containers, utilizada para configurar o ambiente de desenvolvimento com API e SQL Server.</w:t>
      </w:r>
    </w:p>
    <w:p w14:paraId="5B9A977E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proofErr w:type="spellStart"/>
      <w:r w:rsidRPr="00F134E5">
        <w:t>Kubernetes</w:t>
      </w:r>
      <w:proofErr w:type="spellEnd"/>
      <w:r w:rsidRPr="00F134E5">
        <w:t>: Sistema de orquestração de containers para ambientes de produção, escolhido pela capacidade de gerir aplicações escaláveis e resilientes.</w:t>
      </w:r>
    </w:p>
    <w:p w14:paraId="54B2AAB1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proofErr w:type="spellStart"/>
      <w:r w:rsidRPr="00F134E5">
        <w:t>Helm</w:t>
      </w:r>
      <w:proofErr w:type="spellEnd"/>
      <w:r w:rsidRPr="00F134E5">
        <w:t xml:space="preserve">: Gestor de pacotes para </w:t>
      </w:r>
      <w:proofErr w:type="spellStart"/>
      <w:r w:rsidRPr="00F134E5">
        <w:t>Kubernetes</w:t>
      </w:r>
      <w:proofErr w:type="spellEnd"/>
      <w:r w:rsidRPr="00F134E5">
        <w:t xml:space="preserve">, utilizado para definir, instalar e atualizar aplicações complexas através de </w:t>
      </w:r>
      <w:proofErr w:type="spellStart"/>
      <w:r w:rsidRPr="00F134E5">
        <w:t>charts</w:t>
      </w:r>
      <w:proofErr w:type="spellEnd"/>
      <w:r w:rsidRPr="00F134E5">
        <w:t>.</w:t>
      </w:r>
    </w:p>
    <w:p w14:paraId="654B340C" w14:textId="77777777" w:rsidR="00F134E5" w:rsidRPr="00F134E5" w:rsidRDefault="00F134E5" w:rsidP="00F134E5">
      <w:r w:rsidRPr="00F134E5">
        <w:rPr>
          <w:b/>
          <w:bCs/>
        </w:rPr>
        <w:t>Integração e Entrega Contínua:</w:t>
      </w:r>
    </w:p>
    <w:p w14:paraId="111891D8" w14:textId="77777777" w:rsidR="00F134E5" w:rsidRPr="00224997" w:rsidRDefault="00F134E5" w:rsidP="00224997">
      <w:pPr>
        <w:pStyle w:val="PargrafodaLista"/>
        <w:numPr>
          <w:ilvl w:val="0"/>
          <w:numId w:val="91"/>
        </w:numPr>
      </w:pPr>
      <w:proofErr w:type="spellStart"/>
      <w:r w:rsidRPr="00224997">
        <w:t>Jenkins</w:t>
      </w:r>
      <w:proofErr w:type="spellEnd"/>
      <w:r w:rsidRPr="00224997">
        <w:t xml:space="preserve">: Servidor de automação para CI/CD, configurado com pipeline </w:t>
      </w:r>
      <w:proofErr w:type="spellStart"/>
      <w:r w:rsidRPr="00224997">
        <w:t>multi-estágio</w:t>
      </w:r>
      <w:proofErr w:type="spellEnd"/>
      <w:r w:rsidRPr="00224997">
        <w:t xml:space="preserve"> para </w:t>
      </w:r>
      <w:proofErr w:type="spellStart"/>
      <w:r w:rsidRPr="00224997">
        <w:t>build</w:t>
      </w:r>
      <w:proofErr w:type="spellEnd"/>
      <w:r w:rsidRPr="00224997">
        <w:t xml:space="preserve">, teste e </w:t>
      </w:r>
      <w:proofErr w:type="spellStart"/>
      <w:r w:rsidRPr="00224997">
        <w:t>deploy</w:t>
      </w:r>
      <w:proofErr w:type="spellEnd"/>
      <w:r w:rsidRPr="00224997">
        <w:t xml:space="preserve"> automatizados.</w:t>
      </w:r>
    </w:p>
    <w:p w14:paraId="769FCB01" w14:textId="77777777" w:rsidR="00F134E5" w:rsidRPr="00224997" w:rsidRDefault="00F134E5" w:rsidP="00224997">
      <w:pPr>
        <w:pStyle w:val="PargrafodaLista"/>
        <w:numPr>
          <w:ilvl w:val="0"/>
          <w:numId w:val="91"/>
        </w:numPr>
      </w:pPr>
      <w:proofErr w:type="spellStart"/>
      <w:r w:rsidRPr="00224997">
        <w:t>SonarQube</w:t>
      </w:r>
      <w:proofErr w:type="spellEnd"/>
      <w:r w:rsidRPr="00224997">
        <w:t>: Plataforma para inspeção contínua da qualidade de código, integrada no pipeline para análise estática e medição de cobertura de testes.</w:t>
      </w:r>
    </w:p>
    <w:p w14:paraId="6B3BE6C3" w14:textId="77777777" w:rsidR="00F134E5" w:rsidRPr="00F134E5" w:rsidRDefault="00F134E5" w:rsidP="00F134E5">
      <w:r w:rsidRPr="00F134E5">
        <w:rPr>
          <w:b/>
          <w:bCs/>
        </w:rPr>
        <w:t>Ambiente de Desenvolvimento:</w:t>
      </w:r>
    </w:p>
    <w:p w14:paraId="7410BB5A" w14:textId="77777777" w:rsidR="00F134E5" w:rsidRPr="00224997" w:rsidRDefault="00F134E5" w:rsidP="00224997">
      <w:pPr>
        <w:pStyle w:val="PargrafodaLista"/>
        <w:numPr>
          <w:ilvl w:val="0"/>
          <w:numId w:val="92"/>
        </w:numPr>
      </w:pPr>
      <w:r w:rsidRPr="00224997">
        <w:t xml:space="preserve">Visual </w:t>
      </w:r>
      <w:proofErr w:type="spellStart"/>
      <w:r w:rsidRPr="00224997">
        <w:t>Studio</w:t>
      </w:r>
      <w:proofErr w:type="spellEnd"/>
      <w:r w:rsidRPr="00224997">
        <w:t xml:space="preserve"> </w:t>
      </w:r>
      <w:proofErr w:type="spellStart"/>
      <w:r w:rsidRPr="00224997">
        <w:t>Code</w:t>
      </w:r>
      <w:proofErr w:type="spellEnd"/>
      <w:r w:rsidRPr="00224997">
        <w:t>: Editor de código principal, com extensões para C#, Docker e desenvolvimento .NET.</w:t>
      </w:r>
    </w:p>
    <w:p w14:paraId="40F056EB" w14:textId="77777777" w:rsidR="00F134E5" w:rsidRPr="00224997" w:rsidRDefault="00F134E5" w:rsidP="00224997">
      <w:pPr>
        <w:pStyle w:val="PargrafodaLista"/>
        <w:numPr>
          <w:ilvl w:val="0"/>
          <w:numId w:val="92"/>
        </w:numPr>
      </w:pPr>
      <w:proofErr w:type="spellStart"/>
      <w:r w:rsidRPr="00224997">
        <w:t>Git</w:t>
      </w:r>
      <w:proofErr w:type="spellEnd"/>
      <w:r w:rsidRPr="00224997">
        <w:t xml:space="preserve">: Sistema de controlo de versões, com estratégia de </w:t>
      </w:r>
      <w:proofErr w:type="spellStart"/>
      <w:r w:rsidRPr="00224997">
        <w:t>branching</w:t>
      </w:r>
      <w:proofErr w:type="spellEnd"/>
      <w:r w:rsidRPr="00224997">
        <w:t xml:space="preserve"> para desenvolvimento colaborativo.</w:t>
      </w:r>
    </w:p>
    <w:p w14:paraId="6D6C0B64" w14:textId="6927300C" w:rsidR="00982CE1" w:rsidRDefault="00982CE1" w:rsidP="003050F7">
      <w:pPr>
        <w:pStyle w:val="Ttulo2"/>
        <w:numPr>
          <w:ilvl w:val="1"/>
          <w:numId w:val="120"/>
        </w:numPr>
      </w:pPr>
      <w:bookmarkStart w:id="4" w:name="_Toc219600419"/>
      <w:r w:rsidRPr="00982CE1">
        <w:t>Estrutura do Projeto</w:t>
      </w:r>
      <w:bookmarkEnd w:id="4"/>
    </w:p>
    <w:p w14:paraId="28898D63" w14:textId="77777777" w:rsidR="00830C5D" w:rsidRDefault="00830C5D" w:rsidP="00830C5D">
      <w:pPr>
        <w:ind w:firstLine="720"/>
      </w:pPr>
      <w:r w:rsidRPr="00830C5D">
        <w:t xml:space="preserve">A organização do código fonte segue princípios de </w:t>
      </w:r>
      <w:r>
        <w:t>arquitetura limpa</w:t>
      </w:r>
      <w:r w:rsidRPr="00830C5D">
        <w:t xml:space="preserve"> e separação de responsabilidades, com uma estrutura clara que facilita a navegação, manutenção e escalabilidade do projeto.</w:t>
      </w:r>
    </w:p>
    <w:p w14:paraId="5482ACF0" w14:textId="07AF5573" w:rsidR="006A460E" w:rsidRDefault="00867748" w:rsidP="00867748">
      <w:pPr>
        <w:keepNext/>
      </w:pPr>
      <w:r w:rsidRPr="00867748">
        <w:drawing>
          <wp:inline distT="0" distB="0" distL="0" distR="0" wp14:anchorId="6C6DDB7D" wp14:editId="5D0EB125">
            <wp:extent cx="6106795" cy="4871720"/>
            <wp:effectExtent l="0" t="0" r="8255" b="5080"/>
            <wp:docPr id="1094841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41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9BF6" w14:textId="31776F98" w:rsidR="00830C5D" w:rsidRPr="00982CE1" w:rsidRDefault="006A460E" w:rsidP="006A460E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Estrutura do Projeto</w:t>
      </w:r>
    </w:p>
    <w:p w14:paraId="235CE2D0" w14:textId="6F6F3074" w:rsidR="00982CE1" w:rsidRDefault="00982CE1" w:rsidP="003050F7">
      <w:pPr>
        <w:pStyle w:val="Ttulo1"/>
        <w:numPr>
          <w:ilvl w:val="0"/>
          <w:numId w:val="120"/>
        </w:numPr>
      </w:pPr>
      <w:bookmarkStart w:id="5" w:name="_Toc219600420"/>
      <w:r w:rsidRPr="00982CE1">
        <w:t>IMPLEMENTAÇÃO DA API</w:t>
      </w:r>
      <w:bookmarkEnd w:id="5"/>
    </w:p>
    <w:p w14:paraId="20FB07AA" w14:textId="77777777" w:rsidR="008D21A5" w:rsidRDefault="008D21A5" w:rsidP="008D21A5">
      <w:pPr>
        <w:ind w:firstLine="720"/>
      </w:pPr>
      <w:r w:rsidRPr="008D21A5">
        <w:t>A implementação da API REST para gestão de reservas de restaurante seguiu uma abordagem prática focada em funcionalidade robusta, testabilidade e preparação para produção. O desenvolvimento enfrentou diversos desafios técnicos que foram superados através de decisões arquiteturais bem fundamentadas e adoção de padrões de desenvolvimento modernos.</w:t>
      </w:r>
      <w:r w:rsidRPr="008D21A5">
        <w:t xml:space="preserve"> </w:t>
      </w:r>
    </w:p>
    <w:p w14:paraId="6B9C54DD" w14:textId="2CE8DD40" w:rsidR="00F3068C" w:rsidRPr="00F3068C" w:rsidRDefault="008D21A5" w:rsidP="003050F7">
      <w:pPr>
        <w:pStyle w:val="Ttulo2"/>
        <w:numPr>
          <w:ilvl w:val="1"/>
          <w:numId w:val="120"/>
        </w:numPr>
      </w:pPr>
      <w:bookmarkStart w:id="6" w:name="_Toc219600421"/>
      <w:proofErr w:type="spellStart"/>
      <w:r w:rsidRPr="008D21A5">
        <w:t>Endpoints</w:t>
      </w:r>
      <w:proofErr w:type="spellEnd"/>
      <w:r w:rsidRPr="008D21A5">
        <w:t xml:space="preserve"> Implementados</w:t>
      </w:r>
      <w:bookmarkEnd w:id="6"/>
    </w:p>
    <w:p w14:paraId="5C33B7EE" w14:textId="05989216" w:rsidR="008D21A5" w:rsidRDefault="00F3068C" w:rsidP="00027AED">
      <w:pPr>
        <w:ind w:firstLine="720"/>
      </w:pPr>
      <w:r w:rsidRPr="00F3068C">
        <w:t xml:space="preserve">O desenvolvimento seguiu uma metodologia incremental com ênfase em testes unitários desde as fases iniciais. Adotou-se uma estratégia de "design </w:t>
      </w:r>
      <w:proofErr w:type="spellStart"/>
      <w:r w:rsidRPr="00F3068C">
        <w:t>first</w:t>
      </w:r>
      <w:proofErr w:type="spellEnd"/>
      <w:r w:rsidRPr="00F3068C">
        <w:t xml:space="preserve">" onde os contratos da API foram definidos antes da implementação, utilizando </w:t>
      </w:r>
      <w:proofErr w:type="spellStart"/>
      <w:r w:rsidRPr="00F3068C">
        <w:t>Swagger</w:t>
      </w:r>
      <w:proofErr w:type="spellEnd"/>
      <w:r w:rsidRPr="00F3068C">
        <w:t>/</w:t>
      </w:r>
      <w:proofErr w:type="spellStart"/>
      <w:r w:rsidRPr="00F3068C">
        <w:t>OpenAPI</w:t>
      </w:r>
      <w:proofErr w:type="spellEnd"/>
      <w:r w:rsidRPr="00F3068C">
        <w:t xml:space="preserve"> para documentação e validação. Esta abordagem permitiu antecipar potenciais problemas de integração e estabelecer expectativas claras sobre o comportamento do sistema.</w:t>
      </w:r>
    </w:p>
    <w:p w14:paraId="7BAFD7D4" w14:textId="5051FFE8" w:rsidR="006A460E" w:rsidRDefault="006A460E" w:rsidP="006A460E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Lista de </w:t>
      </w:r>
      <w:proofErr w:type="spellStart"/>
      <w:r>
        <w:t>Endpoints</w:t>
      </w:r>
      <w:proofErr w:type="spellEnd"/>
    </w:p>
    <w:tbl>
      <w:tblPr>
        <w:tblStyle w:val="TabeladeGrelha4-Destaque1"/>
        <w:tblW w:w="7933" w:type="dxa"/>
        <w:jc w:val="center"/>
        <w:tblLook w:val="04A0" w:firstRow="1" w:lastRow="0" w:firstColumn="1" w:lastColumn="0" w:noHBand="0" w:noVBand="1"/>
      </w:tblPr>
      <w:tblGrid>
        <w:gridCol w:w="1407"/>
        <w:gridCol w:w="3408"/>
        <w:gridCol w:w="3118"/>
      </w:tblGrid>
      <w:tr w:rsidR="008D21A5" w:rsidRPr="00982CE1" w14:paraId="23EEA8B2" w14:textId="77777777" w:rsidTr="00027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21335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Método</w:t>
            </w:r>
          </w:p>
        </w:tc>
        <w:tc>
          <w:tcPr>
            <w:tcW w:w="3408" w:type="dxa"/>
            <w:hideMark/>
          </w:tcPr>
          <w:p w14:paraId="6297E006" w14:textId="77777777" w:rsidR="008D21A5" w:rsidRPr="00982CE1" w:rsidRDefault="008D21A5" w:rsidP="00174B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82CE1">
              <w:t>Endpoint</w:t>
            </w:r>
            <w:proofErr w:type="spellEnd"/>
          </w:p>
        </w:tc>
        <w:tc>
          <w:tcPr>
            <w:tcW w:w="3118" w:type="dxa"/>
            <w:hideMark/>
          </w:tcPr>
          <w:p w14:paraId="777A251C" w14:textId="77777777" w:rsidR="008D21A5" w:rsidRPr="00982CE1" w:rsidRDefault="008D21A5" w:rsidP="00174BF7">
            <w:pPr>
              <w:spacing w:after="160" w:line="278" w:lineRule="auto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Descrição</w:t>
            </w:r>
          </w:p>
        </w:tc>
      </w:tr>
      <w:tr w:rsidR="008D21A5" w:rsidRPr="00982CE1" w14:paraId="7317ABAD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A8284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GET</w:t>
            </w:r>
          </w:p>
        </w:tc>
        <w:tc>
          <w:tcPr>
            <w:tcW w:w="3408" w:type="dxa"/>
            <w:hideMark/>
          </w:tcPr>
          <w:p w14:paraId="14FDD13B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/</w:t>
            </w:r>
            <w:proofErr w:type="spellStart"/>
            <w:r w:rsidRPr="00982CE1">
              <w:t>api</w:t>
            </w:r>
            <w:proofErr w:type="spellEnd"/>
            <w:r w:rsidRPr="00982CE1">
              <w:t>/</w:t>
            </w:r>
            <w:proofErr w:type="spellStart"/>
            <w:r w:rsidRPr="00982CE1">
              <w:t>reservations</w:t>
            </w:r>
            <w:proofErr w:type="spellEnd"/>
            <w:r w:rsidRPr="00982CE1">
              <w:t>/status</w:t>
            </w:r>
          </w:p>
        </w:tc>
        <w:tc>
          <w:tcPr>
            <w:tcW w:w="3118" w:type="dxa"/>
            <w:hideMark/>
          </w:tcPr>
          <w:p w14:paraId="68507EA7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Verifica status da API</w:t>
            </w:r>
          </w:p>
        </w:tc>
      </w:tr>
      <w:tr w:rsidR="008D21A5" w:rsidRPr="00982CE1" w14:paraId="1384E30E" w14:textId="77777777" w:rsidTr="00027AED">
        <w:trPr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1F1F9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GET</w:t>
            </w:r>
          </w:p>
        </w:tc>
        <w:tc>
          <w:tcPr>
            <w:tcW w:w="3408" w:type="dxa"/>
            <w:hideMark/>
          </w:tcPr>
          <w:p w14:paraId="274CCD7A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/</w:t>
            </w:r>
            <w:proofErr w:type="spellStart"/>
            <w:r w:rsidRPr="00982CE1">
              <w:t>api</w:t>
            </w:r>
            <w:proofErr w:type="spellEnd"/>
            <w:r w:rsidRPr="00982CE1">
              <w:t>/</w:t>
            </w:r>
            <w:proofErr w:type="spellStart"/>
            <w:r w:rsidRPr="00982CE1">
              <w:t>reservations</w:t>
            </w:r>
            <w:proofErr w:type="spellEnd"/>
          </w:p>
        </w:tc>
        <w:tc>
          <w:tcPr>
            <w:tcW w:w="3118" w:type="dxa"/>
            <w:hideMark/>
          </w:tcPr>
          <w:p w14:paraId="48738A13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Lista todas reservas</w:t>
            </w:r>
          </w:p>
        </w:tc>
      </w:tr>
      <w:tr w:rsidR="008D21A5" w:rsidRPr="00982CE1" w14:paraId="3A1F1F5E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755FE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GET</w:t>
            </w:r>
          </w:p>
        </w:tc>
        <w:tc>
          <w:tcPr>
            <w:tcW w:w="3408" w:type="dxa"/>
            <w:hideMark/>
          </w:tcPr>
          <w:p w14:paraId="707ADD2B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/</w:t>
            </w:r>
            <w:proofErr w:type="spellStart"/>
            <w:r w:rsidRPr="00982CE1">
              <w:t>api</w:t>
            </w:r>
            <w:proofErr w:type="spellEnd"/>
            <w:r w:rsidRPr="00982CE1">
              <w:t>/</w:t>
            </w:r>
            <w:proofErr w:type="spellStart"/>
            <w:r w:rsidRPr="00982CE1">
              <w:t>reservations</w:t>
            </w:r>
            <w:proofErr w:type="spellEnd"/>
            <w:r w:rsidRPr="00982CE1">
              <w:t>/{id}</w:t>
            </w:r>
          </w:p>
        </w:tc>
        <w:tc>
          <w:tcPr>
            <w:tcW w:w="3118" w:type="dxa"/>
            <w:hideMark/>
          </w:tcPr>
          <w:p w14:paraId="3483AA0A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Obtém reserva específica</w:t>
            </w:r>
          </w:p>
        </w:tc>
      </w:tr>
      <w:tr w:rsidR="008D21A5" w:rsidRPr="00982CE1" w14:paraId="74132AAB" w14:textId="77777777" w:rsidTr="00027AED">
        <w:trPr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33BE7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POST</w:t>
            </w:r>
          </w:p>
        </w:tc>
        <w:tc>
          <w:tcPr>
            <w:tcW w:w="3408" w:type="dxa"/>
            <w:hideMark/>
          </w:tcPr>
          <w:p w14:paraId="321DF632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/</w:t>
            </w:r>
            <w:proofErr w:type="spellStart"/>
            <w:r w:rsidRPr="00982CE1">
              <w:t>api</w:t>
            </w:r>
            <w:proofErr w:type="spellEnd"/>
            <w:r w:rsidRPr="00982CE1">
              <w:t>/</w:t>
            </w:r>
            <w:proofErr w:type="spellStart"/>
            <w:r w:rsidRPr="00982CE1">
              <w:t>reservations</w:t>
            </w:r>
            <w:proofErr w:type="spellEnd"/>
          </w:p>
        </w:tc>
        <w:tc>
          <w:tcPr>
            <w:tcW w:w="3118" w:type="dxa"/>
            <w:hideMark/>
          </w:tcPr>
          <w:p w14:paraId="427A9782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Cria nova reserva</w:t>
            </w:r>
          </w:p>
        </w:tc>
      </w:tr>
      <w:tr w:rsidR="008D21A5" w:rsidRPr="00982CE1" w14:paraId="3E45A4CA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8D729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PUT</w:t>
            </w:r>
          </w:p>
        </w:tc>
        <w:tc>
          <w:tcPr>
            <w:tcW w:w="3408" w:type="dxa"/>
            <w:hideMark/>
          </w:tcPr>
          <w:p w14:paraId="51430F3E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/</w:t>
            </w:r>
            <w:proofErr w:type="spellStart"/>
            <w:r w:rsidRPr="00982CE1">
              <w:t>api</w:t>
            </w:r>
            <w:proofErr w:type="spellEnd"/>
            <w:r w:rsidRPr="00982CE1">
              <w:t>/</w:t>
            </w:r>
            <w:proofErr w:type="spellStart"/>
            <w:r w:rsidRPr="00982CE1">
              <w:t>reservations</w:t>
            </w:r>
            <w:proofErr w:type="spellEnd"/>
            <w:r w:rsidRPr="00982CE1">
              <w:t>/{id}</w:t>
            </w:r>
          </w:p>
        </w:tc>
        <w:tc>
          <w:tcPr>
            <w:tcW w:w="3118" w:type="dxa"/>
            <w:hideMark/>
          </w:tcPr>
          <w:p w14:paraId="14ACA514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Atualiza reserva existente</w:t>
            </w:r>
          </w:p>
        </w:tc>
      </w:tr>
      <w:tr w:rsidR="008D21A5" w:rsidRPr="00982CE1" w14:paraId="7F9C35FA" w14:textId="77777777" w:rsidTr="00027AED">
        <w:trPr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FBFE3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DELETE</w:t>
            </w:r>
          </w:p>
        </w:tc>
        <w:tc>
          <w:tcPr>
            <w:tcW w:w="3408" w:type="dxa"/>
            <w:hideMark/>
          </w:tcPr>
          <w:p w14:paraId="0D012D87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/</w:t>
            </w:r>
            <w:proofErr w:type="spellStart"/>
            <w:r w:rsidRPr="00982CE1">
              <w:t>api</w:t>
            </w:r>
            <w:proofErr w:type="spellEnd"/>
            <w:r w:rsidRPr="00982CE1">
              <w:t>/</w:t>
            </w:r>
            <w:proofErr w:type="spellStart"/>
            <w:r w:rsidRPr="00982CE1">
              <w:t>reservations</w:t>
            </w:r>
            <w:proofErr w:type="spellEnd"/>
            <w:r w:rsidRPr="00982CE1">
              <w:t>/{id}</w:t>
            </w:r>
          </w:p>
        </w:tc>
        <w:tc>
          <w:tcPr>
            <w:tcW w:w="3118" w:type="dxa"/>
            <w:hideMark/>
          </w:tcPr>
          <w:p w14:paraId="013C4127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Cancela reserva</w:t>
            </w:r>
          </w:p>
        </w:tc>
      </w:tr>
      <w:tr w:rsidR="008D21A5" w:rsidRPr="00982CE1" w14:paraId="747D533F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FBC99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GET</w:t>
            </w:r>
          </w:p>
        </w:tc>
        <w:tc>
          <w:tcPr>
            <w:tcW w:w="3408" w:type="dxa"/>
            <w:hideMark/>
          </w:tcPr>
          <w:p w14:paraId="0A82F381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/</w:t>
            </w:r>
            <w:proofErr w:type="spellStart"/>
            <w:r w:rsidRPr="00982CE1">
              <w:t>api</w:t>
            </w:r>
            <w:proofErr w:type="spellEnd"/>
            <w:r w:rsidRPr="00982CE1">
              <w:t>/</w:t>
            </w:r>
            <w:proofErr w:type="spellStart"/>
            <w:r w:rsidRPr="00982CE1">
              <w:t>reservations?date</w:t>
            </w:r>
            <w:proofErr w:type="spellEnd"/>
            <w:r w:rsidRPr="00982CE1">
              <w:t>={date}</w:t>
            </w:r>
          </w:p>
        </w:tc>
        <w:tc>
          <w:tcPr>
            <w:tcW w:w="3118" w:type="dxa"/>
            <w:hideMark/>
          </w:tcPr>
          <w:p w14:paraId="5CC45EFF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Filtra por data</w:t>
            </w:r>
          </w:p>
        </w:tc>
      </w:tr>
    </w:tbl>
    <w:p w14:paraId="4F7C9021" w14:textId="77777777" w:rsidR="008D21A5" w:rsidRPr="00F3068C" w:rsidRDefault="008D21A5" w:rsidP="008D21A5">
      <w:pPr>
        <w:ind w:firstLine="720"/>
      </w:pPr>
    </w:p>
    <w:p w14:paraId="65E894CF" w14:textId="006299FD" w:rsidR="008D21A5" w:rsidRDefault="008D21A5" w:rsidP="008D21A5">
      <w:pPr>
        <w:ind w:firstLine="720"/>
      </w:pPr>
      <w:r w:rsidRPr="008D21A5">
        <w:t xml:space="preserve">A implementação seguiu rigorosamente as convenções REST, utilizando códigos de status HTTP semanticamente apropriados: 200 OK para sucesso, 201 </w:t>
      </w:r>
      <w:proofErr w:type="spellStart"/>
      <w:r w:rsidRPr="008D21A5">
        <w:t>Created</w:t>
      </w:r>
      <w:proofErr w:type="spellEnd"/>
      <w:r w:rsidRPr="008D21A5">
        <w:t xml:space="preserve"> para criação de recursos, 400 </w:t>
      </w:r>
      <w:proofErr w:type="spellStart"/>
      <w:r w:rsidRPr="008D21A5">
        <w:t>Bad</w:t>
      </w:r>
      <w:proofErr w:type="spellEnd"/>
      <w:r w:rsidRPr="008D21A5">
        <w:t xml:space="preserve"> </w:t>
      </w:r>
      <w:proofErr w:type="spellStart"/>
      <w:r w:rsidRPr="008D21A5">
        <w:t>Request</w:t>
      </w:r>
      <w:proofErr w:type="spellEnd"/>
      <w:r w:rsidRPr="008D21A5">
        <w:t xml:space="preserve"> para dados inválidos, 404 </w:t>
      </w:r>
      <w:proofErr w:type="spellStart"/>
      <w:r w:rsidRPr="008D21A5">
        <w:t>Not</w:t>
      </w:r>
      <w:proofErr w:type="spellEnd"/>
      <w:r w:rsidRPr="008D21A5">
        <w:t xml:space="preserve"> </w:t>
      </w:r>
      <w:proofErr w:type="spellStart"/>
      <w:r w:rsidRPr="008D21A5">
        <w:t>Found</w:t>
      </w:r>
      <w:proofErr w:type="spellEnd"/>
      <w:r w:rsidRPr="008D21A5">
        <w:t xml:space="preserve"> para recursos inexistentes e 409 </w:t>
      </w:r>
      <w:proofErr w:type="spellStart"/>
      <w:r w:rsidRPr="008D21A5">
        <w:t>Conflict</w:t>
      </w:r>
      <w:proofErr w:type="spellEnd"/>
      <w:r w:rsidRPr="008D21A5">
        <w:t xml:space="preserve"> para conflitos de horário detetados.</w:t>
      </w:r>
    </w:p>
    <w:p w14:paraId="16CAE291" w14:textId="3F45B079" w:rsidR="00F3068C" w:rsidRDefault="008D21A5" w:rsidP="008D21A5">
      <w:r>
        <w:br w:type="page"/>
      </w:r>
    </w:p>
    <w:p w14:paraId="17F46ECD" w14:textId="1A1DD202" w:rsidR="008D21A5" w:rsidRPr="008D21A5" w:rsidRDefault="008D21A5" w:rsidP="003050F7">
      <w:pPr>
        <w:pStyle w:val="Ttulo2"/>
        <w:numPr>
          <w:ilvl w:val="1"/>
          <w:numId w:val="120"/>
        </w:numPr>
      </w:pPr>
      <w:bookmarkStart w:id="7" w:name="_Toc219600422"/>
      <w:r w:rsidRPr="008D21A5">
        <w:t>Desafios Técnicos e Soluções</w:t>
      </w:r>
      <w:bookmarkEnd w:id="7"/>
    </w:p>
    <w:p w14:paraId="174B6506" w14:textId="37AD165C" w:rsidR="008D21A5" w:rsidRPr="008D21A5" w:rsidRDefault="008D21A5" w:rsidP="003050F7">
      <w:pPr>
        <w:pStyle w:val="Ttulo3"/>
        <w:numPr>
          <w:ilvl w:val="2"/>
          <w:numId w:val="120"/>
        </w:numPr>
      </w:pPr>
      <w:bookmarkStart w:id="8" w:name="_Toc219600423"/>
      <w:r w:rsidRPr="008D21A5">
        <w:t>Gestão de Conflitos de Horário</w:t>
      </w:r>
      <w:bookmarkEnd w:id="8"/>
    </w:p>
    <w:p w14:paraId="426F53A6" w14:textId="77777777" w:rsidR="008D21A5" w:rsidRPr="008D21A5" w:rsidRDefault="008D21A5" w:rsidP="008D21A5">
      <w:pPr>
        <w:ind w:firstLine="720"/>
      </w:pPr>
      <w:r w:rsidRPr="008D21A5">
        <w:t>Um dos requisitos mais complexos foi a implementação da deteção de conflitos de horário, garantindo que duas reservas não ocupem a mesma mesa no mesmo horário. Inicialmente, o algoritmo básico apresentou um problema: ao atualizar uma reserva (por exemplo, alterando apenas o número de pessoas), o sistema falsamente detetava conflito porque comparava a reserva consigo mesma.</w:t>
      </w:r>
    </w:p>
    <w:p w14:paraId="43E8D12F" w14:textId="27B54FFB" w:rsidR="008D21A5" w:rsidRPr="008D21A5" w:rsidRDefault="008D21A5" w:rsidP="008D21A5">
      <w:pPr>
        <w:ind w:firstLine="720"/>
      </w:pPr>
      <w:r w:rsidRPr="008D21A5">
        <w:rPr>
          <w:b/>
          <w:bCs/>
        </w:rPr>
        <w:t>Solução:</w:t>
      </w:r>
      <w:r w:rsidRPr="008D21A5">
        <w:t> Introduziu-se lógica adicional para distinguir entre atualizações que alteram dados críticos (mesa, data, hora) e atualizações que não afetam a unicidade. O método </w:t>
      </w:r>
      <w:proofErr w:type="spellStart"/>
      <w:r w:rsidRPr="008D21A5">
        <w:t>UpdateReservationAsync</w:t>
      </w:r>
      <w:proofErr w:type="spellEnd"/>
      <w:r w:rsidRPr="008D21A5">
        <w:t> agora verifica se está efetivamente a alterar mesa, data ou hora antes de verificar conflitos, permitindo atualizações seguras de outros campos como </w:t>
      </w:r>
      <w:proofErr w:type="spellStart"/>
      <w:r w:rsidRPr="008D21A5">
        <w:t>customerName</w:t>
      </w:r>
      <w:proofErr w:type="spellEnd"/>
      <w:r w:rsidRPr="008D21A5">
        <w:t> ou </w:t>
      </w:r>
      <w:proofErr w:type="spellStart"/>
      <w:r w:rsidRPr="008D21A5">
        <w:t>numberOfPeople</w:t>
      </w:r>
      <w:proofErr w:type="spellEnd"/>
      <w:r w:rsidRPr="008D21A5">
        <w:t>.</w:t>
      </w:r>
    </w:p>
    <w:p w14:paraId="55ADD5A9" w14:textId="23121091" w:rsidR="008D21A5" w:rsidRPr="008D21A5" w:rsidRDefault="008D21A5" w:rsidP="003050F7">
      <w:pPr>
        <w:pStyle w:val="Ttulo3"/>
        <w:numPr>
          <w:ilvl w:val="2"/>
          <w:numId w:val="120"/>
        </w:numPr>
      </w:pPr>
      <w:bookmarkStart w:id="9" w:name="_Toc219600424"/>
      <w:r w:rsidRPr="008D21A5">
        <w:t>Compatibilidade de Versões</w:t>
      </w:r>
      <w:bookmarkEnd w:id="9"/>
    </w:p>
    <w:p w14:paraId="08EA8938" w14:textId="77777777" w:rsidR="008D21A5" w:rsidRPr="008D21A5" w:rsidRDefault="008D21A5" w:rsidP="008D21A5">
      <w:pPr>
        <w:ind w:firstLine="720"/>
      </w:pPr>
      <w:r w:rsidRPr="008D21A5">
        <w:t xml:space="preserve">Durante a configuração inicial, enfrentámos incompatibilidade entre a versão do .NET (9.0) e pacotes do </w:t>
      </w:r>
      <w:proofErr w:type="spellStart"/>
      <w:r w:rsidRPr="008D21A5">
        <w:t>Entity</w:t>
      </w:r>
      <w:proofErr w:type="spellEnd"/>
      <w:r w:rsidRPr="008D21A5">
        <w:t xml:space="preserve"> Framework Core, resultando em erros de </w:t>
      </w:r>
      <w:proofErr w:type="spellStart"/>
      <w:r w:rsidRPr="008D21A5">
        <w:t>build</w:t>
      </w:r>
      <w:proofErr w:type="spellEnd"/>
      <w:r w:rsidRPr="008D21A5">
        <w:t xml:space="preserve">. A instalação automática de pacotes </w:t>
      </w:r>
      <w:proofErr w:type="spellStart"/>
      <w:r w:rsidRPr="008D21A5">
        <w:t>NuGet</w:t>
      </w:r>
      <w:proofErr w:type="spellEnd"/>
      <w:r w:rsidRPr="008D21A5">
        <w:t xml:space="preserve"> baixava versões mais recentes incompatíveis.</w:t>
      </w:r>
    </w:p>
    <w:p w14:paraId="289ECE23" w14:textId="77777777" w:rsidR="008D21A5" w:rsidRPr="008D21A5" w:rsidRDefault="008D21A5" w:rsidP="008D21A5">
      <w:pPr>
        <w:ind w:firstLine="720"/>
      </w:pPr>
      <w:r w:rsidRPr="008D21A5">
        <w:rPr>
          <w:b/>
          <w:bCs/>
        </w:rPr>
        <w:t>Solução:</w:t>
      </w:r>
      <w:r w:rsidRPr="008D21A5">
        <w:t> Adotou-se versionamento explícito através do comando </w:t>
      </w:r>
      <w:proofErr w:type="spellStart"/>
      <w:r w:rsidRPr="008D21A5">
        <w:t>dotnet</w:t>
      </w:r>
      <w:proofErr w:type="spellEnd"/>
      <w:r w:rsidRPr="008D21A5">
        <w:t xml:space="preserve"> </w:t>
      </w:r>
      <w:proofErr w:type="spellStart"/>
      <w:r w:rsidRPr="008D21A5">
        <w:t>add</w:t>
      </w:r>
      <w:proofErr w:type="spellEnd"/>
      <w:r w:rsidRPr="008D21A5">
        <w:t xml:space="preserve"> package --</w:t>
      </w:r>
      <w:proofErr w:type="spellStart"/>
      <w:r w:rsidRPr="008D21A5">
        <w:t>version</w:t>
      </w:r>
      <w:proofErr w:type="spellEnd"/>
      <w:r w:rsidRPr="008D21A5">
        <w:t xml:space="preserve"> 9.0.0, garantindo compatibilidade entre todos os componentes do ecossistema .NET. Esta experiência reforçou a importância de verificar consistentemente a propriedade </w:t>
      </w:r>
      <w:proofErr w:type="spellStart"/>
      <w:r w:rsidRPr="008D21A5">
        <w:t>TargetFramework</w:t>
      </w:r>
      <w:proofErr w:type="spellEnd"/>
      <w:r w:rsidRPr="008D21A5">
        <w:t> e utilizar ferramentas como </w:t>
      </w:r>
      <w:proofErr w:type="spellStart"/>
      <w:r w:rsidRPr="008D21A5">
        <w:t>dotnet</w:t>
      </w:r>
      <w:proofErr w:type="spellEnd"/>
      <w:r w:rsidRPr="008D21A5">
        <w:t xml:space="preserve"> </w:t>
      </w:r>
      <w:proofErr w:type="spellStart"/>
      <w:r w:rsidRPr="008D21A5">
        <w:t>list</w:t>
      </w:r>
      <w:proofErr w:type="spellEnd"/>
      <w:r w:rsidRPr="008D21A5">
        <w:t xml:space="preserve"> package para auditoria regular de dependências.</w:t>
      </w:r>
    </w:p>
    <w:p w14:paraId="6F56CF4E" w14:textId="302993C2" w:rsidR="008D21A5" w:rsidRPr="008D21A5" w:rsidRDefault="008D21A5" w:rsidP="003050F7">
      <w:pPr>
        <w:pStyle w:val="Ttulo3"/>
        <w:numPr>
          <w:ilvl w:val="2"/>
          <w:numId w:val="120"/>
        </w:numPr>
      </w:pPr>
      <w:bookmarkStart w:id="10" w:name="_Toc219600425"/>
      <w:r w:rsidRPr="008D21A5">
        <w:t>Configuração CORS para Desenvolvimento</w:t>
      </w:r>
      <w:bookmarkEnd w:id="10"/>
    </w:p>
    <w:p w14:paraId="705BE52F" w14:textId="77777777" w:rsidR="008D21A5" w:rsidRPr="008D21A5" w:rsidRDefault="008D21A5" w:rsidP="008D21A5">
      <w:pPr>
        <w:ind w:firstLine="720"/>
      </w:pPr>
      <w:r w:rsidRPr="008D21A5">
        <w:t xml:space="preserve">No ambiente de desenvolvimento local, requisições do </w:t>
      </w:r>
      <w:proofErr w:type="spellStart"/>
      <w:r w:rsidRPr="008D21A5">
        <w:t>Swagger</w:t>
      </w:r>
      <w:proofErr w:type="spellEnd"/>
      <w:r w:rsidRPr="008D21A5">
        <w:t xml:space="preserve"> UI para a API eram bloqueadas por políticas CORS, impedindo testes diretos através da interface web.</w:t>
      </w:r>
    </w:p>
    <w:p w14:paraId="1074340A" w14:textId="2443050C" w:rsidR="008D21A5" w:rsidRDefault="008D21A5" w:rsidP="008D21A5">
      <w:pPr>
        <w:ind w:firstLine="720"/>
      </w:pPr>
      <w:r w:rsidRPr="008D21A5">
        <w:rPr>
          <w:b/>
          <w:bCs/>
        </w:rPr>
        <w:t>Solução:</w:t>
      </w:r>
      <w:r w:rsidRPr="008D21A5">
        <w:t> Implementou-se configuração CORS diferenciada para ambiente de desenvolvimento, permitindo qualquer origem durante os testes locais. Esta configuração é ativada apenas no ambiente </w:t>
      </w:r>
      <w:proofErr w:type="spellStart"/>
      <w:r w:rsidRPr="008D21A5">
        <w:t>Development</w:t>
      </w:r>
      <w:proofErr w:type="spellEnd"/>
      <w:r w:rsidRPr="008D21A5">
        <w:t>, com políticas mais restritivas configuradas para produção através de variáveis de ambiente.</w:t>
      </w:r>
    </w:p>
    <w:p w14:paraId="3324C269" w14:textId="4624C1B2" w:rsidR="008D21A5" w:rsidRPr="008D21A5" w:rsidRDefault="008D21A5" w:rsidP="008D21A5">
      <w:r>
        <w:br w:type="page"/>
      </w:r>
    </w:p>
    <w:p w14:paraId="54FD0FC4" w14:textId="515082D2" w:rsidR="008D21A5" w:rsidRPr="008D21A5" w:rsidRDefault="008D21A5" w:rsidP="003050F7">
      <w:pPr>
        <w:pStyle w:val="Ttulo2"/>
        <w:numPr>
          <w:ilvl w:val="1"/>
          <w:numId w:val="120"/>
        </w:numPr>
      </w:pPr>
      <w:bookmarkStart w:id="11" w:name="_Toc219600426"/>
      <w:r w:rsidRPr="008D21A5">
        <w:t>Padrões de Design Aplicados</w:t>
      </w:r>
      <w:bookmarkEnd w:id="11"/>
    </w:p>
    <w:p w14:paraId="0B52AB85" w14:textId="715FCF1A" w:rsidR="008D21A5" w:rsidRPr="008D21A5" w:rsidRDefault="008D21A5" w:rsidP="003050F7">
      <w:pPr>
        <w:pStyle w:val="Ttulo3"/>
        <w:numPr>
          <w:ilvl w:val="2"/>
          <w:numId w:val="120"/>
        </w:numPr>
      </w:pPr>
      <w:bookmarkStart w:id="12" w:name="_Toc219600427"/>
      <w:r w:rsidRPr="008D21A5">
        <w:t>Separação em Camadas</w:t>
      </w:r>
      <w:bookmarkEnd w:id="12"/>
    </w:p>
    <w:p w14:paraId="7D8AD492" w14:textId="77777777" w:rsidR="008D21A5" w:rsidRPr="008D21A5" w:rsidRDefault="008D21A5" w:rsidP="008D21A5">
      <w:pPr>
        <w:ind w:firstLine="720"/>
      </w:pPr>
      <w:r w:rsidRPr="008D21A5">
        <w:t>A aplicação foi estruturada em três camadas principais:</w:t>
      </w:r>
    </w:p>
    <w:p w14:paraId="5209DB46" w14:textId="77777777" w:rsidR="008D21A5" w:rsidRPr="008D21A5" w:rsidRDefault="008D21A5" w:rsidP="008D21A5">
      <w:pPr>
        <w:numPr>
          <w:ilvl w:val="0"/>
          <w:numId w:val="98"/>
        </w:numPr>
      </w:pPr>
      <w:r w:rsidRPr="008D21A5">
        <w:rPr>
          <w:b/>
          <w:bCs/>
        </w:rPr>
        <w:t>Controladores:</w:t>
      </w:r>
      <w:r w:rsidRPr="008D21A5">
        <w:t> Responsáveis por receber requisições HTTP e retornar respostas</w:t>
      </w:r>
    </w:p>
    <w:p w14:paraId="5F2DFE8B" w14:textId="77777777" w:rsidR="008D21A5" w:rsidRPr="008D21A5" w:rsidRDefault="008D21A5" w:rsidP="008D21A5">
      <w:pPr>
        <w:numPr>
          <w:ilvl w:val="0"/>
          <w:numId w:val="98"/>
        </w:numPr>
      </w:pPr>
      <w:r w:rsidRPr="008D21A5">
        <w:rPr>
          <w:b/>
          <w:bCs/>
        </w:rPr>
        <w:t>Serviços:</w:t>
      </w:r>
      <w:r w:rsidRPr="008D21A5">
        <w:t> Contêm toda a lógica de negócio e regras de domínio</w:t>
      </w:r>
    </w:p>
    <w:p w14:paraId="028B0CD7" w14:textId="77777777" w:rsidR="008D21A5" w:rsidRPr="008D21A5" w:rsidRDefault="008D21A5" w:rsidP="008D21A5">
      <w:pPr>
        <w:numPr>
          <w:ilvl w:val="0"/>
          <w:numId w:val="98"/>
        </w:numPr>
      </w:pPr>
      <w:r w:rsidRPr="008D21A5">
        <w:rPr>
          <w:b/>
          <w:bCs/>
        </w:rPr>
        <w:t>Modelos/</w:t>
      </w:r>
      <w:proofErr w:type="spellStart"/>
      <w:r w:rsidRPr="008D21A5">
        <w:rPr>
          <w:b/>
          <w:bCs/>
        </w:rPr>
        <w:t>DTOs</w:t>
      </w:r>
      <w:proofErr w:type="spellEnd"/>
      <w:r w:rsidRPr="008D21A5">
        <w:rPr>
          <w:b/>
          <w:bCs/>
        </w:rPr>
        <w:t>:</w:t>
      </w:r>
      <w:r w:rsidRPr="008D21A5">
        <w:t> Representam as entidades e objetos de transferência</w:t>
      </w:r>
    </w:p>
    <w:p w14:paraId="2B784EA0" w14:textId="77777777" w:rsidR="008D21A5" w:rsidRPr="008D21A5" w:rsidRDefault="008D21A5" w:rsidP="008D21A5">
      <w:pPr>
        <w:ind w:firstLine="720"/>
      </w:pPr>
      <w:r w:rsidRPr="008D21A5">
        <w:t>Esta separação promoveu a testabilidade e manutenibilidade, permitindo que cada componente fosse desenvolvido e testado isoladamente.</w:t>
      </w:r>
    </w:p>
    <w:p w14:paraId="5CB9F4DE" w14:textId="30A260F4" w:rsidR="008D21A5" w:rsidRPr="008D21A5" w:rsidRDefault="008D21A5" w:rsidP="003050F7">
      <w:pPr>
        <w:pStyle w:val="Ttulo3"/>
        <w:numPr>
          <w:ilvl w:val="2"/>
          <w:numId w:val="120"/>
        </w:numPr>
      </w:pPr>
      <w:bookmarkStart w:id="13" w:name="_Toc219600428"/>
      <w:r w:rsidRPr="008D21A5">
        <w:t xml:space="preserve">DTO </w:t>
      </w:r>
      <w:proofErr w:type="spellStart"/>
      <w:r w:rsidRPr="008D21A5">
        <w:t>Pattern</w:t>
      </w:r>
      <w:bookmarkEnd w:id="13"/>
      <w:proofErr w:type="spellEnd"/>
    </w:p>
    <w:p w14:paraId="64F3C376" w14:textId="77777777" w:rsidR="008D21A5" w:rsidRPr="008D21A5" w:rsidRDefault="008D21A5" w:rsidP="008D21A5">
      <w:pPr>
        <w:ind w:firstLine="720"/>
      </w:pPr>
      <w:r w:rsidRPr="008D21A5">
        <w:t xml:space="preserve">Foram implementados Data </w:t>
      </w:r>
      <w:proofErr w:type="spellStart"/>
      <w:r w:rsidRPr="008D21A5">
        <w:t>Transfer</w:t>
      </w:r>
      <w:proofErr w:type="spellEnd"/>
      <w:r w:rsidRPr="008D21A5">
        <w:t xml:space="preserve"> </w:t>
      </w:r>
      <w:proofErr w:type="spellStart"/>
      <w:r w:rsidRPr="008D21A5">
        <w:t>Objects</w:t>
      </w:r>
      <w:proofErr w:type="spellEnd"/>
      <w:r w:rsidRPr="008D21A5">
        <w:t xml:space="preserve"> específicos para diferentes operações:</w:t>
      </w:r>
    </w:p>
    <w:p w14:paraId="769E6566" w14:textId="77777777" w:rsidR="008D21A5" w:rsidRPr="008D21A5" w:rsidRDefault="008D21A5" w:rsidP="008D21A5">
      <w:pPr>
        <w:numPr>
          <w:ilvl w:val="0"/>
          <w:numId w:val="99"/>
        </w:numPr>
      </w:pPr>
      <w:proofErr w:type="spellStart"/>
      <w:r w:rsidRPr="008D21A5">
        <w:t>ReservationDto</w:t>
      </w:r>
      <w:proofErr w:type="spellEnd"/>
      <w:r w:rsidRPr="008D21A5">
        <w:t> para operações de leitura</w:t>
      </w:r>
    </w:p>
    <w:p w14:paraId="35A4EA99" w14:textId="77777777" w:rsidR="008D21A5" w:rsidRPr="008D21A5" w:rsidRDefault="008D21A5" w:rsidP="008D21A5">
      <w:pPr>
        <w:numPr>
          <w:ilvl w:val="0"/>
          <w:numId w:val="99"/>
        </w:numPr>
      </w:pPr>
      <w:proofErr w:type="spellStart"/>
      <w:r w:rsidRPr="008D21A5">
        <w:t>CreateReservationDto</w:t>
      </w:r>
      <w:proofErr w:type="spellEnd"/>
      <w:r w:rsidRPr="008D21A5">
        <w:t> para criação de novas reservas</w:t>
      </w:r>
    </w:p>
    <w:p w14:paraId="12C8C2D5" w14:textId="77777777" w:rsidR="008D21A5" w:rsidRPr="008D21A5" w:rsidRDefault="008D21A5" w:rsidP="008D21A5">
      <w:pPr>
        <w:numPr>
          <w:ilvl w:val="0"/>
          <w:numId w:val="99"/>
        </w:numPr>
      </w:pPr>
      <w:proofErr w:type="spellStart"/>
      <w:r w:rsidRPr="008D21A5">
        <w:t>UpdateReservationDto</w:t>
      </w:r>
      <w:proofErr w:type="spellEnd"/>
      <w:r w:rsidRPr="008D21A5">
        <w:t> para atualizações parciais</w:t>
      </w:r>
    </w:p>
    <w:p w14:paraId="3AE7114A" w14:textId="77777777" w:rsidR="008D21A5" w:rsidRPr="008D21A5" w:rsidRDefault="008D21A5" w:rsidP="008D21A5">
      <w:pPr>
        <w:ind w:firstLine="720"/>
      </w:pPr>
      <w:r w:rsidRPr="008D21A5">
        <w:t xml:space="preserve">Esta separação preveniu </w:t>
      </w:r>
      <w:proofErr w:type="spellStart"/>
      <w:r w:rsidRPr="008D21A5">
        <w:t>over-posting</w:t>
      </w:r>
      <w:proofErr w:type="spellEnd"/>
      <w:r w:rsidRPr="008D21A5">
        <w:t xml:space="preserve"> </w:t>
      </w:r>
      <w:proofErr w:type="spellStart"/>
      <w:r w:rsidRPr="008D21A5">
        <w:t>attacks</w:t>
      </w:r>
      <w:proofErr w:type="spellEnd"/>
      <w:r w:rsidRPr="008D21A5">
        <w:t xml:space="preserve"> e forneceu contratos de API mais claros e específicos para cada cenário de uso.</w:t>
      </w:r>
    </w:p>
    <w:p w14:paraId="4D8F084B" w14:textId="1B1A5C67" w:rsidR="008D21A5" w:rsidRPr="008D21A5" w:rsidRDefault="008D21A5" w:rsidP="003050F7">
      <w:pPr>
        <w:pStyle w:val="Ttulo2"/>
        <w:numPr>
          <w:ilvl w:val="1"/>
          <w:numId w:val="120"/>
        </w:numPr>
      </w:pPr>
      <w:bookmarkStart w:id="14" w:name="_Toc219600429"/>
      <w:r w:rsidRPr="008D21A5">
        <w:t>Validações e Segurança</w:t>
      </w:r>
      <w:bookmarkEnd w:id="14"/>
    </w:p>
    <w:p w14:paraId="033DF8DF" w14:textId="77777777" w:rsidR="008D21A5" w:rsidRPr="008D21A5" w:rsidRDefault="008D21A5" w:rsidP="008D21A5">
      <w:pPr>
        <w:ind w:firstLine="720"/>
      </w:pPr>
      <w:r w:rsidRPr="008D21A5">
        <w:t>A API implementa validação em múltiplos níveis:</w:t>
      </w:r>
    </w:p>
    <w:p w14:paraId="7B812B65" w14:textId="77777777" w:rsidR="008D21A5" w:rsidRPr="008D21A5" w:rsidRDefault="008D21A5" w:rsidP="008D21A5">
      <w:pPr>
        <w:numPr>
          <w:ilvl w:val="0"/>
          <w:numId w:val="100"/>
        </w:numPr>
      </w:pPr>
      <w:r w:rsidRPr="008D21A5">
        <w:rPr>
          <w:b/>
          <w:bCs/>
        </w:rPr>
        <w:t>Anotações de dados</w:t>
      </w:r>
      <w:r w:rsidRPr="008D21A5">
        <w:t> nos modelos (</w:t>
      </w:r>
      <w:proofErr w:type="spellStart"/>
      <w:r w:rsidRPr="008D21A5">
        <w:t>Required</w:t>
      </w:r>
      <w:proofErr w:type="spellEnd"/>
      <w:r w:rsidRPr="008D21A5">
        <w:t xml:space="preserve">, </w:t>
      </w:r>
      <w:proofErr w:type="spellStart"/>
      <w:r w:rsidRPr="008D21A5">
        <w:t>MaxLength</w:t>
      </w:r>
      <w:proofErr w:type="spellEnd"/>
      <w:r w:rsidRPr="008D21A5">
        <w:t>, Range)</w:t>
      </w:r>
    </w:p>
    <w:p w14:paraId="256ABE3A" w14:textId="77777777" w:rsidR="008D21A5" w:rsidRPr="008D21A5" w:rsidRDefault="008D21A5" w:rsidP="008D21A5">
      <w:pPr>
        <w:numPr>
          <w:ilvl w:val="0"/>
          <w:numId w:val="100"/>
        </w:numPr>
      </w:pPr>
      <w:r w:rsidRPr="008D21A5">
        <w:rPr>
          <w:b/>
          <w:bCs/>
        </w:rPr>
        <w:t>Validação de modelo automática</w:t>
      </w:r>
      <w:r w:rsidRPr="008D21A5">
        <w:t> através do </w:t>
      </w:r>
      <w:proofErr w:type="spellStart"/>
      <w:r w:rsidRPr="008D21A5">
        <w:t>ModelState</w:t>
      </w:r>
      <w:proofErr w:type="spellEnd"/>
    </w:p>
    <w:p w14:paraId="0B107D48" w14:textId="77777777" w:rsidR="008D21A5" w:rsidRPr="008D21A5" w:rsidRDefault="008D21A5" w:rsidP="008D21A5">
      <w:pPr>
        <w:numPr>
          <w:ilvl w:val="0"/>
          <w:numId w:val="100"/>
        </w:numPr>
      </w:pPr>
      <w:r w:rsidRPr="008D21A5">
        <w:rPr>
          <w:b/>
          <w:bCs/>
        </w:rPr>
        <w:t>Validações personalizadas</w:t>
      </w:r>
      <w:r w:rsidRPr="008D21A5">
        <w:t> na camada de serviço para regras complexas</w:t>
      </w:r>
    </w:p>
    <w:p w14:paraId="12A2EE34" w14:textId="77777777" w:rsidR="008D21A5" w:rsidRPr="008D21A5" w:rsidRDefault="008D21A5" w:rsidP="008D21A5">
      <w:pPr>
        <w:numPr>
          <w:ilvl w:val="0"/>
          <w:numId w:val="100"/>
        </w:numPr>
      </w:pPr>
      <w:proofErr w:type="spellStart"/>
      <w:r w:rsidRPr="008D21A5">
        <w:rPr>
          <w:b/>
          <w:bCs/>
        </w:rPr>
        <w:t>Constraints</w:t>
      </w:r>
      <w:proofErr w:type="spellEnd"/>
      <w:r w:rsidRPr="008D21A5">
        <w:rPr>
          <w:b/>
          <w:bCs/>
        </w:rPr>
        <w:t xml:space="preserve"> na base de dados</w:t>
      </w:r>
      <w:r w:rsidRPr="008D21A5">
        <w:t> como última linha de defesa</w:t>
      </w:r>
    </w:p>
    <w:p w14:paraId="0F98F977" w14:textId="77777777" w:rsidR="008D21A5" w:rsidRPr="008D21A5" w:rsidRDefault="008D21A5" w:rsidP="008D21A5">
      <w:pPr>
        <w:ind w:firstLine="720"/>
      </w:pPr>
      <w:r w:rsidRPr="008D21A5">
        <w:t>Para segurança básica, implementou-se:</w:t>
      </w:r>
    </w:p>
    <w:p w14:paraId="7AA70306" w14:textId="77777777" w:rsidR="008D21A5" w:rsidRPr="008D21A5" w:rsidRDefault="008D21A5" w:rsidP="008D21A5">
      <w:pPr>
        <w:numPr>
          <w:ilvl w:val="0"/>
          <w:numId w:val="101"/>
        </w:numPr>
      </w:pPr>
      <w:r w:rsidRPr="008D21A5">
        <w:rPr>
          <w:b/>
          <w:bCs/>
        </w:rPr>
        <w:t xml:space="preserve">HTTPS </w:t>
      </w:r>
      <w:proofErr w:type="spellStart"/>
      <w:r w:rsidRPr="008D21A5">
        <w:rPr>
          <w:b/>
          <w:bCs/>
        </w:rPr>
        <w:t>redirection</w:t>
      </w:r>
      <w:proofErr w:type="spellEnd"/>
      <w:r w:rsidRPr="008D21A5">
        <w:t> em ambientes de produção</w:t>
      </w:r>
    </w:p>
    <w:p w14:paraId="742BF13E" w14:textId="77777777" w:rsidR="008D21A5" w:rsidRPr="008D21A5" w:rsidRDefault="008D21A5" w:rsidP="008D21A5">
      <w:pPr>
        <w:numPr>
          <w:ilvl w:val="0"/>
          <w:numId w:val="101"/>
        </w:numPr>
      </w:pPr>
      <w:r w:rsidRPr="008D21A5">
        <w:rPr>
          <w:b/>
          <w:bCs/>
        </w:rPr>
        <w:t>Validação rigorosa</w:t>
      </w:r>
      <w:r w:rsidRPr="008D21A5">
        <w:t> de todos os inputs</w:t>
      </w:r>
    </w:p>
    <w:p w14:paraId="54D2BF4C" w14:textId="77777777" w:rsidR="008D21A5" w:rsidRPr="008D21A5" w:rsidRDefault="008D21A5" w:rsidP="008D21A5">
      <w:pPr>
        <w:numPr>
          <w:ilvl w:val="0"/>
          <w:numId w:val="101"/>
        </w:numPr>
      </w:pPr>
      <w:r w:rsidRPr="008D21A5">
        <w:rPr>
          <w:b/>
          <w:bCs/>
        </w:rPr>
        <w:t xml:space="preserve">Proteção contra SQL </w:t>
      </w:r>
      <w:proofErr w:type="spellStart"/>
      <w:r w:rsidRPr="008D21A5">
        <w:rPr>
          <w:b/>
          <w:bCs/>
        </w:rPr>
        <w:t>injection</w:t>
      </w:r>
      <w:proofErr w:type="spellEnd"/>
      <w:r w:rsidRPr="008D21A5">
        <w:t xml:space="preserve"> através do uso de parâmetros no </w:t>
      </w:r>
      <w:proofErr w:type="spellStart"/>
      <w:r w:rsidRPr="008D21A5">
        <w:t>Entity</w:t>
      </w:r>
      <w:proofErr w:type="spellEnd"/>
      <w:r w:rsidRPr="008D21A5">
        <w:t xml:space="preserve"> Framework</w:t>
      </w:r>
    </w:p>
    <w:p w14:paraId="3401B67A" w14:textId="77777777" w:rsidR="008D21A5" w:rsidRPr="008D21A5" w:rsidRDefault="008D21A5" w:rsidP="008D21A5">
      <w:pPr>
        <w:numPr>
          <w:ilvl w:val="0"/>
          <w:numId w:val="101"/>
        </w:numPr>
      </w:pPr>
      <w:proofErr w:type="spellStart"/>
      <w:r w:rsidRPr="008D21A5">
        <w:rPr>
          <w:b/>
          <w:bCs/>
        </w:rPr>
        <w:t>Logging</w:t>
      </w:r>
      <w:proofErr w:type="spellEnd"/>
      <w:r w:rsidRPr="008D21A5">
        <w:rPr>
          <w:b/>
          <w:bCs/>
        </w:rPr>
        <w:t xml:space="preserve"> estruturado</w:t>
      </w:r>
      <w:r w:rsidRPr="008D21A5">
        <w:t xml:space="preserve"> para auditoria e </w:t>
      </w:r>
      <w:proofErr w:type="spellStart"/>
      <w:r w:rsidRPr="008D21A5">
        <w:t>troubleshooting</w:t>
      </w:r>
      <w:proofErr w:type="spellEnd"/>
    </w:p>
    <w:p w14:paraId="5CE0E674" w14:textId="0C888599" w:rsidR="00982CE1" w:rsidRDefault="00982CE1" w:rsidP="003050F7">
      <w:pPr>
        <w:pStyle w:val="Ttulo1"/>
        <w:numPr>
          <w:ilvl w:val="0"/>
          <w:numId w:val="120"/>
        </w:numPr>
      </w:pPr>
      <w:bookmarkStart w:id="15" w:name="_Toc219600430"/>
      <w:r w:rsidRPr="00982CE1">
        <w:t>BASE DE DADOS E CONTAINERIZAÇÃO</w:t>
      </w:r>
      <w:bookmarkEnd w:id="15"/>
      <w:r w:rsidRPr="00982CE1">
        <w:t> </w:t>
      </w:r>
    </w:p>
    <w:p w14:paraId="7047AC10" w14:textId="77777777" w:rsidR="00C80049" w:rsidRPr="00C80049" w:rsidRDefault="00C80049" w:rsidP="00C80049">
      <w:pPr>
        <w:ind w:firstLine="720"/>
      </w:pPr>
      <w:r w:rsidRPr="00C80049">
        <w:t xml:space="preserve">Esta fase focou-se na criação de uma infraestrutura de dados robusta e de um ambiente de execução portátil e consistente para a aplicação. As principais componentes foram a configuração da base de dados, a </w:t>
      </w:r>
      <w:proofErr w:type="spellStart"/>
      <w:r w:rsidRPr="00C80049">
        <w:t>containerização</w:t>
      </w:r>
      <w:proofErr w:type="spellEnd"/>
      <w:r w:rsidRPr="00C80049">
        <w:t xml:space="preserve"> dos serviços e a sua orquestração, culminando em preparativos para um ambiente de produção.</w:t>
      </w:r>
    </w:p>
    <w:p w14:paraId="081FE51A" w14:textId="0F851D55" w:rsidR="00C80049" w:rsidRDefault="00C80049" w:rsidP="003050F7">
      <w:pPr>
        <w:pStyle w:val="Ttulo2"/>
        <w:numPr>
          <w:ilvl w:val="1"/>
          <w:numId w:val="120"/>
        </w:numPr>
      </w:pPr>
      <w:bookmarkStart w:id="16" w:name="_Toc219600431"/>
      <w:r w:rsidRPr="00C80049">
        <w:rPr>
          <w:rStyle w:val="Ttulo2Carter"/>
        </w:rPr>
        <w:t>Configuração do SQL Server</w:t>
      </w:r>
      <w:bookmarkEnd w:id="16"/>
    </w:p>
    <w:p w14:paraId="08A0C58C" w14:textId="10D9A1C6" w:rsidR="00C80049" w:rsidRPr="003050F7" w:rsidRDefault="00C80049" w:rsidP="00C80049">
      <w:pPr>
        <w:ind w:firstLine="720"/>
      </w:pPr>
      <w:r w:rsidRPr="003050F7">
        <w:t>A base de dados foi modelada usando a abordagem </w:t>
      </w:r>
      <w:proofErr w:type="spellStart"/>
      <w:r w:rsidRPr="003050F7">
        <w:t>Code-First</w:t>
      </w:r>
      <w:proofErr w:type="spellEnd"/>
      <w:r w:rsidRPr="003050F7">
        <w:t xml:space="preserve"> do </w:t>
      </w:r>
      <w:proofErr w:type="spellStart"/>
      <w:r w:rsidRPr="003050F7">
        <w:t>Entity</w:t>
      </w:r>
      <w:proofErr w:type="spellEnd"/>
      <w:r w:rsidRPr="003050F7">
        <w:t xml:space="preserve"> Framework Core. A estrutura da tabela principal (</w:t>
      </w:r>
      <w:proofErr w:type="spellStart"/>
      <w:r w:rsidRPr="003050F7">
        <w:t>Reservations</w:t>
      </w:r>
      <w:proofErr w:type="spellEnd"/>
      <w:r w:rsidRPr="003050F7">
        <w:t xml:space="preserve">) foi definida em código C#, com a decisão técnica de usar tipos de dados específicos (DATE e TIME) para melhor desempenho e validação nativa. As alterações ao esquema foram geridas de forma controlada através do sistema de migrações do EF Core, permitindo atualizações seguras e </w:t>
      </w:r>
      <w:proofErr w:type="spellStart"/>
      <w:r w:rsidRPr="003050F7">
        <w:t>versionadas</w:t>
      </w:r>
      <w:proofErr w:type="spellEnd"/>
      <w:r w:rsidRPr="003050F7">
        <w:t xml:space="preserve"> da base de dados.</w:t>
      </w:r>
    </w:p>
    <w:p w14:paraId="6B4A2126" w14:textId="3C6A5625" w:rsidR="00C80049" w:rsidRDefault="00C80049" w:rsidP="003050F7">
      <w:pPr>
        <w:pStyle w:val="Ttulo2"/>
        <w:numPr>
          <w:ilvl w:val="1"/>
          <w:numId w:val="120"/>
        </w:numPr>
      </w:pPr>
      <w:bookmarkStart w:id="17" w:name="_Toc219600432"/>
      <w:proofErr w:type="spellStart"/>
      <w:r w:rsidRPr="00C80049">
        <w:rPr>
          <w:rStyle w:val="Ttulo2Carter"/>
        </w:rPr>
        <w:t>Containerização</w:t>
      </w:r>
      <w:proofErr w:type="spellEnd"/>
      <w:r w:rsidRPr="00C80049">
        <w:rPr>
          <w:rStyle w:val="Ttulo2Carter"/>
        </w:rPr>
        <w:t xml:space="preserve"> com Docker</w:t>
      </w:r>
      <w:bookmarkEnd w:id="17"/>
    </w:p>
    <w:p w14:paraId="7C7C03A0" w14:textId="77777777" w:rsidR="003050F7" w:rsidRDefault="00C80049" w:rsidP="003050F7">
      <w:pPr>
        <w:ind w:firstLine="720"/>
      </w:pPr>
      <w:r w:rsidRPr="003050F7">
        <w:t>A API foi empacotada num container utilizando um </w:t>
      </w:r>
      <w:proofErr w:type="spellStart"/>
      <w:r w:rsidRPr="003050F7">
        <w:t>Dockerfile</w:t>
      </w:r>
      <w:proofErr w:type="spellEnd"/>
      <w:r w:rsidRPr="003050F7">
        <w:t xml:space="preserve"> </w:t>
      </w:r>
      <w:proofErr w:type="spellStart"/>
      <w:r w:rsidRPr="003050F7">
        <w:t>multi-stage</w:t>
      </w:r>
      <w:proofErr w:type="spellEnd"/>
      <w:r w:rsidRPr="003050F7">
        <w:t>. Esta abordagem separa o processo de construção do ambiente de execução final, resultando numa imagem otimizada, segura e com um tamanho drasticamente reduzido (cerca de 200MB). O SQL Server foi também configurado para correr num container, permitindo um ambiente de desenvolvimento completo e isolado.</w:t>
      </w:r>
    </w:p>
    <w:p w14:paraId="01760032" w14:textId="71B65F89" w:rsidR="00C80049" w:rsidRDefault="00C80049" w:rsidP="003050F7">
      <w:pPr>
        <w:pStyle w:val="Ttulo2"/>
        <w:numPr>
          <w:ilvl w:val="1"/>
          <w:numId w:val="120"/>
        </w:numPr>
      </w:pPr>
      <w:bookmarkStart w:id="18" w:name="_Toc219600433"/>
      <w:r w:rsidRPr="00C80049">
        <w:rPr>
          <w:rStyle w:val="Ttulo2Carter"/>
        </w:rPr>
        <w:t xml:space="preserve">Orquestração com Docker </w:t>
      </w:r>
      <w:proofErr w:type="spellStart"/>
      <w:r w:rsidRPr="00C80049">
        <w:rPr>
          <w:rStyle w:val="Ttulo2Carter"/>
        </w:rPr>
        <w:t>Compose</w:t>
      </w:r>
      <w:bookmarkEnd w:id="18"/>
      <w:proofErr w:type="spellEnd"/>
    </w:p>
    <w:p w14:paraId="677CA76E" w14:textId="4DBDB282" w:rsidR="00C80049" w:rsidRPr="003050F7" w:rsidRDefault="00C80049" w:rsidP="00C80049">
      <w:pPr>
        <w:ind w:firstLine="720"/>
      </w:pPr>
      <w:r w:rsidRPr="003050F7">
        <w:t xml:space="preserve">Para coordenar e ligar os múltiplos containers, utilizou-se o Docker </w:t>
      </w:r>
      <w:proofErr w:type="spellStart"/>
      <w:r w:rsidRPr="003050F7">
        <w:t>Compose</w:t>
      </w:r>
      <w:proofErr w:type="spellEnd"/>
      <w:r w:rsidRPr="003050F7">
        <w:t>. O ficheiro </w:t>
      </w:r>
      <w:proofErr w:type="spellStart"/>
      <w:r w:rsidRPr="003050F7">
        <w:t>docker-compose.yml</w:t>
      </w:r>
      <w:proofErr w:type="spellEnd"/>
      <w:r w:rsidRPr="003050F7">
        <w:t> define tanto o serviço da API como o do SQL Server, estabelecendo uma rede interna para comunicação, dependências de arranque e mapeamento de portas para acesso local. Foi também configurado um volume persistente para garantir que os dados da base de dados sobrevivem a reinicializações dos containers.</w:t>
      </w:r>
    </w:p>
    <w:p w14:paraId="72DB59EA" w14:textId="3ED3911B" w:rsidR="00C80049" w:rsidRDefault="00C80049" w:rsidP="003050F7">
      <w:pPr>
        <w:pStyle w:val="Ttulo2"/>
        <w:numPr>
          <w:ilvl w:val="1"/>
          <w:numId w:val="120"/>
        </w:numPr>
      </w:pPr>
      <w:bookmarkStart w:id="19" w:name="_Toc219600434"/>
      <w:r w:rsidRPr="00C80049">
        <w:rPr>
          <w:rStyle w:val="Ttulo2Carter"/>
        </w:rPr>
        <w:t>Preparação para Produção</w:t>
      </w:r>
      <w:bookmarkEnd w:id="19"/>
    </w:p>
    <w:p w14:paraId="35A90FF3" w14:textId="5420836B" w:rsidR="00C80049" w:rsidRPr="00C80049" w:rsidRDefault="00C80049" w:rsidP="006A460E">
      <w:pPr>
        <w:ind w:firstLine="720"/>
      </w:pPr>
      <w:r w:rsidRPr="003050F7">
        <w:t>Várias otimizações foram implementadas para preparar o sistema para uma carga real. Na base de dados, foi criado um índice único composto nas colunas de data, mesa e hora, acelerando drasticamente a verificação de conflitos de reservas. Na aplicação, configurou-se o </w:t>
      </w:r>
      <w:proofErr w:type="spellStart"/>
      <w:r w:rsidRPr="003050F7">
        <w:t>Connection</w:t>
      </w:r>
      <w:proofErr w:type="spellEnd"/>
      <w:r w:rsidRPr="003050F7">
        <w:t xml:space="preserve"> </w:t>
      </w:r>
      <w:proofErr w:type="spellStart"/>
      <w:r w:rsidRPr="003050F7">
        <w:t>Pooling</w:t>
      </w:r>
      <w:proofErr w:type="spellEnd"/>
      <w:r w:rsidRPr="003050F7">
        <w:t xml:space="preserve"> com resiliência a falhas. Foram ainda adotadas práticas de segurança para containers, como a execução com um utilizador não-privilegiado, e preparados mecanismos de monitorização (como </w:t>
      </w:r>
      <w:proofErr w:type="spellStart"/>
      <w:r w:rsidRPr="003050F7">
        <w:rPr>
          <w:i/>
          <w:iCs/>
        </w:rPr>
        <w:t>health</w:t>
      </w:r>
      <w:proofErr w:type="spellEnd"/>
      <w:r w:rsidRPr="003050F7">
        <w:rPr>
          <w:i/>
          <w:iCs/>
        </w:rPr>
        <w:t xml:space="preserve"> </w:t>
      </w:r>
      <w:proofErr w:type="spellStart"/>
      <w:r w:rsidRPr="003050F7">
        <w:rPr>
          <w:i/>
          <w:iCs/>
        </w:rPr>
        <w:t>checks</w:t>
      </w:r>
      <w:proofErr w:type="spellEnd"/>
      <w:r w:rsidRPr="003050F7">
        <w:t> e </w:t>
      </w:r>
      <w:proofErr w:type="spellStart"/>
      <w:r w:rsidRPr="003050F7">
        <w:rPr>
          <w:i/>
          <w:iCs/>
        </w:rPr>
        <w:t>logging</w:t>
      </w:r>
      <w:proofErr w:type="spellEnd"/>
      <w:r w:rsidRPr="003050F7">
        <w:t> estruturado).</w:t>
      </w:r>
    </w:p>
    <w:p w14:paraId="31D5A9A1" w14:textId="6331E86B" w:rsidR="00C80049" w:rsidRPr="00C80049" w:rsidRDefault="00C80049" w:rsidP="003050F7">
      <w:pPr>
        <w:pStyle w:val="Ttulo2"/>
        <w:numPr>
          <w:ilvl w:val="1"/>
          <w:numId w:val="120"/>
        </w:numPr>
      </w:pPr>
      <w:bookmarkStart w:id="20" w:name="_Toc219600435"/>
      <w:r w:rsidRPr="00C80049">
        <w:t>Desafios Técnicos e Soluções</w:t>
      </w:r>
      <w:bookmarkEnd w:id="20"/>
    </w:p>
    <w:p w14:paraId="6CD962D9" w14:textId="00B8D042" w:rsidR="00C80049" w:rsidRPr="00C80049" w:rsidRDefault="00C80049" w:rsidP="003050F7">
      <w:pPr>
        <w:pStyle w:val="Ttulo3"/>
        <w:numPr>
          <w:ilvl w:val="2"/>
          <w:numId w:val="120"/>
        </w:numPr>
      </w:pPr>
      <w:bookmarkStart w:id="21" w:name="_Toc219600436"/>
      <w:r w:rsidRPr="00C80049">
        <w:t>Sincronização na Inicialização dos Containers</w:t>
      </w:r>
      <w:bookmarkEnd w:id="21"/>
    </w:p>
    <w:p w14:paraId="6AB2051B" w14:textId="3415967D" w:rsidR="00C80049" w:rsidRPr="00C80049" w:rsidRDefault="00C80049" w:rsidP="00C80049">
      <w:pPr>
        <w:ind w:firstLine="720"/>
      </w:pPr>
      <w:r w:rsidRPr="00C80049">
        <w:t>A API iniciava e tentava ligar-se ao SQL Server antes deste estar completamente operacional, resultando em falhas de conexão.</w:t>
      </w:r>
    </w:p>
    <w:p w14:paraId="67F37679" w14:textId="77777777" w:rsidR="0000219B" w:rsidRDefault="00C80049" w:rsidP="00C80049">
      <w:r w:rsidRPr="00C80049">
        <w:rPr>
          <w:b/>
          <w:bCs/>
        </w:rPr>
        <w:t>Solução</w:t>
      </w:r>
      <w:r w:rsidRPr="00C80049">
        <w:t xml:space="preserve">: Implementou-se uma estratégia em três níveis: </w:t>
      </w:r>
    </w:p>
    <w:p w14:paraId="75531483" w14:textId="44B1A469" w:rsidR="0000219B" w:rsidRDefault="00C80049" w:rsidP="0000219B">
      <w:pPr>
        <w:pStyle w:val="PargrafodaLista"/>
        <w:numPr>
          <w:ilvl w:val="0"/>
          <w:numId w:val="127"/>
        </w:numPr>
      </w:pPr>
      <w:r w:rsidRPr="00C80049">
        <w:t>Configuração da dependência </w:t>
      </w:r>
      <w:proofErr w:type="spellStart"/>
      <w:r w:rsidRPr="00C80049">
        <w:t>depends_on</w:t>
      </w:r>
      <w:proofErr w:type="spellEnd"/>
      <w:r w:rsidRPr="00C80049">
        <w:t xml:space="preserve"> no Docker </w:t>
      </w:r>
      <w:proofErr w:type="spellStart"/>
      <w:r w:rsidRPr="00C80049">
        <w:t>Compose</w:t>
      </w:r>
      <w:proofErr w:type="spellEnd"/>
      <w:r w:rsidRPr="00C80049">
        <w:t xml:space="preserve">; </w:t>
      </w:r>
    </w:p>
    <w:p w14:paraId="2AB74A5B" w14:textId="7F8FBAAA" w:rsidR="0000219B" w:rsidRDefault="00C80049" w:rsidP="0000219B">
      <w:pPr>
        <w:pStyle w:val="PargrafodaLista"/>
        <w:numPr>
          <w:ilvl w:val="0"/>
          <w:numId w:val="127"/>
        </w:numPr>
      </w:pPr>
      <w:r w:rsidRPr="00C80049">
        <w:t>Implementação de uma lógica de </w:t>
      </w:r>
      <w:proofErr w:type="spellStart"/>
      <w:r w:rsidRPr="0000219B">
        <w:rPr>
          <w:i/>
          <w:iCs/>
        </w:rPr>
        <w:t>retry</w:t>
      </w:r>
      <w:proofErr w:type="spellEnd"/>
      <w:r w:rsidRPr="00C80049">
        <w:t> com </w:t>
      </w:r>
      <w:proofErr w:type="spellStart"/>
      <w:r w:rsidRPr="0000219B">
        <w:rPr>
          <w:i/>
          <w:iCs/>
        </w:rPr>
        <w:t>backoff</w:t>
      </w:r>
      <w:proofErr w:type="spellEnd"/>
      <w:r w:rsidRPr="00C80049">
        <w:t xml:space="preserve"> exponencial no código da API; </w:t>
      </w:r>
    </w:p>
    <w:p w14:paraId="4A7ADAC3" w14:textId="2E39BCF2" w:rsidR="00C80049" w:rsidRPr="00C80049" w:rsidRDefault="00C80049" w:rsidP="0000219B">
      <w:pPr>
        <w:pStyle w:val="PargrafodaLista"/>
        <w:numPr>
          <w:ilvl w:val="0"/>
          <w:numId w:val="127"/>
        </w:numPr>
      </w:pPr>
      <w:r w:rsidRPr="00C80049">
        <w:t>Utilização de </w:t>
      </w:r>
      <w:proofErr w:type="spellStart"/>
      <w:r w:rsidRPr="0000219B">
        <w:rPr>
          <w:i/>
          <w:iCs/>
        </w:rPr>
        <w:t>health</w:t>
      </w:r>
      <w:proofErr w:type="spellEnd"/>
      <w:r w:rsidRPr="0000219B">
        <w:rPr>
          <w:i/>
          <w:iCs/>
        </w:rPr>
        <w:t xml:space="preserve"> </w:t>
      </w:r>
      <w:proofErr w:type="spellStart"/>
      <w:r w:rsidRPr="0000219B">
        <w:rPr>
          <w:i/>
          <w:iCs/>
        </w:rPr>
        <w:t>checks</w:t>
      </w:r>
      <w:proofErr w:type="spellEnd"/>
      <w:r w:rsidRPr="00C80049">
        <w:t> para verificar a disponibilidade do SQL Server antes de permitir ligações.</w:t>
      </w:r>
    </w:p>
    <w:p w14:paraId="662751A4" w14:textId="3FFAE838" w:rsidR="00C80049" w:rsidRPr="00C80049" w:rsidRDefault="00C80049" w:rsidP="003050F7">
      <w:pPr>
        <w:pStyle w:val="Ttulo3"/>
        <w:numPr>
          <w:ilvl w:val="2"/>
          <w:numId w:val="120"/>
        </w:numPr>
      </w:pPr>
      <w:bookmarkStart w:id="22" w:name="_Toc219600437"/>
      <w:r w:rsidRPr="00C80049">
        <w:t>Gestão de Configurações por Ambiente</w:t>
      </w:r>
      <w:bookmarkEnd w:id="22"/>
    </w:p>
    <w:p w14:paraId="0D73E283" w14:textId="2B570CFD" w:rsidR="00C80049" w:rsidRPr="00C80049" w:rsidRDefault="00C80049" w:rsidP="003050F7">
      <w:pPr>
        <w:ind w:firstLine="360"/>
      </w:pPr>
      <w:r w:rsidRPr="00C80049">
        <w:t>Era necessário utilizar </w:t>
      </w:r>
      <w:proofErr w:type="spellStart"/>
      <w:r w:rsidRPr="00C80049">
        <w:rPr>
          <w:i/>
          <w:iCs/>
        </w:rPr>
        <w:t>connection</w:t>
      </w:r>
      <w:proofErr w:type="spellEnd"/>
      <w:r w:rsidRPr="00C80049">
        <w:rPr>
          <w:i/>
          <w:iCs/>
        </w:rPr>
        <w:t xml:space="preserve"> </w:t>
      </w:r>
      <w:proofErr w:type="spellStart"/>
      <w:r w:rsidRPr="00C80049">
        <w:rPr>
          <w:i/>
          <w:iCs/>
        </w:rPr>
        <w:t>strings</w:t>
      </w:r>
      <w:proofErr w:type="spellEnd"/>
      <w:r w:rsidRPr="00C80049">
        <w:t> diferentes para desenvolvimento local (ligando a </w:t>
      </w:r>
      <w:proofErr w:type="spellStart"/>
      <w:r w:rsidRPr="00C80049">
        <w:t>localhost</w:t>
      </w:r>
      <w:proofErr w:type="spellEnd"/>
      <w:r w:rsidRPr="00C80049">
        <w:t xml:space="preserve">) e para o ambiente </w:t>
      </w:r>
      <w:proofErr w:type="spellStart"/>
      <w:r w:rsidRPr="00C80049">
        <w:t>containerizado</w:t>
      </w:r>
      <w:proofErr w:type="spellEnd"/>
      <w:r w:rsidRPr="00C80049">
        <w:t xml:space="preserve"> (ligando ao serviço </w:t>
      </w:r>
      <w:proofErr w:type="spellStart"/>
      <w:r w:rsidRPr="00C80049">
        <w:t>sqlserver</w:t>
      </w:r>
      <w:proofErr w:type="spellEnd"/>
      <w:r w:rsidRPr="00C80049">
        <w:t>).</w:t>
      </w:r>
    </w:p>
    <w:p w14:paraId="0EFEA711" w14:textId="77777777" w:rsidR="0000219B" w:rsidRDefault="00C80049" w:rsidP="0000219B">
      <w:r w:rsidRPr="00C80049">
        <w:rPr>
          <w:b/>
          <w:bCs/>
        </w:rPr>
        <w:t>Solução</w:t>
      </w:r>
      <w:r w:rsidRPr="00C80049">
        <w:t>: Adotou-se o sistema de configuração do </w:t>
      </w:r>
      <w:r w:rsidRPr="003050F7">
        <w:t>ASP.NET</w:t>
      </w:r>
      <w:r w:rsidRPr="00C80049">
        <w:t> Core. A configuração para desenvolvimento foi mantida no ficheiro </w:t>
      </w:r>
      <w:proofErr w:type="spellStart"/>
      <w:proofErr w:type="gramStart"/>
      <w:r w:rsidRPr="00C80049">
        <w:t>appsettings.Development.json</w:t>
      </w:r>
      <w:proofErr w:type="spellEnd"/>
      <w:proofErr w:type="gramEnd"/>
      <w:r w:rsidRPr="00C80049">
        <w:t>, enquanto a configuração para os containers foi injetada através de </w:t>
      </w:r>
      <w:r w:rsidRPr="0000219B">
        <w:t>variáveis de ambiente no</w:t>
      </w:r>
      <w:r w:rsidRPr="00C80049">
        <w:t xml:space="preserve"> ficheiro </w:t>
      </w:r>
      <w:proofErr w:type="spellStart"/>
      <w:r w:rsidRPr="00C80049">
        <w:t>docker-compose.yml</w:t>
      </w:r>
      <w:proofErr w:type="spellEnd"/>
      <w:r w:rsidRPr="00C80049">
        <w:t>, assegurando separação e segurança.</w:t>
      </w:r>
    </w:p>
    <w:p w14:paraId="10E20377" w14:textId="010DF574" w:rsidR="00C80049" w:rsidRPr="00C80049" w:rsidRDefault="00C80049" w:rsidP="0000219B">
      <w:pPr>
        <w:pStyle w:val="Ttulo3"/>
        <w:numPr>
          <w:ilvl w:val="2"/>
          <w:numId w:val="120"/>
        </w:numPr>
      </w:pPr>
      <w:bookmarkStart w:id="23" w:name="_Toc219600438"/>
      <w:r w:rsidRPr="00C80049">
        <w:t>Autenticação Inicial no SQL Server em Container</w:t>
      </w:r>
      <w:bookmarkEnd w:id="23"/>
    </w:p>
    <w:p w14:paraId="49AB9986" w14:textId="1FECDE61" w:rsidR="00C80049" w:rsidRPr="00C80049" w:rsidRDefault="00C80049" w:rsidP="0000219B">
      <w:pPr>
        <w:ind w:firstLine="360"/>
      </w:pPr>
      <w:r w:rsidRPr="00C80049">
        <w:t xml:space="preserve">Erros intermitentes de "Login </w:t>
      </w:r>
      <w:proofErr w:type="spellStart"/>
      <w:r w:rsidRPr="00C80049">
        <w:t>failed</w:t>
      </w:r>
      <w:proofErr w:type="spellEnd"/>
      <w:r w:rsidRPr="00C80049">
        <w:t xml:space="preserve"> for </w:t>
      </w:r>
      <w:proofErr w:type="spellStart"/>
      <w:r w:rsidRPr="00C80049">
        <w:t>user</w:t>
      </w:r>
      <w:proofErr w:type="spellEnd"/>
      <w:r w:rsidRPr="00C80049">
        <w:t xml:space="preserve"> '</w:t>
      </w:r>
      <w:proofErr w:type="spellStart"/>
      <w:r w:rsidRPr="00C80049">
        <w:t>sa</w:t>
      </w:r>
      <w:proofErr w:type="spellEnd"/>
      <w:r w:rsidRPr="00C80049">
        <w:t>'" ocorriam mesmo com credenciais corretas.</w:t>
      </w:r>
    </w:p>
    <w:p w14:paraId="572D8F18" w14:textId="59A85E63" w:rsidR="00146868" w:rsidRDefault="00C80049" w:rsidP="00C80049">
      <w:r w:rsidRPr="00C80049">
        <w:rPr>
          <w:b/>
          <w:bCs/>
        </w:rPr>
        <w:t>Solução</w:t>
      </w:r>
      <w:r w:rsidRPr="00C80049">
        <w:t>: Identificou-se que o container do SQL Server precisa de tempo extra (cerca de 30-60 segundos) após ser considerado "em execução" para estar realmente pronto a aceitar ligações. A solução combinou o </w:t>
      </w:r>
      <w:proofErr w:type="spellStart"/>
      <w:r w:rsidRPr="00C80049">
        <w:rPr>
          <w:i/>
          <w:iCs/>
        </w:rPr>
        <w:t>retry</w:t>
      </w:r>
      <w:proofErr w:type="spellEnd"/>
      <w:r w:rsidRPr="00C80049">
        <w:rPr>
          <w:i/>
          <w:iCs/>
        </w:rPr>
        <w:t xml:space="preserve"> </w:t>
      </w:r>
      <w:proofErr w:type="spellStart"/>
      <w:r w:rsidRPr="00C80049">
        <w:rPr>
          <w:i/>
          <w:iCs/>
        </w:rPr>
        <w:t>pattern</w:t>
      </w:r>
      <w:proofErr w:type="spellEnd"/>
      <w:r w:rsidRPr="00C80049">
        <w:t> na aplicação com a utilização de scripts de espera (</w:t>
      </w:r>
      <w:proofErr w:type="spellStart"/>
      <w:r w:rsidRPr="00C80049">
        <w:rPr>
          <w:i/>
          <w:iCs/>
        </w:rPr>
        <w:t>wait</w:t>
      </w:r>
      <w:proofErr w:type="spellEnd"/>
      <w:r w:rsidRPr="00C80049">
        <w:rPr>
          <w:i/>
          <w:iCs/>
        </w:rPr>
        <w:t>-for-</w:t>
      </w:r>
      <w:proofErr w:type="spellStart"/>
      <w:r w:rsidRPr="00C80049">
        <w:rPr>
          <w:i/>
          <w:iCs/>
        </w:rPr>
        <w:t>it</w:t>
      </w:r>
      <w:proofErr w:type="spellEnd"/>
      <w:r w:rsidRPr="00C80049">
        <w:t>) na orquestração, garantindo que a API só tenta ligar-se quando o serviço de base de dados está verdadeiramente disponível.</w:t>
      </w:r>
    </w:p>
    <w:p w14:paraId="2B39D0A3" w14:textId="77777777" w:rsidR="00146868" w:rsidRDefault="00146868">
      <w:r>
        <w:br w:type="page"/>
      </w:r>
    </w:p>
    <w:p w14:paraId="0EAAA7FE" w14:textId="77777777" w:rsidR="00982CE1" w:rsidRDefault="00982CE1" w:rsidP="00810FBA">
      <w:pPr>
        <w:pStyle w:val="Ttulo1"/>
        <w:numPr>
          <w:ilvl w:val="0"/>
          <w:numId w:val="120"/>
        </w:numPr>
      </w:pPr>
      <w:bookmarkStart w:id="24" w:name="_Toc219600439"/>
      <w:r w:rsidRPr="00982CE1">
        <w:t>TESTES UNITÁRIOS</w:t>
      </w:r>
      <w:bookmarkEnd w:id="24"/>
      <w:r w:rsidRPr="00982CE1">
        <w:t> </w:t>
      </w:r>
    </w:p>
    <w:p w14:paraId="389570AD" w14:textId="77777777" w:rsidR="00146868" w:rsidRPr="00146868" w:rsidRDefault="00146868" w:rsidP="00146868">
      <w:pPr>
        <w:ind w:firstLine="360"/>
      </w:pPr>
      <w:r w:rsidRPr="00146868">
        <w:t>Esta fase focou-se em garantir a fiabilidade, robustez e qualidade do código através de testes automatizados. A implementação de uma </w:t>
      </w:r>
      <w:r w:rsidRPr="00146868">
        <w:rPr>
          <w:i/>
          <w:iCs/>
        </w:rPr>
        <w:t>suite</w:t>
      </w:r>
      <w:r w:rsidRPr="00146868">
        <w:t> abrangente de testes unitários foi essencial para validar a lógica de negócio crítica, especialmente a gestão de conflitos de horário, e para assegurar que a API responde corretamente em diferentes cenários.</w:t>
      </w:r>
    </w:p>
    <w:p w14:paraId="36852FA4" w14:textId="77777777" w:rsidR="00146868" w:rsidRDefault="00146868" w:rsidP="00146868">
      <w:pPr>
        <w:pStyle w:val="Ttulo2"/>
        <w:numPr>
          <w:ilvl w:val="1"/>
          <w:numId w:val="120"/>
        </w:numPr>
      </w:pPr>
      <w:bookmarkStart w:id="25" w:name="_Toc219600440"/>
      <w:r w:rsidRPr="00146868">
        <w:rPr>
          <w:rStyle w:val="Ttulo2Carter"/>
        </w:rPr>
        <w:t>Estrutura e Abordagem de Testes</w:t>
      </w:r>
      <w:bookmarkEnd w:id="25"/>
    </w:p>
    <w:p w14:paraId="08565CAF" w14:textId="1D67E9E8" w:rsidR="00146868" w:rsidRPr="00146868" w:rsidRDefault="00146868" w:rsidP="00146868">
      <w:pPr>
        <w:ind w:firstLine="720"/>
      </w:pPr>
      <w:r w:rsidRPr="00146868">
        <w:t xml:space="preserve">Os testes foram implementados utilizando o </w:t>
      </w:r>
      <w:proofErr w:type="spellStart"/>
      <w:r w:rsidRPr="00146868">
        <w:t>framework</w:t>
      </w:r>
      <w:proofErr w:type="spellEnd"/>
      <w:r w:rsidRPr="00146868">
        <w:t> </w:t>
      </w:r>
      <w:proofErr w:type="spellStart"/>
      <w:r w:rsidRPr="00146868">
        <w:t>xUnit</w:t>
      </w:r>
      <w:proofErr w:type="spellEnd"/>
      <w:r w:rsidRPr="00146868">
        <w:t>, seguindo o padrão </w:t>
      </w:r>
      <w:proofErr w:type="spellStart"/>
      <w:r w:rsidRPr="00146868">
        <w:rPr>
          <w:i/>
          <w:iCs/>
        </w:rPr>
        <w:t>Arrange-Act-Assert</w:t>
      </w:r>
      <w:proofErr w:type="spellEnd"/>
      <w:r w:rsidRPr="00146868">
        <w:t> (AAA) para clareza. A biblioteca </w:t>
      </w:r>
      <w:proofErr w:type="spellStart"/>
      <w:r w:rsidRPr="00146868">
        <w:t>Moq</w:t>
      </w:r>
      <w:proofErr w:type="spellEnd"/>
      <w:r w:rsidRPr="00146868">
        <w:t> foi fundamental para simular (</w:t>
      </w:r>
      <w:proofErr w:type="spellStart"/>
      <w:r w:rsidRPr="00146868">
        <w:rPr>
          <w:i/>
          <w:iCs/>
        </w:rPr>
        <w:t>mock</w:t>
      </w:r>
      <w:proofErr w:type="spellEnd"/>
      <w:r w:rsidRPr="00146868">
        <w:t>) as dependências, como o </w:t>
      </w:r>
      <w:proofErr w:type="spellStart"/>
      <w:r w:rsidRPr="00146868">
        <w:t>DbContext</w:t>
      </w:r>
      <w:proofErr w:type="spellEnd"/>
      <w:r w:rsidRPr="00146868">
        <w:t>, permitindo testar a lógica da aplicação de forma isolada, sem depender de uma base de dados real. Para medição da eficácia, a ferramenta </w:t>
      </w:r>
      <w:proofErr w:type="spellStart"/>
      <w:r w:rsidRPr="00146868">
        <w:t>coverlet</w:t>
      </w:r>
      <w:proofErr w:type="spellEnd"/>
      <w:r w:rsidRPr="00146868">
        <w:t> foi integrada para gerar relatórios de cobertura de código. A estrutura dos testes foi organizada por camadas da aplicação, espelhando a organização do projeto principal.</w:t>
      </w:r>
    </w:p>
    <w:p w14:paraId="31982C03" w14:textId="60A891D5" w:rsidR="006A460E" w:rsidRDefault="006A460E" w:rsidP="006A460E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Lista de Testes Unitários</w:t>
      </w:r>
    </w:p>
    <w:tbl>
      <w:tblPr>
        <w:tblStyle w:val="TabeladeGrelha4-Destaque1"/>
        <w:tblW w:w="10986" w:type="dxa"/>
        <w:jc w:val="center"/>
        <w:tblLayout w:type="fixed"/>
        <w:tblLook w:val="04A0" w:firstRow="1" w:lastRow="0" w:firstColumn="1" w:lastColumn="0" w:noHBand="0" w:noVBand="1"/>
      </w:tblPr>
      <w:tblGrid>
        <w:gridCol w:w="477"/>
        <w:gridCol w:w="3280"/>
        <w:gridCol w:w="7229"/>
      </w:tblGrid>
      <w:tr w:rsidR="00263D42" w14:paraId="4D7ADDBE" w14:textId="77777777" w:rsidTr="00027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3D894230" w14:textId="77777777" w:rsidR="00263D42" w:rsidRPr="00F47E35" w:rsidRDefault="00263D42" w:rsidP="00982CE1"/>
        </w:tc>
        <w:tc>
          <w:tcPr>
            <w:tcW w:w="3280" w:type="dxa"/>
          </w:tcPr>
          <w:p w14:paraId="43833C93" w14:textId="6563C5F0" w:rsidR="00263D42" w:rsidRPr="00263D42" w:rsidRDefault="00263D42" w:rsidP="00982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3D42">
              <w:t>Testes</w:t>
            </w:r>
          </w:p>
        </w:tc>
        <w:tc>
          <w:tcPr>
            <w:tcW w:w="7229" w:type="dxa"/>
          </w:tcPr>
          <w:p w14:paraId="55BCF7CA" w14:textId="2367CAD4" w:rsidR="00263D42" w:rsidRPr="00F47E35" w:rsidRDefault="00263D42" w:rsidP="00982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Função</w:t>
            </w:r>
          </w:p>
        </w:tc>
      </w:tr>
      <w:tr w:rsidR="009F56B1" w14:paraId="39D59838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247269B9" w14:textId="77777777" w:rsidR="009F56B1" w:rsidRPr="00F47E35" w:rsidRDefault="009F56B1" w:rsidP="00982CE1"/>
        </w:tc>
        <w:tc>
          <w:tcPr>
            <w:tcW w:w="10509" w:type="dxa"/>
            <w:gridSpan w:val="2"/>
          </w:tcPr>
          <w:p w14:paraId="39E5A41C" w14:textId="605B2A4B" w:rsidR="009F56B1" w:rsidRDefault="009F56B1" w:rsidP="001468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47E35">
              <w:t>Models</w:t>
            </w:r>
            <w:proofErr w:type="spellEnd"/>
            <w:r w:rsidRPr="00F47E35">
              <w:t>/</w:t>
            </w:r>
            <w:proofErr w:type="spellStart"/>
            <w:r w:rsidRPr="00F47E35">
              <w:t>ReservationTests.cs</w:t>
            </w:r>
            <w:proofErr w:type="spellEnd"/>
            <w:r w:rsidRPr="00F47E35">
              <w:t xml:space="preserve"> (3 testes)</w:t>
            </w:r>
          </w:p>
        </w:tc>
      </w:tr>
      <w:tr w:rsidR="009F56B1" w14:paraId="73E967D7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65DB90DF" w14:textId="6F785FEA" w:rsidR="009F56B1" w:rsidRDefault="009F56B1" w:rsidP="00982CE1">
            <w:r>
              <w:t>1</w:t>
            </w:r>
          </w:p>
        </w:tc>
        <w:tc>
          <w:tcPr>
            <w:tcW w:w="3280" w:type="dxa"/>
          </w:tcPr>
          <w:p w14:paraId="523D7DAD" w14:textId="544E95F4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Reservation_Should_Have_Default_CreatedAt</w:t>
            </w:r>
            <w:proofErr w:type="spellEnd"/>
          </w:p>
        </w:tc>
        <w:tc>
          <w:tcPr>
            <w:tcW w:w="7229" w:type="dxa"/>
          </w:tcPr>
          <w:p w14:paraId="1C0B2DD1" w14:textId="294C4440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Verifica que a propriedade </w:t>
            </w:r>
            <w:proofErr w:type="spellStart"/>
            <w:r w:rsidRPr="00146868">
              <w:t>CreatedAt</w:t>
            </w:r>
            <w:proofErr w:type="spellEnd"/>
            <w:r w:rsidRPr="00146868">
              <w:t> é automaticamente definida com a data/hora atuais na criação de um novo objeto </w:t>
            </w:r>
            <w:proofErr w:type="spellStart"/>
            <w:r w:rsidRPr="00146868">
              <w:t>Reservation</w:t>
            </w:r>
            <w:proofErr w:type="spellEnd"/>
            <w:r w:rsidRPr="00146868">
              <w:t>.</w:t>
            </w:r>
          </w:p>
        </w:tc>
      </w:tr>
      <w:tr w:rsidR="009F56B1" w14:paraId="2DF10529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60C1A793" w14:textId="7804928F" w:rsidR="009F56B1" w:rsidRDefault="009F56B1" w:rsidP="00982CE1">
            <w:r>
              <w:t>2</w:t>
            </w:r>
          </w:p>
        </w:tc>
        <w:tc>
          <w:tcPr>
            <w:tcW w:w="3280" w:type="dxa"/>
          </w:tcPr>
          <w:p w14:paraId="5C4196CB" w14:textId="3351B60C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Reservation_Should_Set_</w:t>
            </w:r>
            <w:proofErr w:type="gramStart"/>
            <w:r>
              <w:t>CustomerName</w:t>
            </w:r>
            <w:proofErr w:type="spellEnd"/>
            <w:r>
              <w:t>(</w:t>
            </w:r>
            <w:proofErr w:type="gramEnd"/>
            <w:r>
              <w:t>"João Silva")</w:t>
            </w:r>
          </w:p>
        </w:tc>
        <w:tc>
          <w:tcPr>
            <w:tcW w:w="7229" w:type="dxa"/>
          </w:tcPr>
          <w:p w14:paraId="5B42D4F8" w14:textId="0E1D7AA1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Testa a correta atribuição e recuperação da propriedade </w:t>
            </w:r>
            <w:proofErr w:type="spellStart"/>
            <w:r w:rsidRPr="00146868">
              <w:t>CustomerName</w:t>
            </w:r>
            <w:proofErr w:type="spellEnd"/>
            <w:r w:rsidRPr="00146868">
              <w:t> com um valor de exemplo.</w:t>
            </w:r>
          </w:p>
        </w:tc>
      </w:tr>
      <w:tr w:rsidR="009F56B1" w14:paraId="4E0A83C4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2FCC3DAF" w14:textId="62777035" w:rsidR="009F56B1" w:rsidRDefault="009F56B1" w:rsidP="00982CE1">
            <w:r>
              <w:t>3</w:t>
            </w:r>
          </w:p>
        </w:tc>
        <w:tc>
          <w:tcPr>
            <w:tcW w:w="3280" w:type="dxa"/>
          </w:tcPr>
          <w:p w14:paraId="125FD249" w14:textId="00469B9B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Reservation_Should_Set_</w:t>
            </w:r>
            <w:proofErr w:type="gramStart"/>
            <w:r>
              <w:t>CustomerName</w:t>
            </w:r>
            <w:proofErr w:type="spellEnd"/>
            <w:r>
              <w:t>(</w:t>
            </w:r>
            <w:proofErr w:type="gramEnd"/>
            <w:r>
              <w:t>"Maria Santos")</w:t>
            </w:r>
          </w:p>
        </w:tc>
        <w:tc>
          <w:tcPr>
            <w:tcW w:w="7229" w:type="dxa"/>
          </w:tcPr>
          <w:p w14:paraId="0112EC93" w14:textId="14DB6D98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Segundo caso de teste para a propriedade </w:t>
            </w:r>
            <w:proofErr w:type="spellStart"/>
            <w:r w:rsidRPr="00146868">
              <w:t>CustomerName</w:t>
            </w:r>
            <w:proofErr w:type="spellEnd"/>
            <w:r w:rsidRPr="00146868">
              <w:t>, garantindo o funcionamento com diferentes inputs.</w:t>
            </w:r>
          </w:p>
        </w:tc>
      </w:tr>
      <w:tr w:rsidR="009F56B1" w14:paraId="49B20515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1854B0C4" w14:textId="77777777" w:rsidR="009F56B1" w:rsidRDefault="009F56B1" w:rsidP="00982CE1"/>
        </w:tc>
        <w:tc>
          <w:tcPr>
            <w:tcW w:w="10509" w:type="dxa"/>
            <w:gridSpan w:val="2"/>
          </w:tcPr>
          <w:p w14:paraId="03FE3132" w14:textId="49673B24" w:rsidR="009F56B1" w:rsidRDefault="009F56B1" w:rsidP="001468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DTOs</w:t>
            </w:r>
            <w:proofErr w:type="spellEnd"/>
            <w:r>
              <w:t>/</w:t>
            </w:r>
            <w:proofErr w:type="spellStart"/>
            <w:r>
              <w:t>ReservationDtoTests.cs</w:t>
            </w:r>
            <w:proofErr w:type="spellEnd"/>
            <w:r>
              <w:t xml:space="preserve"> (2 testes)</w:t>
            </w:r>
          </w:p>
        </w:tc>
      </w:tr>
      <w:tr w:rsidR="009F56B1" w14:paraId="0266463F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2C80513B" w14:textId="1B188FA0" w:rsidR="009F56B1" w:rsidRDefault="009F56B1" w:rsidP="00982CE1">
            <w:r>
              <w:t>4</w:t>
            </w:r>
          </w:p>
        </w:tc>
        <w:tc>
          <w:tcPr>
            <w:tcW w:w="3280" w:type="dxa"/>
          </w:tcPr>
          <w:p w14:paraId="4D79E021" w14:textId="040E1D22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CreateReservationDto_Validation_Should_Fail_When_Empty</w:t>
            </w:r>
            <w:proofErr w:type="spellEnd"/>
          </w:p>
        </w:tc>
        <w:tc>
          <w:tcPr>
            <w:tcW w:w="7229" w:type="dxa"/>
          </w:tcPr>
          <w:p w14:paraId="5798223C" w14:textId="72CF2F21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 xml:space="preserve">Valida que o Data </w:t>
            </w:r>
            <w:proofErr w:type="spellStart"/>
            <w:r w:rsidRPr="00146868">
              <w:t>Transfer</w:t>
            </w:r>
            <w:proofErr w:type="spellEnd"/>
            <w:r w:rsidRPr="00146868">
              <w:t xml:space="preserve"> </w:t>
            </w:r>
            <w:proofErr w:type="spellStart"/>
            <w:r w:rsidRPr="00146868">
              <w:t>Object</w:t>
            </w:r>
            <w:proofErr w:type="spellEnd"/>
            <w:r w:rsidRPr="00146868">
              <w:t xml:space="preserve"> (DTO) de criação rejeita dados inválidos ou vazios, acionando as anotações de validação ([</w:t>
            </w:r>
            <w:proofErr w:type="spellStart"/>
            <w:r w:rsidRPr="00146868">
              <w:t>Required</w:t>
            </w:r>
            <w:proofErr w:type="spellEnd"/>
            <w:r w:rsidRPr="00146868">
              <w:t>]).</w:t>
            </w:r>
          </w:p>
        </w:tc>
      </w:tr>
      <w:tr w:rsidR="009F56B1" w14:paraId="43E5E9D8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462FD093" w14:textId="184AB5F5" w:rsidR="009F56B1" w:rsidRDefault="009F56B1" w:rsidP="00982CE1">
            <w:r>
              <w:t>5</w:t>
            </w:r>
          </w:p>
        </w:tc>
        <w:tc>
          <w:tcPr>
            <w:tcW w:w="3280" w:type="dxa"/>
          </w:tcPr>
          <w:p w14:paraId="0B990F33" w14:textId="51B920E5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CreateReservationDto_Validation_Should_Pass_When_Valid</w:t>
            </w:r>
            <w:proofErr w:type="spellEnd"/>
          </w:p>
        </w:tc>
        <w:tc>
          <w:tcPr>
            <w:tcW w:w="7229" w:type="dxa"/>
          </w:tcPr>
          <w:p w14:paraId="09E8D2A6" w14:textId="04D5FF4E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Confirma que um DTO preenchido com todos os campos obrigatórios e formatos corretos passa na validação.</w:t>
            </w:r>
          </w:p>
        </w:tc>
      </w:tr>
      <w:tr w:rsidR="009F56B1" w14:paraId="7DC54126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3D927A11" w14:textId="77777777" w:rsidR="009F56B1" w:rsidRDefault="009F56B1" w:rsidP="00982CE1"/>
        </w:tc>
        <w:tc>
          <w:tcPr>
            <w:tcW w:w="10509" w:type="dxa"/>
            <w:gridSpan w:val="2"/>
          </w:tcPr>
          <w:p w14:paraId="148CEF4E" w14:textId="33617A02" w:rsidR="009F56B1" w:rsidRDefault="009F56B1" w:rsidP="001468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Services</w:t>
            </w:r>
            <w:proofErr w:type="spellEnd"/>
            <w:r>
              <w:t>/</w:t>
            </w:r>
            <w:proofErr w:type="spellStart"/>
            <w:r>
              <w:t>ReservationServiceTests.cs</w:t>
            </w:r>
            <w:proofErr w:type="spellEnd"/>
            <w:r>
              <w:t xml:space="preserve"> (6 testes)</w:t>
            </w:r>
          </w:p>
        </w:tc>
      </w:tr>
      <w:tr w:rsidR="009F56B1" w14:paraId="126D09A6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37878989" w14:textId="053340C3" w:rsidR="009F56B1" w:rsidRDefault="009F56B1" w:rsidP="00982CE1">
            <w:r>
              <w:t>6</w:t>
            </w:r>
          </w:p>
        </w:tc>
        <w:tc>
          <w:tcPr>
            <w:tcW w:w="3280" w:type="dxa"/>
          </w:tcPr>
          <w:p w14:paraId="13614964" w14:textId="3761A1C3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CreateReservationAsync_Should_Create_Reservation</w:t>
            </w:r>
            <w:proofErr w:type="spellEnd"/>
          </w:p>
        </w:tc>
        <w:tc>
          <w:tcPr>
            <w:tcW w:w="7229" w:type="dxa"/>
          </w:tcPr>
          <w:p w14:paraId="16493B1A" w14:textId="2419618C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Testa o cenário de sucesso do método principal do serviço, verificando se uma reserva válida é criada e persistida.</w:t>
            </w:r>
          </w:p>
        </w:tc>
      </w:tr>
      <w:tr w:rsidR="009F56B1" w14:paraId="43DDF7E0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4A9BE775" w14:textId="1A483AA1" w:rsidR="009F56B1" w:rsidRDefault="009F56B1" w:rsidP="00982CE1">
            <w:r>
              <w:t>7</w:t>
            </w:r>
          </w:p>
        </w:tc>
        <w:tc>
          <w:tcPr>
            <w:tcW w:w="3280" w:type="dxa"/>
          </w:tcPr>
          <w:p w14:paraId="7C17D76E" w14:textId="65B4227C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CreateReservationAsync_Should_Throw_When_TimeConflict</w:t>
            </w:r>
            <w:proofErr w:type="spellEnd"/>
          </w:p>
        </w:tc>
        <w:tc>
          <w:tcPr>
            <w:tcW w:w="7229" w:type="dxa"/>
          </w:tcPr>
          <w:p w14:paraId="39B084A8" w14:textId="26D02DB5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Valida a lógica central de negócio que impede a criação de duas reservas para a mesma mesa na mesma data e hora, garantindo a unicidade.</w:t>
            </w:r>
          </w:p>
        </w:tc>
      </w:tr>
      <w:tr w:rsidR="009F56B1" w14:paraId="4B61D1D8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7E0AA17E" w14:textId="5FFDF865" w:rsidR="009F56B1" w:rsidRDefault="009F56B1" w:rsidP="00982CE1">
            <w:r>
              <w:t>8</w:t>
            </w:r>
          </w:p>
        </w:tc>
        <w:tc>
          <w:tcPr>
            <w:tcW w:w="3280" w:type="dxa"/>
          </w:tcPr>
          <w:p w14:paraId="357B13DC" w14:textId="5A0B495F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GetAllReservationsAsync_Should_Return_All_Reservations</w:t>
            </w:r>
            <w:proofErr w:type="spellEnd"/>
          </w:p>
        </w:tc>
        <w:tc>
          <w:tcPr>
            <w:tcW w:w="7229" w:type="dxa"/>
          </w:tcPr>
          <w:p w14:paraId="4DB59D56" w14:textId="1FCEEAA4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 xml:space="preserve">Verifica se o serviço retorna </w:t>
            </w:r>
            <w:proofErr w:type="gramStart"/>
            <w:r w:rsidRPr="00146868">
              <w:t>a</w:t>
            </w:r>
            <w:proofErr w:type="gramEnd"/>
            <w:r w:rsidRPr="00146868">
              <w:t xml:space="preserve"> coleção completa de reservas existentes.</w:t>
            </w:r>
          </w:p>
        </w:tc>
      </w:tr>
      <w:tr w:rsidR="009F56B1" w14:paraId="2971A881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1D8DE393" w14:textId="2D2F2697" w:rsidR="009F56B1" w:rsidRPr="009F56B1" w:rsidRDefault="009F56B1" w:rsidP="00982CE1">
            <w:r>
              <w:t>9</w:t>
            </w:r>
          </w:p>
        </w:tc>
        <w:tc>
          <w:tcPr>
            <w:tcW w:w="3280" w:type="dxa"/>
          </w:tcPr>
          <w:p w14:paraId="7CCDDA08" w14:textId="78E252C2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6B1">
              <w:t>GetReservationByIdAsync_Should_Return_Null</w:t>
            </w:r>
            <w:proofErr w:type="gramStart"/>
            <w:r w:rsidRPr="009F56B1">
              <w:t>_For</w:t>
            </w:r>
            <w:proofErr w:type="gramEnd"/>
            <w:r w:rsidRPr="009F56B1">
              <w:t>_Invalid_Id</w:t>
            </w:r>
            <w:proofErr w:type="spellEnd"/>
          </w:p>
        </w:tc>
        <w:tc>
          <w:tcPr>
            <w:tcW w:w="7229" w:type="dxa"/>
          </w:tcPr>
          <w:p w14:paraId="00326C4E" w14:textId="384F251E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Confirma que o serviço retorna </w:t>
            </w:r>
            <w:proofErr w:type="spellStart"/>
            <w:r w:rsidRPr="00146868">
              <w:t>null</w:t>
            </w:r>
            <w:proofErr w:type="spellEnd"/>
            <w:r w:rsidRPr="00146868">
              <w:t> quando é solicitada uma reserva com um identificador que não existe, testando a resiliência a inputs incorretos.</w:t>
            </w:r>
          </w:p>
        </w:tc>
      </w:tr>
      <w:tr w:rsidR="009F56B1" w14:paraId="76F2B1D8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7346354D" w14:textId="5BB5C34E" w:rsidR="009F56B1" w:rsidRDefault="009F56B1" w:rsidP="00982CE1">
            <w:r>
              <w:t>10</w:t>
            </w:r>
          </w:p>
        </w:tc>
        <w:tc>
          <w:tcPr>
            <w:tcW w:w="3280" w:type="dxa"/>
          </w:tcPr>
          <w:p w14:paraId="02BC3100" w14:textId="6760450F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DeleteReservationAsync_Should_Return</w:t>
            </w:r>
            <w:proofErr w:type="gramStart"/>
            <w:r>
              <w:t>_False</w:t>
            </w:r>
            <w:proofErr w:type="gramEnd"/>
            <w:r>
              <w:t>_For_Invalid_Id</w:t>
            </w:r>
            <w:proofErr w:type="spellEnd"/>
          </w:p>
        </w:tc>
        <w:tc>
          <w:tcPr>
            <w:tcW w:w="7229" w:type="dxa"/>
          </w:tcPr>
          <w:p w14:paraId="08B08533" w14:textId="20B1CBA4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Testa o comportamento do serviço ao tentar eliminar uma reserva inexistente, esperando um resultado false.</w:t>
            </w:r>
          </w:p>
        </w:tc>
      </w:tr>
      <w:tr w:rsidR="009F56B1" w14:paraId="1E35AC43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76C930FA" w14:textId="477189A8" w:rsidR="009F56B1" w:rsidRDefault="009F56B1" w:rsidP="00982CE1">
            <w:r>
              <w:t>11</w:t>
            </w:r>
          </w:p>
        </w:tc>
        <w:tc>
          <w:tcPr>
            <w:tcW w:w="3280" w:type="dxa"/>
          </w:tcPr>
          <w:p w14:paraId="0D9E57D6" w14:textId="6777B78B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ReservationServiceTests</w:t>
            </w:r>
            <w:proofErr w:type="spellEnd"/>
            <w:r>
              <w:t xml:space="preserve"> (</w:t>
            </w:r>
            <w:proofErr w:type="spellStart"/>
            <w:r>
              <w:t>setup</w:t>
            </w:r>
            <w:proofErr w:type="spellEnd"/>
            <w:r>
              <w:t>/</w:t>
            </w:r>
            <w:proofErr w:type="spellStart"/>
            <w:r>
              <w:t>constructor</w:t>
            </w:r>
            <w:proofErr w:type="spellEnd"/>
            <w:r>
              <w:t>)</w:t>
            </w:r>
          </w:p>
        </w:tc>
        <w:tc>
          <w:tcPr>
            <w:tcW w:w="7229" w:type="dxa"/>
          </w:tcPr>
          <w:p w14:paraId="0E9C5355" w14:textId="45E0CC70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 xml:space="preserve">Prepara o ambiente de teste isolado, inicializando os </w:t>
            </w:r>
            <w:proofErr w:type="spellStart"/>
            <w:r w:rsidRPr="00146868">
              <w:t>mocks</w:t>
            </w:r>
            <w:proofErr w:type="spellEnd"/>
            <w:r w:rsidRPr="00146868">
              <w:t xml:space="preserve"> do </w:t>
            </w:r>
            <w:proofErr w:type="spellStart"/>
            <w:r w:rsidRPr="00146868">
              <w:t>DbContext</w:t>
            </w:r>
            <w:proofErr w:type="spellEnd"/>
            <w:r w:rsidRPr="00146868">
              <w:t> e do </w:t>
            </w:r>
            <w:proofErr w:type="spellStart"/>
            <w:r w:rsidRPr="00146868">
              <w:t>IMapper</w:t>
            </w:r>
            <w:proofErr w:type="spellEnd"/>
            <w:r w:rsidRPr="00146868">
              <w:t> antes da execução de cada teste.</w:t>
            </w:r>
          </w:p>
        </w:tc>
      </w:tr>
      <w:tr w:rsidR="009F56B1" w14:paraId="62B6A393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1282B03F" w14:textId="77777777" w:rsidR="009F56B1" w:rsidRPr="009F56B1" w:rsidRDefault="009F56B1" w:rsidP="00982CE1"/>
        </w:tc>
        <w:tc>
          <w:tcPr>
            <w:tcW w:w="10509" w:type="dxa"/>
            <w:gridSpan w:val="2"/>
          </w:tcPr>
          <w:p w14:paraId="48CC5A72" w14:textId="1F68CCBA" w:rsidR="009F56B1" w:rsidRDefault="009F56B1" w:rsidP="001468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F56B1">
              <w:t>Controllers</w:t>
            </w:r>
            <w:proofErr w:type="spellEnd"/>
            <w:r w:rsidRPr="009F56B1">
              <w:t>/</w:t>
            </w:r>
            <w:proofErr w:type="spellStart"/>
            <w:r w:rsidRPr="009F56B1">
              <w:t>ReservationsControllerTests.cs</w:t>
            </w:r>
            <w:proofErr w:type="spellEnd"/>
            <w:r>
              <w:t xml:space="preserve"> (3 testes)</w:t>
            </w:r>
          </w:p>
        </w:tc>
      </w:tr>
      <w:tr w:rsidR="009F56B1" w14:paraId="67A4B0F2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1406778D" w14:textId="3F4B6EC0" w:rsidR="009F56B1" w:rsidRDefault="009F56B1" w:rsidP="00982CE1">
            <w:r>
              <w:t>12</w:t>
            </w:r>
          </w:p>
        </w:tc>
        <w:tc>
          <w:tcPr>
            <w:tcW w:w="3280" w:type="dxa"/>
          </w:tcPr>
          <w:p w14:paraId="0C1E4BA7" w14:textId="3AB02EF6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Post_Should_Return_Created_Reservation</w:t>
            </w:r>
            <w:proofErr w:type="spellEnd"/>
          </w:p>
        </w:tc>
        <w:tc>
          <w:tcPr>
            <w:tcW w:w="7229" w:type="dxa"/>
          </w:tcPr>
          <w:p w14:paraId="0148F9D2" w14:textId="4A588E7B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 xml:space="preserve">Verifica que o </w:t>
            </w:r>
            <w:proofErr w:type="spellStart"/>
            <w:r w:rsidRPr="00146868">
              <w:t>endpoint</w:t>
            </w:r>
            <w:proofErr w:type="spellEnd"/>
            <w:r w:rsidRPr="00146868">
              <w:t> POST /</w:t>
            </w:r>
            <w:proofErr w:type="spellStart"/>
            <w:r w:rsidRPr="00146868">
              <w:t>api</w:t>
            </w:r>
            <w:proofErr w:type="spellEnd"/>
            <w:r w:rsidRPr="00146868">
              <w:t>/</w:t>
            </w:r>
            <w:proofErr w:type="spellStart"/>
            <w:r w:rsidRPr="00146868">
              <w:t>reservations</w:t>
            </w:r>
            <w:proofErr w:type="spellEnd"/>
            <w:r w:rsidRPr="00146868">
              <w:t> retorna o status HTTP 201 (</w:t>
            </w:r>
            <w:proofErr w:type="spellStart"/>
            <w:r w:rsidRPr="00146868">
              <w:t>Created</w:t>
            </w:r>
            <w:proofErr w:type="spellEnd"/>
            <w:r w:rsidRPr="00146868">
              <w:t>), o corpo da reserva criada e o cabeçalho </w:t>
            </w:r>
            <w:proofErr w:type="spellStart"/>
            <w:r w:rsidRPr="00146868">
              <w:t>Location</w:t>
            </w:r>
            <w:proofErr w:type="spellEnd"/>
            <w:r w:rsidRPr="00146868">
              <w:t> correto.</w:t>
            </w:r>
          </w:p>
        </w:tc>
      </w:tr>
      <w:tr w:rsidR="009F56B1" w14:paraId="75A4F770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43008166" w14:textId="1CB5C33C" w:rsidR="009F56B1" w:rsidRDefault="009F56B1" w:rsidP="00982CE1">
            <w:r>
              <w:t>13</w:t>
            </w:r>
          </w:p>
        </w:tc>
        <w:tc>
          <w:tcPr>
            <w:tcW w:w="3280" w:type="dxa"/>
          </w:tcPr>
          <w:p w14:paraId="342534F1" w14:textId="57250A14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Get_Should_Return</w:t>
            </w:r>
            <w:proofErr w:type="gramStart"/>
            <w:r>
              <w:t>_Ok</w:t>
            </w:r>
            <w:proofErr w:type="gramEnd"/>
            <w:r>
              <w:t>_With_Reservations</w:t>
            </w:r>
            <w:proofErr w:type="spellEnd"/>
          </w:p>
        </w:tc>
        <w:tc>
          <w:tcPr>
            <w:tcW w:w="7229" w:type="dxa"/>
          </w:tcPr>
          <w:p w14:paraId="126CDE9D" w14:textId="20C91AFD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GET /</w:t>
            </w:r>
            <w:proofErr w:type="spellStart"/>
            <w:r w:rsidRPr="00146868">
              <w:t>api</w:t>
            </w:r>
            <w:proofErr w:type="spellEnd"/>
            <w:r w:rsidRPr="00146868">
              <w:t>/</w:t>
            </w:r>
            <w:proofErr w:type="spellStart"/>
            <w:r w:rsidRPr="00146868">
              <w:t>reservations</w:t>
            </w:r>
            <w:proofErr w:type="spellEnd"/>
            <w:r w:rsidRPr="00146868">
              <w:t> retorna status 200 (OK) com a lista de reservas no corpo da resposta.</w:t>
            </w:r>
          </w:p>
        </w:tc>
      </w:tr>
      <w:tr w:rsidR="009F56B1" w14:paraId="12FCD435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5B57E2E3" w14:textId="65869919" w:rsidR="009F56B1" w:rsidRDefault="009F56B1" w:rsidP="00982CE1">
            <w:r>
              <w:t>14</w:t>
            </w:r>
          </w:p>
        </w:tc>
        <w:tc>
          <w:tcPr>
            <w:tcW w:w="3280" w:type="dxa"/>
          </w:tcPr>
          <w:p w14:paraId="54B56BB0" w14:textId="0571019F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GetById_Should_Return_NotFound</w:t>
            </w:r>
            <w:proofErr w:type="gramStart"/>
            <w:r>
              <w:t>_For</w:t>
            </w:r>
            <w:proofErr w:type="gramEnd"/>
            <w:r>
              <w:t>_Invalid_Id</w:t>
            </w:r>
            <w:proofErr w:type="spellEnd"/>
          </w:p>
        </w:tc>
        <w:tc>
          <w:tcPr>
            <w:tcW w:w="7229" w:type="dxa"/>
          </w:tcPr>
          <w:p w14:paraId="4EF11D46" w14:textId="3586453B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 xml:space="preserve">Garante que o </w:t>
            </w:r>
            <w:proofErr w:type="spellStart"/>
            <w:r w:rsidRPr="00146868">
              <w:t>endpoint</w:t>
            </w:r>
            <w:proofErr w:type="spellEnd"/>
            <w:r w:rsidRPr="00146868">
              <w:t> GET /</w:t>
            </w:r>
            <w:proofErr w:type="spellStart"/>
            <w:r w:rsidRPr="00146868">
              <w:t>api</w:t>
            </w:r>
            <w:proofErr w:type="spellEnd"/>
            <w:r w:rsidRPr="00146868">
              <w:t>/</w:t>
            </w:r>
            <w:proofErr w:type="spellStart"/>
            <w:r w:rsidRPr="00146868">
              <w:t>reservations</w:t>
            </w:r>
            <w:proofErr w:type="spellEnd"/>
            <w:r w:rsidRPr="00146868">
              <w:t>/{id} responde corretamente com status 404 (</w:t>
            </w:r>
            <w:proofErr w:type="spellStart"/>
            <w:r w:rsidRPr="00146868">
              <w:t>Not</w:t>
            </w:r>
            <w:proofErr w:type="spellEnd"/>
            <w:r w:rsidRPr="00146868">
              <w:t xml:space="preserve"> </w:t>
            </w:r>
            <w:proofErr w:type="spellStart"/>
            <w:r w:rsidRPr="00146868">
              <w:t>Found</w:t>
            </w:r>
            <w:proofErr w:type="spellEnd"/>
            <w:r w:rsidRPr="00146868">
              <w:t>) para um ID de reserva inválido.</w:t>
            </w:r>
          </w:p>
        </w:tc>
      </w:tr>
    </w:tbl>
    <w:p w14:paraId="7756A370" w14:textId="77777777" w:rsidR="00982CE1" w:rsidRDefault="00982CE1" w:rsidP="00982CE1"/>
    <w:p w14:paraId="31B18614" w14:textId="77777777" w:rsidR="00146868" w:rsidRDefault="00146868" w:rsidP="00146868">
      <w:pPr>
        <w:pStyle w:val="Ttulo2"/>
        <w:numPr>
          <w:ilvl w:val="1"/>
          <w:numId w:val="120"/>
        </w:numPr>
      </w:pPr>
      <w:bookmarkStart w:id="26" w:name="_Toc219600441"/>
      <w:r w:rsidRPr="00146868">
        <w:rPr>
          <w:rStyle w:val="Ttulo2Carter"/>
        </w:rPr>
        <w:t>Lógica de Negócio e Testes Críticos</w:t>
      </w:r>
      <w:bookmarkEnd w:id="26"/>
    </w:p>
    <w:p w14:paraId="625888FA" w14:textId="7CB7C946" w:rsidR="00146868" w:rsidRPr="00146868" w:rsidRDefault="00146868" w:rsidP="00146868">
      <w:pPr>
        <w:ind w:firstLine="720"/>
      </w:pPr>
      <w:r w:rsidRPr="00146868">
        <w:t>O teste #7 (</w:t>
      </w:r>
      <w:proofErr w:type="spellStart"/>
      <w:r w:rsidRPr="00146868">
        <w:t>CreateReservationAsync_Should_Throw_When_TimeConflict</w:t>
      </w:r>
      <w:proofErr w:type="spellEnd"/>
      <w:r w:rsidRPr="00146868">
        <w:t>) merece destaque especial, pois valida o requisito funcional mais complexo do sistema. A sua implementação garantiu que a verificação de conflitos — que combina os campos </w:t>
      </w:r>
      <w:proofErr w:type="spellStart"/>
      <w:r w:rsidRPr="00146868">
        <w:t>ReservationDate</w:t>
      </w:r>
      <w:proofErr w:type="spellEnd"/>
      <w:r w:rsidRPr="00146868">
        <w:t>, </w:t>
      </w:r>
      <w:proofErr w:type="spellStart"/>
      <w:r w:rsidRPr="00146868">
        <w:t>ReservationTime</w:t>
      </w:r>
      <w:proofErr w:type="spellEnd"/>
      <w:r w:rsidRPr="00146868">
        <w:t> e </w:t>
      </w:r>
      <w:proofErr w:type="spellStart"/>
      <w:r w:rsidRPr="00146868">
        <w:t>TableNumber</w:t>
      </w:r>
      <w:proofErr w:type="spellEnd"/>
      <w:r w:rsidRPr="00146868">
        <w:t> — funciona corretamente, lançando uma exceção apropriada quando um conflito é detetado. Esta validação é a base da integridade dos dados do sistema.</w:t>
      </w:r>
    </w:p>
    <w:p w14:paraId="522CFA71" w14:textId="77777777" w:rsidR="00146868" w:rsidRDefault="00146868" w:rsidP="00146868">
      <w:pPr>
        <w:pStyle w:val="Ttulo2"/>
        <w:numPr>
          <w:ilvl w:val="1"/>
          <w:numId w:val="120"/>
        </w:numPr>
      </w:pPr>
      <w:bookmarkStart w:id="27" w:name="_Toc219600442"/>
      <w:r w:rsidRPr="00146868">
        <w:t>Cobertura de Código e Integração no CI/CD</w:t>
      </w:r>
      <w:bookmarkEnd w:id="27"/>
    </w:p>
    <w:p w14:paraId="798BBEE0" w14:textId="6087BB65" w:rsidR="00146868" w:rsidRPr="00146868" w:rsidRDefault="00146868" w:rsidP="00146868">
      <w:pPr>
        <w:ind w:firstLine="360"/>
      </w:pPr>
      <w:r w:rsidRPr="00146868">
        <w:t xml:space="preserve">Com a execução bem-sucedida dos 14 testes listados, o projeto atingiu uma cobertura de código significativa, focada nas partes mais críticas: modelos, </w:t>
      </w:r>
      <w:proofErr w:type="spellStart"/>
      <w:r w:rsidRPr="00146868">
        <w:t>DTOs</w:t>
      </w:r>
      <w:proofErr w:type="spellEnd"/>
      <w:r w:rsidRPr="00146868">
        <w:t>, serviços e controladores. O comando </w:t>
      </w:r>
      <w:proofErr w:type="spellStart"/>
      <w:r w:rsidRPr="00146868">
        <w:t>dotnet</w:t>
      </w:r>
      <w:proofErr w:type="spellEnd"/>
      <w:r w:rsidRPr="00146868">
        <w:t xml:space="preserve"> </w:t>
      </w:r>
      <w:proofErr w:type="spellStart"/>
      <w:r w:rsidRPr="00146868">
        <w:t>test</w:t>
      </w:r>
      <w:proofErr w:type="spellEnd"/>
      <w:r w:rsidRPr="00146868">
        <w:t xml:space="preserve"> --</w:t>
      </w:r>
      <w:proofErr w:type="spellStart"/>
      <w:r w:rsidRPr="00146868">
        <w:t>collect</w:t>
      </w:r>
      <w:proofErr w:type="spellEnd"/>
      <w:r w:rsidRPr="00146868">
        <w:t>:"</w:t>
      </w:r>
      <w:proofErr w:type="spellStart"/>
      <w:r w:rsidRPr="00146868">
        <w:t>XPlat</w:t>
      </w:r>
      <w:proofErr w:type="spellEnd"/>
      <w:r w:rsidRPr="00146868">
        <w:t xml:space="preserve"> </w:t>
      </w:r>
      <w:proofErr w:type="spellStart"/>
      <w:r w:rsidRPr="00146868">
        <w:t>Code</w:t>
      </w:r>
      <w:proofErr w:type="spellEnd"/>
      <w:r w:rsidRPr="00146868">
        <w:t xml:space="preserve"> </w:t>
      </w:r>
      <w:proofErr w:type="spellStart"/>
      <w:r w:rsidRPr="00146868">
        <w:t>Coverage</w:t>
      </w:r>
      <w:proofErr w:type="spellEnd"/>
      <w:r w:rsidRPr="00146868">
        <w:t xml:space="preserve">" foi executado com sucesso, gerando um relatório XML (coverage.cobertura.xml) que pode ser ingerido por ferramentas como o </w:t>
      </w:r>
      <w:proofErr w:type="spellStart"/>
      <w:r w:rsidRPr="00146868">
        <w:t>SonarQube</w:t>
      </w:r>
      <w:proofErr w:type="spellEnd"/>
      <w:r w:rsidRPr="00146868">
        <w:t>.</w:t>
      </w:r>
    </w:p>
    <w:p w14:paraId="01269256" w14:textId="77777777" w:rsidR="00146868" w:rsidRPr="00146868" w:rsidRDefault="00146868" w:rsidP="00146868">
      <w:pPr>
        <w:ind w:firstLine="360"/>
      </w:pPr>
      <w:r w:rsidRPr="00146868">
        <w:t>Esta </w:t>
      </w:r>
      <w:r w:rsidRPr="00146868">
        <w:rPr>
          <w:i/>
          <w:iCs/>
        </w:rPr>
        <w:t>suite</w:t>
      </w:r>
      <w:r w:rsidRPr="00146868">
        <w:t> de testes está integralmente integrada no pipeline CI/CD definido no </w:t>
      </w:r>
      <w:proofErr w:type="spellStart"/>
      <w:r w:rsidRPr="00146868">
        <w:t>Jenkinsfile</w:t>
      </w:r>
      <w:proofErr w:type="spellEnd"/>
      <w:r w:rsidRPr="00146868">
        <w:t>. A etapa </w:t>
      </w:r>
      <w:r w:rsidRPr="00146868">
        <w:rPr>
          <w:i/>
          <w:iCs/>
        </w:rPr>
        <w:t>"</w:t>
      </w:r>
      <w:proofErr w:type="spellStart"/>
      <w:r w:rsidRPr="00146868">
        <w:rPr>
          <w:i/>
          <w:iCs/>
        </w:rPr>
        <w:t>Unit</w:t>
      </w:r>
      <w:proofErr w:type="spellEnd"/>
      <w:r w:rsidRPr="00146868">
        <w:rPr>
          <w:i/>
          <w:iCs/>
        </w:rPr>
        <w:t xml:space="preserve"> </w:t>
      </w:r>
      <w:proofErr w:type="spellStart"/>
      <w:r w:rsidRPr="00146868">
        <w:rPr>
          <w:i/>
          <w:iCs/>
        </w:rPr>
        <w:t>Tests</w:t>
      </w:r>
      <w:proofErr w:type="spellEnd"/>
      <w:r w:rsidRPr="00146868">
        <w:rPr>
          <w:i/>
          <w:iCs/>
        </w:rPr>
        <w:t>"</w:t>
      </w:r>
      <w:r w:rsidRPr="00146868">
        <w:t> executa automaticamente todos os testes em cada </w:t>
      </w:r>
      <w:proofErr w:type="spellStart"/>
      <w:r w:rsidRPr="00146868">
        <w:rPr>
          <w:i/>
          <w:iCs/>
        </w:rPr>
        <w:t>commit</w:t>
      </w:r>
      <w:proofErr w:type="spellEnd"/>
      <w:r w:rsidRPr="00146868">
        <w:t>, e a etapa </w:t>
      </w:r>
      <w:r w:rsidRPr="00146868">
        <w:rPr>
          <w:i/>
          <w:iCs/>
        </w:rPr>
        <w:t>"</w:t>
      </w:r>
      <w:proofErr w:type="spellStart"/>
      <w:r w:rsidRPr="00146868">
        <w:rPr>
          <w:i/>
          <w:iCs/>
        </w:rPr>
        <w:t>Quality</w:t>
      </w:r>
      <w:proofErr w:type="spellEnd"/>
      <w:r w:rsidRPr="00146868">
        <w:rPr>
          <w:i/>
          <w:iCs/>
        </w:rPr>
        <w:t xml:space="preserve"> Gate"</w:t>
      </w:r>
      <w:r w:rsidRPr="00146868">
        <w:t> subsequente pode bloquear a progressão para </w:t>
      </w:r>
      <w:proofErr w:type="spellStart"/>
      <w:r w:rsidRPr="00146868">
        <w:rPr>
          <w:i/>
          <w:iCs/>
        </w:rPr>
        <w:t>deploy</w:t>
      </w:r>
      <w:proofErr w:type="spellEnd"/>
      <w:r w:rsidRPr="00146868">
        <w:t> se a cobertura ou a qualidade do código não cumprirem os padrões definidos, assegurando que apenas código testado e validado avança para ambientes superiores.</w:t>
      </w:r>
    </w:p>
    <w:p w14:paraId="1C8163F5" w14:textId="77777777" w:rsidR="00982CE1" w:rsidRDefault="00982CE1" w:rsidP="00982CE1"/>
    <w:p w14:paraId="4EAD60AD" w14:textId="7FAA580D" w:rsidR="00027AED" w:rsidRPr="00027AED" w:rsidRDefault="00027AED" w:rsidP="00027AED">
      <w:pPr>
        <w:pStyle w:val="Ttulo1"/>
        <w:numPr>
          <w:ilvl w:val="0"/>
          <w:numId w:val="120"/>
        </w:numPr>
      </w:pPr>
      <w:bookmarkStart w:id="28" w:name="_Toc219600443"/>
      <w:r w:rsidRPr="00027AED">
        <w:t>PIPELINE CI/CD COM JENKINS</w:t>
      </w:r>
      <w:bookmarkEnd w:id="28"/>
    </w:p>
    <w:p w14:paraId="6C629AB2" w14:textId="77777777" w:rsidR="00027AED" w:rsidRPr="00027AED" w:rsidRDefault="00027AED" w:rsidP="00027AED">
      <w:pPr>
        <w:ind w:firstLine="720"/>
      </w:pPr>
      <w:r w:rsidRPr="00027AED">
        <w:t>A implementação de um </w:t>
      </w:r>
      <w:r w:rsidRPr="00027AED">
        <w:rPr>
          <w:i/>
          <w:iCs/>
        </w:rPr>
        <w:t>pipeline</w:t>
      </w:r>
      <w:r w:rsidRPr="00027AED">
        <w:t> de Integração Contínua e </w:t>
      </w:r>
      <w:proofErr w:type="spellStart"/>
      <w:r w:rsidRPr="00027AED">
        <w:rPr>
          <w:i/>
          <w:iCs/>
        </w:rPr>
        <w:t>Deploy</w:t>
      </w:r>
      <w:proofErr w:type="spellEnd"/>
      <w:r w:rsidRPr="00027AED">
        <w:t> Contínuo (CI/CD) foi fundamental para automatizar o ciclo de vida do software, garantindo qualidade, consistência e agilidade na entrega. O </w:t>
      </w:r>
      <w:r w:rsidRPr="00027AED">
        <w:rPr>
          <w:i/>
          <w:iCs/>
        </w:rPr>
        <w:t>pipeline</w:t>
      </w:r>
      <w:r w:rsidRPr="00027AED">
        <w:t xml:space="preserve"> declarativo configurado no </w:t>
      </w:r>
      <w:proofErr w:type="spellStart"/>
      <w:r w:rsidRPr="00027AED">
        <w:t>Jenkins</w:t>
      </w:r>
      <w:proofErr w:type="spellEnd"/>
      <w:r w:rsidRPr="00027AED">
        <w:t xml:space="preserve"> orquestra automaticamente, a partir de um </w:t>
      </w:r>
      <w:proofErr w:type="spellStart"/>
      <w:r w:rsidRPr="00027AED">
        <w:rPr>
          <w:i/>
          <w:iCs/>
        </w:rPr>
        <w:t>commit</w:t>
      </w:r>
      <w:proofErr w:type="spellEnd"/>
      <w:r w:rsidRPr="00027AED">
        <w:t xml:space="preserve"> no repositório </w:t>
      </w:r>
      <w:proofErr w:type="spellStart"/>
      <w:r w:rsidRPr="00027AED">
        <w:t>Git</w:t>
      </w:r>
      <w:proofErr w:type="spellEnd"/>
      <w:r w:rsidRPr="00027AED">
        <w:t>, todo o fluxo desde a compilação até ao </w:t>
      </w:r>
      <w:proofErr w:type="spellStart"/>
      <w:r w:rsidRPr="00027AED">
        <w:rPr>
          <w:i/>
          <w:iCs/>
        </w:rPr>
        <w:t>deploy</w:t>
      </w:r>
      <w:proofErr w:type="spellEnd"/>
      <w:r w:rsidRPr="00027AED">
        <w:t> em produção.</w:t>
      </w:r>
    </w:p>
    <w:p w14:paraId="09CA7729" w14:textId="7C072E31" w:rsidR="00027AED" w:rsidRDefault="00027AED" w:rsidP="00027AED">
      <w:pPr>
        <w:pStyle w:val="Ttulo2"/>
        <w:numPr>
          <w:ilvl w:val="1"/>
          <w:numId w:val="120"/>
        </w:numPr>
      </w:pPr>
      <w:bookmarkStart w:id="29" w:name="_Toc219600444"/>
      <w:r w:rsidRPr="00027AED">
        <w:t>Arquitetura e Visão Geral do </w:t>
      </w:r>
      <w:r w:rsidRPr="00027AED">
        <w:rPr>
          <w:i/>
          <w:iCs/>
        </w:rPr>
        <w:t>Pipeline</w:t>
      </w:r>
      <w:bookmarkEnd w:id="29"/>
    </w:p>
    <w:p w14:paraId="1DD5944E" w14:textId="1FEDF10B" w:rsidR="00027AED" w:rsidRDefault="00027AED" w:rsidP="00027AED">
      <w:pPr>
        <w:ind w:firstLine="720"/>
      </w:pPr>
      <w:r w:rsidRPr="00027AED">
        <w:t>O </w:t>
      </w:r>
      <w:r w:rsidRPr="00027AED">
        <w:rPr>
          <w:i/>
          <w:iCs/>
        </w:rPr>
        <w:t>pipeline</w:t>
      </w:r>
      <w:r w:rsidRPr="00027AED">
        <w:t> foi definido como um processo declarativo no ficheiro </w:t>
      </w:r>
      <w:proofErr w:type="spellStart"/>
      <w:r w:rsidRPr="00027AED">
        <w:t>Jenkinsfile</w:t>
      </w:r>
      <w:proofErr w:type="spellEnd"/>
      <w:r w:rsidRPr="00027AED">
        <w:t> na raiz do projeto. Segue uma estratégia de "</w:t>
      </w:r>
      <w:proofErr w:type="spellStart"/>
      <w:r w:rsidRPr="00027AED">
        <w:t>Build</w:t>
      </w:r>
      <w:proofErr w:type="spellEnd"/>
      <w:r w:rsidRPr="00027AED">
        <w:t xml:space="preserve"> </w:t>
      </w:r>
      <w:proofErr w:type="spellStart"/>
      <w:r w:rsidRPr="00027AED">
        <w:t>Once</w:t>
      </w:r>
      <w:proofErr w:type="spellEnd"/>
      <w:r w:rsidRPr="00027AED">
        <w:t xml:space="preserve">, </w:t>
      </w:r>
      <w:proofErr w:type="spellStart"/>
      <w:r w:rsidRPr="00027AED">
        <w:t>Deploy</w:t>
      </w:r>
      <w:proofErr w:type="spellEnd"/>
      <w:r w:rsidRPr="00027AED">
        <w:t xml:space="preserve"> </w:t>
      </w:r>
      <w:proofErr w:type="spellStart"/>
      <w:r w:rsidRPr="00027AED">
        <w:t>Many</w:t>
      </w:r>
      <w:proofErr w:type="spellEnd"/>
      <w:r w:rsidRPr="00027AED">
        <w:t xml:space="preserve">", onde um artefacto imutável (imagem Docker) é construído uma vez e promovido através dos ambientes. </w:t>
      </w:r>
      <w:r w:rsidR="00507520">
        <w:t>C</w:t>
      </w:r>
      <w:r w:rsidR="00507520" w:rsidRPr="00507520">
        <w:t>onsiste em 9 </w:t>
      </w:r>
      <w:proofErr w:type="spellStart"/>
      <w:r w:rsidR="00507520" w:rsidRPr="00507520">
        <w:rPr>
          <w:i/>
          <w:iCs/>
        </w:rPr>
        <w:t>stages</w:t>
      </w:r>
      <w:proofErr w:type="spellEnd"/>
      <w:r w:rsidR="00507520" w:rsidRPr="00507520">
        <w:t> sequenciais com </w:t>
      </w:r>
      <w:r w:rsidR="00507520" w:rsidRPr="00507520">
        <w:rPr>
          <w:i/>
          <w:iCs/>
        </w:rPr>
        <w:t>gates</w:t>
      </w:r>
      <w:r w:rsidR="00507520" w:rsidRPr="00507520">
        <w:t> de qualidade:</w:t>
      </w:r>
    </w:p>
    <w:p w14:paraId="1349116F" w14:textId="5E921E66" w:rsidR="006A460E" w:rsidRDefault="006A460E" w:rsidP="006A460E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proofErr w:type="spellStart"/>
      <w:r>
        <w:t>Stages</w:t>
      </w:r>
      <w:proofErr w:type="spellEnd"/>
      <w:r>
        <w:t xml:space="preserve"> do Pipeline </w:t>
      </w:r>
      <w:proofErr w:type="spellStart"/>
      <w:r>
        <w:t>Jenkins</w:t>
      </w:r>
      <w:proofErr w:type="spellEnd"/>
    </w:p>
    <w:tbl>
      <w:tblPr>
        <w:tblStyle w:val="TabeladeGrelha4-Destaque1"/>
        <w:tblW w:w="10986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3969"/>
        <w:gridCol w:w="5179"/>
      </w:tblGrid>
      <w:tr w:rsidR="00027AED" w14:paraId="0B83EC3E" w14:textId="77777777" w:rsidTr="00027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3B3DF8F" w14:textId="0F53D860" w:rsidR="00027AED" w:rsidRPr="00F47E35" w:rsidRDefault="00027AED" w:rsidP="00174BF7">
            <w:proofErr w:type="spellStart"/>
            <w:r w:rsidRPr="00027AED">
              <w:t>Stage</w:t>
            </w:r>
            <w:proofErr w:type="spellEnd"/>
          </w:p>
        </w:tc>
        <w:tc>
          <w:tcPr>
            <w:tcW w:w="3969" w:type="dxa"/>
          </w:tcPr>
          <w:p w14:paraId="7694295E" w14:textId="3089B859" w:rsidR="00027AED" w:rsidRPr="00263D42" w:rsidRDefault="00027AED" w:rsidP="00174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Ferramenta/Comando</w:t>
            </w:r>
          </w:p>
        </w:tc>
        <w:tc>
          <w:tcPr>
            <w:tcW w:w="5179" w:type="dxa"/>
          </w:tcPr>
          <w:p w14:paraId="2D03F2BC" w14:textId="5FD3EC53" w:rsidR="00027AED" w:rsidRPr="00F47E35" w:rsidRDefault="00027AED" w:rsidP="00174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Finalidade e Saída</w:t>
            </w:r>
          </w:p>
        </w:tc>
      </w:tr>
      <w:tr w:rsidR="00027AED" w14:paraId="702E8D46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1DDB116" w14:textId="7578D3B6" w:rsidR="00027AED" w:rsidRDefault="00027AED" w:rsidP="00174BF7">
            <w:r w:rsidRPr="00027AED">
              <w:t>1. Checkout</w:t>
            </w:r>
          </w:p>
        </w:tc>
        <w:tc>
          <w:tcPr>
            <w:tcW w:w="3969" w:type="dxa"/>
          </w:tcPr>
          <w:p w14:paraId="50DF6245" w14:textId="4AA1A7EC" w:rsid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 xml:space="preserve">checkout </w:t>
            </w:r>
            <w:proofErr w:type="spellStart"/>
            <w:r w:rsidRPr="00027AED">
              <w:t>scm</w:t>
            </w:r>
            <w:proofErr w:type="spellEnd"/>
          </w:p>
        </w:tc>
        <w:tc>
          <w:tcPr>
            <w:tcW w:w="5179" w:type="dxa"/>
          </w:tcPr>
          <w:p w14:paraId="24C9E3A2" w14:textId="72FA2E22" w:rsid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 xml:space="preserve">Obtém o código mais recente do repositório </w:t>
            </w:r>
            <w:proofErr w:type="spellStart"/>
            <w:r w:rsidRPr="00027AED">
              <w:t>Git</w:t>
            </w:r>
            <w:proofErr w:type="spellEnd"/>
            <w:r w:rsidRPr="00027AED">
              <w:t xml:space="preserve"> configurado no </w:t>
            </w:r>
            <w:proofErr w:type="spellStart"/>
            <w:r w:rsidRPr="00027AED">
              <w:t>Jenkins</w:t>
            </w:r>
            <w:proofErr w:type="spellEnd"/>
            <w:r w:rsidRPr="00027AED">
              <w:t>.</w:t>
            </w:r>
          </w:p>
        </w:tc>
      </w:tr>
      <w:tr w:rsidR="00027AED" w14:paraId="03577DBD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48129F" w14:textId="015560CF" w:rsidR="00027AED" w:rsidRPr="00027AED" w:rsidRDefault="00027AED" w:rsidP="00174BF7">
            <w:r w:rsidRPr="00027AED">
              <w:t xml:space="preserve">2. </w:t>
            </w:r>
            <w:proofErr w:type="spellStart"/>
            <w:r w:rsidRPr="00027AED">
              <w:t>Restore</w:t>
            </w:r>
            <w:proofErr w:type="spellEnd"/>
          </w:p>
        </w:tc>
        <w:tc>
          <w:tcPr>
            <w:tcW w:w="3969" w:type="dxa"/>
          </w:tcPr>
          <w:p w14:paraId="73FF62AF" w14:textId="6A6F20E1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27AED">
              <w:t>dotnet</w:t>
            </w:r>
            <w:proofErr w:type="spellEnd"/>
            <w:r w:rsidRPr="00027AED">
              <w:t xml:space="preserve"> </w:t>
            </w:r>
            <w:proofErr w:type="spellStart"/>
            <w:r w:rsidRPr="00027AED">
              <w:t>restore</w:t>
            </w:r>
            <w:proofErr w:type="spellEnd"/>
          </w:p>
        </w:tc>
        <w:tc>
          <w:tcPr>
            <w:tcW w:w="5179" w:type="dxa"/>
          </w:tcPr>
          <w:p w14:paraId="2779B668" w14:textId="5C22BF8A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 xml:space="preserve">Restaura todas as dependências do projeto (pacotes </w:t>
            </w:r>
            <w:proofErr w:type="spellStart"/>
            <w:r w:rsidRPr="00027AED">
              <w:t>NuGet</w:t>
            </w:r>
            <w:proofErr w:type="spellEnd"/>
            <w:r w:rsidRPr="00027AED">
              <w:t>).</w:t>
            </w:r>
          </w:p>
        </w:tc>
      </w:tr>
      <w:tr w:rsidR="00027AED" w14:paraId="5DEE545F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A3CA292" w14:textId="71AAAA9B" w:rsidR="00027AED" w:rsidRPr="00027AED" w:rsidRDefault="00027AED" w:rsidP="00174BF7">
            <w:r w:rsidRPr="00027AED">
              <w:t xml:space="preserve">3. </w:t>
            </w:r>
            <w:proofErr w:type="spellStart"/>
            <w:r w:rsidRPr="00027AED">
              <w:t>Build</w:t>
            </w:r>
            <w:proofErr w:type="spellEnd"/>
          </w:p>
        </w:tc>
        <w:tc>
          <w:tcPr>
            <w:tcW w:w="3969" w:type="dxa"/>
          </w:tcPr>
          <w:p w14:paraId="43358E22" w14:textId="556162F6" w:rsidR="00027AED" w:rsidRP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27AED">
              <w:t>dotnet</w:t>
            </w:r>
            <w:proofErr w:type="spellEnd"/>
            <w:r w:rsidRPr="00027AED">
              <w:t xml:space="preserve"> </w:t>
            </w:r>
            <w:proofErr w:type="spellStart"/>
            <w:r w:rsidRPr="00027AED">
              <w:t>build</w:t>
            </w:r>
            <w:proofErr w:type="spellEnd"/>
            <w:r w:rsidRPr="00027AED">
              <w:t xml:space="preserve"> --</w:t>
            </w:r>
            <w:proofErr w:type="spellStart"/>
            <w:r w:rsidRPr="00027AED">
              <w:t>configuration</w:t>
            </w:r>
            <w:proofErr w:type="spellEnd"/>
            <w:r w:rsidRPr="00027AED">
              <w:t xml:space="preserve"> </w:t>
            </w:r>
            <w:proofErr w:type="spellStart"/>
            <w:r w:rsidRPr="00027AED">
              <w:t>Release</w:t>
            </w:r>
            <w:proofErr w:type="spellEnd"/>
          </w:p>
        </w:tc>
        <w:tc>
          <w:tcPr>
            <w:tcW w:w="5179" w:type="dxa"/>
          </w:tcPr>
          <w:p w14:paraId="789A990C" w14:textId="51F7F201" w:rsidR="00027AED" w:rsidRP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 xml:space="preserve">Compila a solução .NET no modo </w:t>
            </w:r>
            <w:proofErr w:type="spellStart"/>
            <w:r w:rsidRPr="00027AED">
              <w:t>Release</w:t>
            </w:r>
            <w:proofErr w:type="spellEnd"/>
            <w:r w:rsidRPr="00027AED">
              <w:t>, gerando os binários.</w:t>
            </w:r>
          </w:p>
        </w:tc>
      </w:tr>
      <w:tr w:rsidR="00027AED" w14:paraId="214DDF33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A9BFACE" w14:textId="6AB83E80" w:rsidR="00027AED" w:rsidRPr="00027AED" w:rsidRDefault="00027AED" w:rsidP="00174BF7">
            <w:r w:rsidRPr="00027AED">
              <w:t xml:space="preserve">4. </w:t>
            </w:r>
            <w:proofErr w:type="spellStart"/>
            <w:r w:rsidRPr="00027AED">
              <w:t>Unit</w:t>
            </w:r>
            <w:proofErr w:type="spellEnd"/>
            <w:r w:rsidRPr="00027AED">
              <w:t xml:space="preserve"> </w:t>
            </w:r>
            <w:proofErr w:type="spellStart"/>
            <w:r w:rsidRPr="00027AED">
              <w:t>Tests</w:t>
            </w:r>
            <w:proofErr w:type="spellEnd"/>
          </w:p>
        </w:tc>
        <w:tc>
          <w:tcPr>
            <w:tcW w:w="3969" w:type="dxa"/>
          </w:tcPr>
          <w:p w14:paraId="4CF1AA5F" w14:textId="6A1F481E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27AED">
              <w:t>dotnet</w:t>
            </w:r>
            <w:proofErr w:type="spellEnd"/>
            <w:r w:rsidRPr="00027AED">
              <w:t xml:space="preserve"> </w:t>
            </w:r>
            <w:proofErr w:type="spellStart"/>
            <w:r w:rsidRPr="00027AED">
              <w:t>test</w:t>
            </w:r>
            <w:proofErr w:type="spellEnd"/>
            <w:r w:rsidRPr="00027AED">
              <w:t xml:space="preserve"> --</w:t>
            </w:r>
            <w:proofErr w:type="spellStart"/>
            <w:r w:rsidRPr="00027AED">
              <w:t>collect</w:t>
            </w:r>
            <w:proofErr w:type="spellEnd"/>
            <w:r w:rsidRPr="00027AED">
              <w:t>:"</w:t>
            </w:r>
            <w:proofErr w:type="spellStart"/>
            <w:r w:rsidRPr="00027AED">
              <w:t>XPlat</w:t>
            </w:r>
            <w:proofErr w:type="spellEnd"/>
            <w:r w:rsidRPr="00027AED">
              <w:t xml:space="preserve"> </w:t>
            </w:r>
            <w:proofErr w:type="spellStart"/>
            <w:r w:rsidRPr="00027AED">
              <w:t>Code</w:t>
            </w:r>
            <w:proofErr w:type="spellEnd"/>
            <w:r w:rsidRPr="00027AED">
              <w:t xml:space="preserve"> </w:t>
            </w:r>
            <w:proofErr w:type="spellStart"/>
            <w:r w:rsidRPr="00027AED">
              <w:t>Coverage</w:t>
            </w:r>
            <w:proofErr w:type="spellEnd"/>
            <w:r w:rsidRPr="00027AED">
              <w:t>"</w:t>
            </w:r>
          </w:p>
        </w:tc>
        <w:tc>
          <w:tcPr>
            <w:tcW w:w="5179" w:type="dxa"/>
          </w:tcPr>
          <w:p w14:paraId="6E21C9F6" w14:textId="278CC9A8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Executa a </w:t>
            </w:r>
            <w:r w:rsidRPr="00027AED">
              <w:rPr>
                <w:i/>
                <w:iCs/>
              </w:rPr>
              <w:t>suite</w:t>
            </w:r>
            <w:r w:rsidRPr="00027AED">
              <w:t> de testes unitários (</w:t>
            </w:r>
            <w:proofErr w:type="spellStart"/>
            <w:r w:rsidRPr="00027AED">
              <w:t>xUnit</w:t>
            </w:r>
            <w:proofErr w:type="spellEnd"/>
            <w:r w:rsidRPr="00027AED">
              <w:t>) e gera relatórios de cobertura em formato Cobertura XML e resultados em formato TRX.</w:t>
            </w:r>
          </w:p>
        </w:tc>
      </w:tr>
      <w:tr w:rsidR="00027AED" w14:paraId="665A83FB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4F02E07" w14:textId="6100A70C" w:rsidR="00027AED" w:rsidRPr="00027AED" w:rsidRDefault="00027AED" w:rsidP="00174BF7">
            <w:r w:rsidRPr="00027AED">
              <w:t xml:space="preserve">5. </w:t>
            </w:r>
            <w:proofErr w:type="spellStart"/>
            <w:r w:rsidRPr="00027AED">
              <w:t>SonarQube</w:t>
            </w:r>
            <w:proofErr w:type="spellEnd"/>
            <w:r w:rsidRPr="00027AED">
              <w:t xml:space="preserve"> Analysis</w:t>
            </w:r>
          </w:p>
        </w:tc>
        <w:tc>
          <w:tcPr>
            <w:tcW w:w="3969" w:type="dxa"/>
          </w:tcPr>
          <w:p w14:paraId="3D22B21D" w14:textId="764BD322" w:rsidR="00027AED" w:rsidRP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27AED">
              <w:t>dotnet</w:t>
            </w:r>
            <w:proofErr w:type="spellEnd"/>
            <w:r w:rsidRPr="00027AED">
              <w:t xml:space="preserve"> sonarscanner</w:t>
            </w:r>
          </w:p>
        </w:tc>
        <w:tc>
          <w:tcPr>
            <w:tcW w:w="5179" w:type="dxa"/>
          </w:tcPr>
          <w:p w14:paraId="7717C7D7" w14:textId="188205E6" w:rsidR="00027AED" w:rsidRP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Envia o código-fonte e os relatórios de testes/cobertura para análise estática. Deteta </w:t>
            </w:r>
            <w:r w:rsidRPr="00027AED">
              <w:rPr>
                <w:i/>
                <w:iCs/>
              </w:rPr>
              <w:t>bugs</w:t>
            </w:r>
            <w:r w:rsidRPr="00027AED">
              <w:t>, vulnerabilidades e </w:t>
            </w:r>
            <w:proofErr w:type="spellStart"/>
            <w:r w:rsidRPr="00027AED">
              <w:rPr>
                <w:i/>
                <w:iCs/>
              </w:rPr>
              <w:t>code</w:t>
            </w:r>
            <w:proofErr w:type="spellEnd"/>
            <w:r w:rsidRPr="00027AED">
              <w:rPr>
                <w:i/>
                <w:iCs/>
              </w:rPr>
              <w:t xml:space="preserve"> </w:t>
            </w:r>
            <w:proofErr w:type="spellStart"/>
            <w:r w:rsidRPr="00027AED">
              <w:rPr>
                <w:i/>
                <w:iCs/>
              </w:rPr>
              <w:t>smells</w:t>
            </w:r>
            <w:proofErr w:type="spellEnd"/>
            <w:r w:rsidRPr="00027AED">
              <w:t>.</w:t>
            </w:r>
          </w:p>
        </w:tc>
      </w:tr>
      <w:tr w:rsidR="00027AED" w14:paraId="1FEF6859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015DD84" w14:textId="3BD09FC3" w:rsidR="00027AED" w:rsidRPr="00027AED" w:rsidRDefault="00027AED" w:rsidP="00174BF7">
            <w:r w:rsidRPr="00027AED">
              <w:t xml:space="preserve">6. </w:t>
            </w:r>
            <w:proofErr w:type="spellStart"/>
            <w:r w:rsidRPr="00027AED">
              <w:t>Quality</w:t>
            </w:r>
            <w:proofErr w:type="spellEnd"/>
            <w:r w:rsidRPr="00027AED">
              <w:t xml:space="preserve"> Gate</w:t>
            </w:r>
          </w:p>
        </w:tc>
        <w:tc>
          <w:tcPr>
            <w:tcW w:w="3969" w:type="dxa"/>
          </w:tcPr>
          <w:p w14:paraId="71DFE34C" w14:textId="11161360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27AED">
              <w:t>waitForQualityGate</w:t>
            </w:r>
            <w:proofErr w:type="spellEnd"/>
          </w:p>
        </w:tc>
        <w:tc>
          <w:tcPr>
            <w:tcW w:w="5179" w:type="dxa"/>
          </w:tcPr>
          <w:p w14:paraId="351FCC5A" w14:textId="07BB6995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 xml:space="preserve">Aguarda e valida o resultado da análise do </w:t>
            </w:r>
            <w:proofErr w:type="spellStart"/>
            <w:r w:rsidRPr="00027AED">
              <w:t>SonarQube</w:t>
            </w:r>
            <w:proofErr w:type="spellEnd"/>
            <w:r w:rsidRPr="00027AED">
              <w:t>. O </w:t>
            </w:r>
            <w:r w:rsidRPr="00027AED">
              <w:rPr>
                <w:i/>
                <w:iCs/>
              </w:rPr>
              <w:t>pipeline</w:t>
            </w:r>
            <w:r w:rsidRPr="00027AED">
              <w:t> só prossegue se o código cumprir os padrões de qualidade (</w:t>
            </w:r>
            <w:proofErr w:type="spellStart"/>
            <w:r w:rsidRPr="00027AED">
              <w:t>ex</w:t>
            </w:r>
            <w:proofErr w:type="spellEnd"/>
            <w:r w:rsidRPr="00027AED">
              <w:t>: cobertura &gt;80%, zero vulnerabilidades críticas).</w:t>
            </w:r>
          </w:p>
        </w:tc>
      </w:tr>
      <w:tr w:rsidR="00027AED" w14:paraId="321EBBEB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213855C" w14:textId="36DFB680" w:rsidR="00027AED" w:rsidRPr="00027AED" w:rsidRDefault="009846A4" w:rsidP="00174BF7">
            <w:r w:rsidRPr="009846A4">
              <w:t xml:space="preserve">7. </w:t>
            </w:r>
            <w:proofErr w:type="spellStart"/>
            <w:r w:rsidRPr="009846A4">
              <w:t>Build</w:t>
            </w:r>
            <w:proofErr w:type="spellEnd"/>
            <w:r w:rsidRPr="009846A4">
              <w:t xml:space="preserve"> Docker Image</w:t>
            </w:r>
          </w:p>
        </w:tc>
        <w:tc>
          <w:tcPr>
            <w:tcW w:w="3969" w:type="dxa"/>
          </w:tcPr>
          <w:p w14:paraId="71F00E8F" w14:textId="00FACF29" w:rsidR="00027AED" w:rsidRPr="00027AED" w:rsidRDefault="009846A4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846A4">
              <w:t>docker</w:t>
            </w:r>
            <w:proofErr w:type="spellEnd"/>
            <w:r w:rsidRPr="009846A4">
              <w:t xml:space="preserve"> build</w:t>
            </w:r>
          </w:p>
        </w:tc>
        <w:tc>
          <w:tcPr>
            <w:tcW w:w="5179" w:type="dxa"/>
          </w:tcPr>
          <w:p w14:paraId="216B72C5" w14:textId="2E2AE7B8" w:rsidR="00027AED" w:rsidRPr="00027AED" w:rsidRDefault="009846A4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6A4">
              <w:t>Constrói a imagem Docker da API utilizando o </w:t>
            </w:r>
            <w:proofErr w:type="spellStart"/>
            <w:r w:rsidRPr="009846A4">
              <w:t>Dockerfile</w:t>
            </w:r>
            <w:proofErr w:type="spellEnd"/>
            <w:r w:rsidRPr="009846A4">
              <w:t> </w:t>
            </w:r>
            <w:proofErr w:type="spellStart"/>
            <w:r w:rsidRPr="009846A4">
              <w:t>multi-stage</w:t>
            </w:r>
            <w:proofErr w:type="spellEnd"/>
            <w:r w:rsidRPr="009846A4">
              <w:t xml:space="preserve">, gerando uma imagem leve e otimizada, </w:t>
            </w:r>
            <w:proofErr w:type="spellStart"/>
            <w:r w:rsidRPr="009846A4">
              <w:t>taggeada</w:t>
            </w:r>
            <w:proofErr w:type="spellEnd"/>
            <w:r w:rsidRPr="009846A4">
              <w:t xml:space="preserve"> com o BUILD_ID único do </w:t>
            </w:r>
            <w:proofErr w:type="spellStart"/>
            <w:r w:rsidRPr="009846A4">
              <w:t>Jenkins</w:t>
            </w:r>
            <w:proofErr w:type="spellEnd"/>
            <w:r w:rsidRPr="009846A4">
              <w:t>.</w:t>
            </w:r>
          </w:p>
        </w:tc>
      </w:tr>
      <w:tr w:rsidR="00027AED" w14:paraId="79DE9EAA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668262F" w14:textId="4EFD3068" w:rsidR="00027AED" w:rsidRPr="00027AED" w:rsidRDefault="009846A4" w:rsidP="00174BF7">
            <w:r w:rsidRPr="009846A4">
              <w:t xml:space="preserve">8. </w:t>
            </w:r>
            <w:proofErr w:type="spellStart"/>
            <w:r w:rsidRPr="009846A4">
              <w:t>Push</w:t>
            </w:r>
            <w:proofErr w:type="spellEnd"/>
            <w:r w:rsidRPr="009846A4">
              <w:t xml:space="preserve"> Docker Image</w:t>
            </w:r>
          </w:p>
        </w:tc>
        <w:tc>
          <w:tcPr>
            <w:tcW w:w="3969" w:type="dxa"/>
          </w:tcPr>
          <w:p w14:paraId="448DBF34" w14:textId="31B2E0FD" w:rsidR="00027AED" w:rsidRPr="00027AED" w:rsidRDefault="009846A4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846A4">
              <w:t>docker</w:t>
            </w:r>
            <w:proofErr w:type="spellEnd"/>
            <w:r w:rsidRPr="009846A4">
              <w:t xml:space="preserve"> </w:t>
            </w:r>
            <w:proofErr w:type="spellStart"/>
            <w:r w:rsidRPr="009846A4">
              <w:t>push</w:t>
            </w:r>
            <w:proofErr w:type="spellEnd"/>
          </w:p>
        </w:tc>
        <w:tc>
          <w:tcPr>
            <w:tcW w:w="5179" w:type="dxa"/>
          </w:tcPr>
          <w:p w14:paraId="0CECF779" w14:textId="5F01A293" w:rsidR="00027AED" w:rsidRPr="00027AED" w:rsidRDefault="009846A4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6A4">
              <w:t>Faz </w:t>
            </w:r>
            <w:r w:rsidRPr="009846A4">
              <w:rPr>
                <w:i/>
                <w:iCs/>
              </w:rPr>
              <w:t>upload</w:t>
            </w:r>
            <w:r w:rsidRPr="009846A4">
              <w:t> da imagem construída para um </w:t>
            </w:r>
            <w:proofErr w:type="spellStart"/>
            <w:r w:rsidRPr="009846A4">
              <w:rPr>
                <w:i/>
                <w:iCs/>
              </w:rPr>
              <w:t>registry</w:t>
            </w:r>
            <w:proofErr w:type="spellEnd"/>
            <w:r w:rsidRPr="009846A4">
              <w:t> privado (</w:t>
            </w:r>
            <w:proofErr w:type="spellStart"/>
            <w:r w:rsidRPr="009846A4">
              <w:t>ex</w:t>
            </w:r>
            <w:proofErr w:type="spellEnd"/>
            <w:r w:rsidRPr="009846A4">
              <w:t xml:space="preserve">: Docker </w:t>
            </w:r>
            <w:proofErr w:type="spellStart"/>
            <w:r w:rsidRPr="009846A4">
              <w:t>Hub</w:t>
            </w:r>
            <w:proofErr w:type="spellEnd"/>
            <w:r w:rsidRPr="009846A4">
              <w:t xml:space="preserve">, </w:t>
            </w:r>
            <w:proofErr w:type="spellStart"/>
            <w:r w:rsidRPr="009846A4">
              <w:t>Azure</w:t>
            </w:r>
            <w:proofErr w:type="spellEnd"/>
            <w:r w:rsidRPr="009846A4">
              <w:t xml:space="preserve"> Container </w:t>
            </w:r>
            <w:proofErr w:type="spellStart"/>
            <w:r w:rsidRPr="009846A4">
              <w:t>Registry</w:t>
            </w:r>
            <w:proofErr w:type="spellEnd"/>
            <w:r w:rsidRPr="009846A4">
              <w:t xml:space="preserve">), tornando-a disponível para o cluster </w:t>
            </w:r>
            <w:proofErr w:type="spellStart"/>
            <w:r w:rsidRPr="009846A4">
              <w:t>Kubernetes</w:t>
            </w:r>
            <w:proofErr w:type="spellEnd"/>
            <w:r w:rsidRPr="009846A4">
              <w:t>.</w:t>
            </w:r>
          </w:p>
        </w:tc>
      </w:tr>
      <w:tr w:rsidR="00027AED" w14:paraId="42877645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3E79A4D" w14:textId="6F479901" w:rsidR="00027AED" w:rsidRPr="00027AED" w:rsidRDefault="009846A4" w:rsidP="00174BF7">
            <w:r w:rsidRPr="009846A4">
              <w:t xml:space="preserve">9. </w:t>
            </w:r>
            <w:proofErr w:type="spellStart"/>
            <w:r w:rsidRPr="009846A4">
              <w:t>Deploy</w:t>
            </w:r>
            <w:proofErr w:type="spellEnd"/>
            <w:r w:rsidRPr="009846A4">
              <w:t xml:space="preserve"> to </w:t>
            </w:r>
            <w:proofErr w:type="spellStart"/>
            <w:r w:rsidRPr="009846A4">
              <w:t>Kubernetes</w:t>
            </w:r>
            <w:proofErr w:type="spellEnd"/>
          </w:p>
        </w:tc>
        <w:tc>
          <w:tcPr>
            <w:tcW w:w="3969" w:type="dxa"/>
          </w:tcPr>
          <w:p w14:paraId="271741E2" w14:textId="2781D481" w:rsidR="00027AED" w:rsidRPr="00027AED" w:rsidRDefault="009846A4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846A4">
              <w:t>helm</w:t>
            </w:r>
            <w:proofErr w:type="spellEnd"/>
            <w:r w:rsidRPr="009846A4">
              <w:t xml:space="preserve"> upgrade --</w:t>
            </w:r>
            <w:proofErr w:type="spellStart"/>
            <w:r w:rsidRPr="009846A4">
              <w:t>install</w:t>
            </w:r>
            <w:proofErr w:type="spellEnd"/>
          </w:p>
        </w:tc>
        <w:tc>
          <w:tcPr>
            <w:tcW w:w="5179" w:type="dxa"/>
          </w:tcPr>
          <w:p w14:paraId="424740A3" w14:textId="139600E5" w:rsidR="00027AED" w:rsidRPr="00027AED" w:rsidRDefault="009846A4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6A4">
              <w:t xml:space="preserve">Atualiza ou instala a aplicação no cluster </w:t>
            </w:r>
            <w:proofErr w:type="spellStart"/>
            <w:r w:rsidRPr="009846A4">
              <w:t>Kubernetes</w:t>
            </w:r>
            <w:proofErr w:type="spellEnd"/>
            <w:r w:rsidRPr="009846A4">
              <w:t xml:space="preserve"> utilizando os </w:t>
            </w:r>
            <w:proofErr w:type="spellStart"/>
            <w:r w:rsidRPr="009846A4">
              <w:rPr>
                <w:i/>
                <w:iCs/>
              </w:rPr>
              <w:t>charts</w:t>
            </w:r>
            <w:proofErr w:type="spellEnd"/>
            <w:r w:rsidRPr="009846A4">
              <w:t> </w:t>
            </w:r>
            <w:proofErr w:type="spellStart"/>
            <w:r w:rsidRPr="009846A4">
              <w:t>Helm</w:t>
            </w:r>
            <w:proofErr w:type="spellEnd"/>
            <w:r w:rsidRPr="009846A4">
              <w:t>. Injeta configurações específicas do </w:t>
            </w:r>
            <w:proofErr w:type="spellStart"/>
            <w:r w:rsidRPr="009846A4">
              <w:rPr>
                <w:i/>
                <w:iCs/>
              </w:rPr>
              <w:t>build</w:t>
            </w:r>
            <w:proofErr w:type="spellEnd"/>
            <w:r w:rsidRPr="009846A4">
              <w:t xml:space="preserve"> (como a </w:t>
            </w:r>
            <w:proofErr w:type="spellStart"/>
            <w:r w:rsidRPr="009846A4">
              <w:t>tag</w:t>
            </w:r>
            <w:proofErr w:type="spellEnd"/>
            <w:r w:rsidRPr="009846A4">
              <w:t xml:space="preserve"> da imagem) de forma segura.</w:t>
            </w:r>
          </w:p>
        </w:tc>
      </w:tr>
    </w:tbl>
    <w:p w14:paraId="0C4A2681" w14:textId="77777777" w:rsidR="00027AED" w:rsidRDefault="00027AED" w:rsidP="00027AED">
      <w:pPr>
        <w:ind w:firstLine="720"/>
      </w:pPr>
    </w:p>
    <w:p w14:paraId="68466FE4" w14:textId="77777777" w:rsidR="00027AED" w:rsidRDefault="00027AED" w:rsidP="00027AED">
      <w:pPr>
        <w:pStyle w:val="Ttulo2"/>
        <w:numPr>
          <w:ilvl w:val="1"/>
          <w:numId w:val="120"/>
        </w:numPr>
      </w:pPr>
      <w:bookmarkStart w:id="30" w:name="_Toc219600445"/>
      <w:r w:rsidRPr="00027AED">
        <w:t>Integração e </w:t>
      </w:r>
      <w:r w:rsidRPr="00027AED">
        <w:rPr>
          <w:i/>
          <w:iCs/>
        </w:rPr>
        <w:t>Feedback</w:t>
      </w:r>
      <w:r w:rsidRPr="00027AED">
        <w:t> Rápido</w:t>
      </w:r>
      <w:bookmarkEnd w:id="30"/>
    </w:p>
    <w:p w14:paraId="3BAB0588" w14:textId="17B3D030" w:rsidR="00027AED" w:rsidRPr="00027AED" w:rsidRDefault="00027AED" w:rsidP="00027AED">
      <w:pPr>
        <w:ind w:firstLine="720"/>
      </w:pPr>
      <w:r w:rsidRPr="00027AED">
        <w:t>O </w:t>
      </w:r>
      <w:r w:rsidRPr="00027AED">
        <w:rPr>
          <w:i/>
          <w:iCs/>
        </w:rPr>
        <w:t>pipeline</w:t>
      </w:r>
      <w:r w:rsidRPr="00027AED">
        <w:t> está configurado para ser acionado automaticamente por </w:t>
      </w:r>
      <w:proofErr w:type="spellStart"/>
      <w:r w:rsidRPr="00027AED">
        <w:t>webhooks</w:t>
      </w:r>
      <w:proofErr w:type="spellEnd"/>
      <w:r w:rsidRPr="00027AED">
        <w:t xml:space="preserve"> do </w:t>
      </w:r>
      <w:proofErr w:type="spellStart"/>
      <w:r w:rsidRPr="00027AED">
        <w:t>Git</w:t>
      </w:r>
      <w:proofErr w:type="spellEnd"/>
      <w:r w:rsidRPr="00027AED">
        <w:t>. Qualquer </w:t>
      </w:r>
      <w:proofErr w:type="spellStart"/>
      <w:r w:rsidRPr="00027AED">
        <w:rPr>
          <w:i/>
          <w:iCs/>
        </w:rPr>
        <w:t>push</w:t>
      </w:r>
      <w:proofErr w:type="spellEnd"/>
      <w:r w:rsidRPr="00027AED">
        <w:t> para o ramo principal (</w:t>
      </w:r>
      <w:proofErr w:type="spellStart"/>
      <w:r w:rsidRPr="00027AED">
        <w:t>ex</w:t>
      </w:r>
      <w:proofErr w:type="spellEnd"/>
      <w:r w:rsidRPr="00027AED">
        <w:t>: </w:t>
      </w:r>
      <w:proofErr w:type="spellStart"/>
      <w:r w:rsidRPr="00027AED">
        <w:t>main</w:t>
      </w:r>
      <w:proofErr w:type="spellEnd"/>
      <w:r w:rsidRPr="00027AED">
        <w:t>) inicia imediatamente uma nova execução. Esta integração proporciona </w:t>
      </w:r>
      <w:r w:rsidRPr="00027AED">
        <w:rPr>
          <w:i/>
          <w:iCs/>
        </w:rPr>
        <w:t>feedback</w:t>
      </w:r>
      <w:r w:rsidRPr="00027AED">
        <w:t> rápido aos desenvolvedores. Em caso de falha em qualquer </w:t>
      </w:r>
      <w:proofErr w:type="spellStart"/>
      <w:r w:rsidRPr="00027AED">
        <w:rPr>
          <w:i/>
          <w:iCs/>
        </w:rPr>
        <w:t>stage</w:t>
      </w:r>
      <w:proofErr w:type="spellEnd"/>
      <w:r w:rsidRPr="00027AED">
        <w:t> (</w:t>
      </w:r>
      <w:proofErr w:type="spellStart"/>
      <w:r w:rsidRPr="00027AED">
        <w:t>ex</w:t>
      </w:r>
      <w:proofErr w:type="spellEnd"/>
      <w:r w:rsidRPr="00027AED">
        <w:t>: teste quebrado, </w:t>
      </w:r>
      <w:proofErr w:type="spellStart"/>
      <w:r w:rsidRPr="00027AED">
        <w:rPr>
          <w:i/>
          <w:iCs/>
        </w:rPr>
        <w:t>code</w:t>
      </w:r>
      <w:proofErr w:type="spellEnd"/>
      <w:r w:rsidRPr="00027AED">
        <w:rPr>
          <w:i/>
          <w:iCs/>
        </w:rPr>
        <w:t xml:space="preserve"> </w:t>
      </w:r>
      <w:proofErr w:type="spellStart"/>
      <w:r w:rsidRPr="00027AED">
        <w:rPr>
          <w:i/>
          <w:iCs/>
        </w:rPr>
        <w:t>smell</w:t>
      </w:r>
      <w:proofErr w:type="spellEnd"/>
      <w:r w:rsidRPr="00027AED">
        <w:t> novo), a equipa é notificada e o </w:t>
      </w:r>
      <w:proofErr w:type="spellStart"/>
      <w:r w:rsidRPr="00027AED">
        <w:rPr>
          <w:i/>
          <w:iCs/>
        </w:rPr>
        <w:t>deploy</w:t>
      </w:r>
      <w:proofErr w:type="spellEnd"/>
      <w:r w:rsidRPr="00027AED">
        <w:t> é automaticamente impedido, garantindo que o ramo principal permanece sempre estável.</w:t>
      </w:r>
    </w:p>
    <w:p w14:paraId="6E549F07" w14:textId="77B5592F" w:rsidR="00027AED" w:rsidRDefault="00027AED" w:rsidP="00027AED">
      <w:pPr>
        <w:pStyle w:val="Ttulo2"/>
        <w:numPr>
          <w:ilvl w:val="1"/>
          <w:numId w:val="120"/>
        </w:numPr>
      </w:pPr>
      <w:bookmarkStart w:id="31" w:name="_Toc219600446"/>
      <w:r w:rsidRPr="00027AED">
        <w:t>Gestão de Segurança e Configuração</w:t>
      </w:r>
      <w:bookmarkEnd w:id="31"/>
    </w:p>
    <w:p w14:paraId="2B000547" w14:textId="1C867C20" w:rsidR="00027AED" w:rsidRPr="00027AED" w:rsidRDefault="00027AED" w:rsidP="00027AED">
      <w:pPr>
        <w:ind w:firstLine="720"/>
      </w:pPr>
      <w:r w:rsidRPr="00027AED">
        <w:t xml:space="preserve">A segurança é tratada de forma centralizada através do armazenamento de credenciais do </w:t>
      </w:r>
      <w:proofErr w:type="spellStart"/>
      <w:r w:rsidRPr="00027AED">
        <w:t>Jenkins</w:t>
      </w:r>
      <w:proofErr w:type="spellEnd"/>
      <w:r w:rsidRPr="00027AED">
        <w:t>:</w:t>
      </w:r>
    </w:p>
    <w:p w14:paraId="3AD74A96" w14:textId="77777777" w:rsidR="00027AED" w:rsidRPr="00027AED" w:rsidRDefault="00027AED" w:rsidP="00027AED">
      <w:pPr>
        <w:numPr>
          <w:ilvl w:val="0"/>
          <w:numId w:val="137"/>
        </w:numPr>
      </w:pPr>
      <w:r w:rsidRPr="00027AED">
        <w:t xml:space="preserve">Credenciais do Docker </w:t>
      </w:r>
      <w:proofErr w:type="spellStart"/>
      <w:r w:rsidRPr="00027AED">
        <w:t>Registry</w:t>
      </w:r>
      <w:proofErr w:type="spellEnd"/>
      <w:r w:rsidRPr="00027AED">
        <w:t>: Armazenadas como </w:t>
      </w:r>
      <w:proofErr w:type="spellStart"/>
      <w:r w:rsidRPr="00027AED">
        <w:t>dockerhub-credentials</w:t>
      </w:r>
      <w:proofErr w:type="spellEnd"/>
      <w:r w:rsidRPr="00027AED">
        <w:t>, usadas no </w:t>
      </w:r>
      <w:proofErr w:type="spellStart"/>
      <w:r w:rsidRPr="00027AED">
        <w:rPr>
          <w:i/>
          <w:iCs/>
        </w:rPr>
        <w:t>stage</w:t>
      </w:r>
      <w:proofErr w:type="spellEnd"/>
      <w:r w:rsidRPr="00027AED">
        <w:t> de </w:t>
      </w:r>
      <w:proofErr w:type="spellStart"/>
      <w:r w:rsidRPr="00027AED">
        <w:rPr>
          <w:i/>
          <w:iCs/>
        </w:rPr>
        <w:t>push</w:t>
      </w:r>
      <w:proofErr w:type="spellEnd"/>
      <w:r w:rsidRPr="00027AED">
        <w:t>.</w:t>
      </w:r>
    </w:p>
    <w:p w14:paraId="70553581" w14:textId="77777777" w:rsidR="00027AED" w:rsidRPr="00027AED" w:rsidRDefault="00027AED" w:rsidP="00027AED">
      <w:pPr>
        <w:numPr>
          <w:ilvl w:val="0"/>
          <w:numId w:val="137"/>
        </w:numPr>
      </w:pPr>
      <w:proofErr w:type="spellStart"/>
      <w:r w:rsidRPr="00027AED">
        <w:t>Token</w:t>
      </w:r>
      <w:proofErr w:type="spellEnd"/>
      <w:r w:rsidRPr="00027AED">
        <w:t xml:space="preserve"> do </w:t>
      </w:r>
      <w:proofErr w:type="spellStart"/>
      <w:r w:rsidRPr="00027AED">
        <w:t>SonarQube</w:t>
      </w:r>
      <w:proofErr w:type="spellEnd"/>
      <w:r w:rsidRPr="00027AED">
        <w:t>: Armazenado como SONAR_TOKEN para autenticação na análise.</w:t>
      </w:r>
    </w:p>
    <w:p w14:paraId="0FF28DFA" w14:textId="77777777" w:rsidR="00027AED" w:rsidRPr="00027AED" w:rsidRDefault="00027AED" w:rsidP="00027AED">
      <w:pPr>
        <w:numPr>
          <w:ilvl w:val="0"/>
          <w:numId w:val="137"/>
        </w:numPr>
      </w:pPr>
      <w:r w:rsidRPr="00027AED">
        <w:t>Segredos da Aplicação: A </w:t>
      </w:r>
      <w:r w:rsidRPr="00027AED">
        <w:rPr>
          <w:i/>
          <w:iCs/>
        </w:rPr>
        <w:t>password</w:t>
      </w:r>
      <w:r w:rsidRPr="00027AED">
        <w:t> da base de dados é injetada no </w:t>
      </w:r>
      <w:proofErr w:type="spellStart"/>
      <w:r w:rsidRPr="00027AED">
        <w:rPr>
          <w:i/>
          <w:iCs/>
        </w:rPr>
        <w:t>deploy</w:t>
      </w:r>
      <w:proofErr w:type="spellEnd"/>
      <w:r w:rsidRPr="00027AED">
        <w:t xml:space="preserve"> via </w:t>
      </w:r>
      <w:proofErr w:type="spellStart"/>
      <w:r w:rsidRPr="00027AED">
        <w:t>Helm</w:t>
      </w:r>
      <w:proofErr w:type="spellEnd"/>
      <w:r w:rsidRPr="00027AED">
        <w:t xml:space="preserve"> a partir da credencial </w:t>
      </w:r>
      <w:proofErr w:type="spellStart"/>
      <w:r w:rsidRPr="00027AED">
        <w:t>db</w:t>
      </w:r>
      <w:proofErr w:type="spellEnd"/>
      <w:r w:rsidRPr="00027AED">
        <w:t xml:space="preserve">-password, nunca estando </w:t>
      </w:r>
      <w:proofErr w:type="spellStart"/>
      <w:r w:rsidRPr="00027AED">
        <w:t>hardcoded</w:t>
      </w:r>
      <w:proofErr w:type="spellEnd"/>
      <w:r w:rsidRPr="00027AED">
        <w:t xml:space="preserve"> no código ou nos </w:t>
      </w:r>
      <w:proofErr w:type="spellStart"/>
      <w:r w:rsidRPr="00027AED">
        <w:rPr>
          <w:i/>
          <w:iCs/>
        </w:rPr>
        <w:t>charts</w:t>
      </w:r>
      <w:proofErr w:type="spellEnd"/>
      <w:r w:rsidRPr="00027AED">
        <w:t>.</w:t>
      </w:r>
    </w:p>
    <w:p w14:paraId="7EBC9115" w14:textId="77777777" w:rsidR="00027AED" w:rsidRDefault="00027AED" w:rsidP="00027AED">
      <w:pPr>
        <w:pStyle w:val="Ttulo2"/>
        <w:numPr>
          <w:ilvl w:val="1"/>
          <w:numId w:val="120"/>
        </w:numPr>
      </w:pPr>
      <w:bookmarkStart w:id="32" w:name="_Toc219600447"/>
      <w:r w:rsidRPr="00027AED">
        <w:t>Estratégia de </w:t>
      </w:r>
      <w:proofErr w:type="spellStart"/>
      <w:r w:rsidRPr="00027AED">
        <w:rPr>
          <w:i/>
          <w:iCs/>
        </w:rPr>
        <w:t>Deploy</w:t>
      </w:r>
      <w:proofErr w:type="spellEnd"/>
      <w:r w:rsidRPr="00027AED">
        <w:t> e Resiliência</w:t>
      </w:r>
      <w:bookmarkEnd w:id="32"/>
    </w:p>
    <w:p w14:paraId="673D69E3" w14:textId="20628607" w:rsidR="00027AED" w:rsidRPr="00027AED" w:rsidRDefault="00027AED" w:rsidP="00027AED">
      <w:pPr>
        <w:ind w:firstLine="720"/>
      </w:pPr>
      <w:r w:rsidRPr="00027AED">
        <w:t>O </w:t>
      </w:r>
      <w:proofErr w:type="spellStart"/>
      <w:r w:rsidRPr="00027AED">
        <w:rPr>
          <w:i/>
          <w:iCs/>
        </w:rPr>
        <w:t>deploy</w:t>
      </w:r>
      <w:proofErr w:type="spellEnd"/>
      <w:r w:rsidRPr="00027AED">
        <w:t> final utiliza o comando </w:t>
      </w:r>
      <w:proofErr w:type="spellStart"/>
      <w:r w:rsidRPr="00027AED">
        <w:t>helm</w:t>
      </w:r>
      <w:proofErr w:type="spellEnd"/>
      <w:r w:rsidRPr="00027AED">
        <w:t xml:space="preserve"> upgrade --</w:t>
      </w:r>
      <w:proofErr w:type="spellStart"/>
      <w:r w:rsidRPr="00027AED">
        <w:t>install</w:t>
      </w:r>
      <w:proofErr w:type="spellEnd"/>
      <w:r w:rsidRPr="00027AED">
        <w:t xml:space="preserve"> com a </w:t>
      </w:r>
      <w:proofErr w:type="spellStart"/>
      <w:r w:rsidRPr="00027AED">
        <w:t>flag</w:t>
      </w:r>
      <w:proofErr w:type="spellEnd"/>
      <w:r w:rsidRPr="00027AED">
        <w:t> --</w:t>
      </w:r>
      <w:proofErr w:type="spellStart"/>
      <w:r w:rsidRPr="00027AED">
        <w:t>atomic</w:t>
      </w:r>
      <w:proofErr w:type="spellEnd"/>
      <w:r w:rsidRPr="00027AED">
        <w:t xml:space="preserve">. Esta é uma prática essencial que garante que, se a atualização no </w:t>
      </w:r>
      <w:proofErr w:type="spellStart"/>
      <w:r w:rsidRPr="00027AED">
        <w:t>Kubernetes</w:t>
      </w:r>
      <w:proofErr w:type="spellEnd"/>
      <w:r w:rsidRPr="00027AED">
        <w:t xml:space="preserve"> falhar, todo o </w:t>
      </w:r>
      <w:proofErr w:type="spellStart"/>
      <w:r w:rsidRPr="00027AED">
        <w:rPr>
          <w:i/>
          <w:iCs/>
        </w:rPr>
        <w:t>deploy</w:t>
      </w:r>
      <w:proofErr w:type="spellEnd"/>
      <w:r w:rsidRPr="00027AED">
        <w:t> é revertido automaticamente (</w:t>
      </w:r>
      <w:proofErr w:type="spellStart"/>
      <w:r w:rsidRPr="00027AED">
        <w:rPr>
          <w:b/>
          <w:bCs/>
        </w:rPr>
        <w:t>rollback</w:t>
      </w:r>
      <w:proofErr w:type="spellEnd"/>
      <w:r w:rsidRPr="00027AED">
        <w:t>), mantendo a versão anterior da aplicação operacional e assegurando a resiliência do serviço.</w:t>
      </w:r>
    </w:p>
    <w:p w14:paraId="03E33D71" w14:textId="2FF67A06" w:rsidR="00027AED" w:rsidRPr="00027AED" w:rsidRDefault="00507520" w:rsidP="00507520">
      <w:r>
        <w:br w:type="page"/>
      </w:r>
    </w:p>
    <w:p w14:paraId="1B76BFFC" w14:textId="77777777" w:rsidR="00DD6F37" w:rsidRPr="00DD6F37" w:rsidRDefault="00DD6F37" w:rsidP="00DD6F37">
      <w:pPr>
        <w:pStyle w:val="Ttulo1"/>
        <w:numPr>
          <w:ilvl w:val="0"/>
          <w:numId w:val="120"/>
        </w:numPr>
      </w:pPr>
      <w:bookmarkStart w:id="33" w:name="_Toc219600448"/>
      <w:r w:rsidRPr="00DD6F37">
        <w:t>DEPLOYMENT COM KUBERNETES E HELM</w:t>
      </w:r>
      <w:bookmarkEnd w:id="33"/>
    </w:p>
    <w:p w14:paraId="262986D0" w14:textId="1DB3FCAB" w:rsidR="00DD6F37" w:rsidRDefault="00DD6F37" w:rsidP="00507520">
      <w:pPr>
        <w:ind w:firstLine="360"/>
      </w:pPr>
      <w:r>
        <w:t xml:space="preserve">A fase final da automatização focou-se na preparação da aplicação para ambientes de produção escaláveis e resilientes. Através da utilização do </w:t>
      </w:r>
      <w:proofErr w:type="spellStart"/>
      <w:r>
        <w:t>Kubernetes</w:t>
      </w:r>
      <w:proofErr w:type="spellEnd"/>
      <w:r>
        <w:t xml:space="preserve"> para orquestração de containers e do </w:t>
      </w:r>
      <w:proofErr w:type="spellStart"/>
      <w:r>
        <w:t>Helm</w:t>
      </w:r>
      <w:proofErr w:type="spellEnd"/>
      <w:r>
        <w:t xml:space="preserve"> para gestão de packages e configurações, foi possível definir uma infraestrutura como código (</w:t>
      </w:r>
      <w:proofErr w:type="spellStart"/>
      <w:r>
        <w:t>IaC</w:t>
      </w:r>
      <w:proofErr w:type="spellEnd"/>
      <w:r>
        <w:t>) robusta, portátil e fácil de gerir.</w:t>
      </w:r>
    </w:p>
    <w:p w14:paraId="222592E3" w14:textId="37E13AC9" w:rsidR="00DD6F37" w:rsidRDefault="00DD6F37" w:rsidP="00DD6F37">
      <w:pPr>
        <w:pStyle w:val="Ttulo2"/>
        <w:numPr>
          <w:ilvl w:val="1"/>
          <w:numId w:val="120"/>
        </w:numPr>
      </w:pPr>
      <w:bookmarkStart w:id="34" w:name="_Toc219600449"/>
      <w:r>
        <w:t xml:space="preserve">Arquitetura de </w:t>
      </w:r>
      <w:proofErr w:type="spellStart"/>
      <w:r>
        <w:t>Deployment</w:t>
      </w:r>
      <w:proofErr w:type="spellEnd"/>
      <w:r>
        <w:t xml:space="preserve"> no </w:t>
      </w:r>
      <w:proofErr w:type="spellStart"/>
      <w:r>
        <w:t>Kubernetes</w:t>
      </w:r>
      <w:bookmarkEnd w:id="34"/>
      <w:proofErr w:type="spellEnd"/>
    </w:p>
    <w:p w14:paraId="5C265439" w14:textId="1680CBB9" w:rsidR="00DD6F37" w:rsidRDefault="00DD6F37" w:rsidP="00DD6F37">
      <w:pPr>
        <w:ind w:firstLine="360"/>
      </w:pPr>
      <w:r>
        <w:t xml:space="preserve">O </w:t>
      </w:r>
      <w:proofErr w:type="spellStart"/>
      <w:r>
        <w:t>deployment</w:t>
      </w:r>
      <w:proofErr w:type="spellEnd"/>
      <w:r>
        <w:t xml:space="preserve"> da aplicação segue uma arquitetura de </w:t>
      </w:r>
      <w:proofErr w:type="spellStart"/>
      <w:r>
        <w:t>microsserviços</w:t>
      </w:r>
      <w:proofErr w:type="spellEnd"/>
      <w:r>
        <w:t xml:space="preserve"> </w:t>
      </w:r>
      <w:proofErr w:type="spellStart"/>
      <w:r>
        <w:t>containerizados</w:t>
      </w:r>
      <w:proofErr w:type="spellEnd"/>
      <w:r>
        <w:t xml:space="preserve">, onde a API e a base de dados são geridas como </w:t>
      </w:r>
      <w:proofErr w:type="spellStart"/>
      <w:r>
        <w:t>Pods</w:t>
      </w:r>
      <w:proofErr w:type="spellEnd"/>
      <w:r>
        <w:t xml:space="preserve"> separados dentro do mesmo cluster </w:t>
      </w:r>
      <w:proofErr w:type="spellStart"/>
      <w:r>
        <w:t>Kubernetes</w:t>
      </w:r>
      <w:proofErr w:type="spellEnd"/>
      <w:r>
        <w:t xml:space="preserve">. Esta separação permite escalar, atualizar e monitorizar cada componente de forma independente. A comunicação entre serviços é facilitada pelo mecanismo interno de descoberta de serviços do </w:t>
      </w:r>
      <w:proofErr w:type="spellStart"/>
      <w:r>
        <w:t>Kubernetes</w:t>
      </w:r>
      <w:proofErr w:type="spellEnd"/>
      <w:r>
        <w:t>.</w:t>
      </w:r>
    </w:p>
    <w:p w14:paraId="2948A27B" w14:textId="0F46B063" w:rsidR="00DD6F37" w:rsidRDefault="00DD6F37" w:rsidP="00DD6F37">
      <w:pPr>
        <w:pStyle w:val="Ttulo2"/>
        <w:numPr>
          <w:ilvl w:val="1"/>
          <w:numId w:val="120"/>
        </w:numPr>
      </w:pPr>
      <w:bookmarkStart w:id="35" w:name="_Toc219600450"/>
      <w:r w:rsidRPr="00DD6F37">
        <w:t>Estrutura do </w:t>
      </w:r>
      <w:proofErr w:type="spellStart"/>
      <w:r w:rsidRPr="00DD6F37">
        <w:rPr>
          <w:i/>
          <w:iCs/>
        </w:rPr>
        <w:t>Helm</w:t>
      </w:r>
      <w:proofErr w:type="spellEnd"/>
      <w:r w:rsidRPr="00DD6F37">
        <w:rPr>
          <w:i/>
          <w:iCs/>
        </w:rPr>
        <w:t xml:space="preserve"> </w:t>
      </w:r>
      <w:proofErr w:type="spellStart"/>
      <w:r w:rsidRPr="00DD6F37">
        <w:rPr>
          <w:i/>
          <w:iCs/>
        </w:rPr>
        <w:t>Chart</w:t>
      </w:r>
      <w:bookmarkEnd w:id="35"/>
      <w:proofErr w:type="spellEnd"/>
    </w:p>
    <w:p w14:paraId="73163323" w14:textId="30041FE7" w:rsidR="00DD6F37" w:rsidRDefault="00DD6F37" w:rsidP="00DD6F37">
      <w:pPr>
        <w:ind w:firstLine="360"/>
      </w:pPr>
      <w:r w:rsidRPr="00DD6F37">
        <w:t xml:space="preserve">O </w:t>
      </w:r>
      <w:proofErr w:type="spellStart"/>
      <w:r w:rsidRPr="00DD6F37">
        <w:t>Helm</w:t>
      </w:r>
      <w:proofErr w:type="spellEnd"/>
      <w:r w:rsidRPr="00DD6F37">
        <w:t>, o gestor de </w:t>
      </w:r>
      <w:r w:rsidRPr="00DD6F37">
        <w:rPr>
          <w:i/>
          <w:iCs/>
        </w:rPr>
        <w:t>packages</w:t>
      </w:r>
      <w:r w:rsidRPr="00DD6F37">
        <w:t xml:space="preserve"> para </w:t>
      </w:r>
      <w:proofErr w:type="spellStart"/>
      <w:r w:rsidRPr="00DD6F37">
        <w:t>Kubernetes</w:t>
      </w:r>
      <w:proofErr w:type="spellEnd"/>
      <w:r w:rsidRPr="00DD6F37">
        <w:t>, foi utilizado para empacotar, parametrizar e gerir o </w:t>
      </w:r>
      <w:proofErr w:type="spellStart"/>
      <w:r w:rsidRPr="00DD6F37">
        <w:rPr>
          <w:i/>
          <w:iCs/>
        </w:rPr>
        <w:t>deployment</w:t>
      </w:r>
      <w:proofErr w:type="spellEnd"/>
      <w:r w:rsidRPr="00DD6F37">
        <w:t> da aplicação. A estrutura do </w:t>
      </w:r>
      <w:proofErr w:type="spellStart"/>
      <w:r w:rsidRPr="00DD6F37">
        <w:rPr>
          <w:i/>
          <w:iCs/>
        </w:rPr>
        <w:t>chart</w:t>
      </w:r>
      <w:proofErr w:type="spellEnd"/>
      <w:r w:rsidRPr="00DD6F37">
        <w:t> </w:t>
      </w:r>
      <w:proofErr w:type="spellStart"/>
      <w:r w:rsidRPr="00DD6F37">
        <w:t>restaurant-api</w:t>
      </w:r>
      <w:proofErr w:type="spellEnd"/>
      <w:r w:rsidRPr="00DD6F37">
        <w:t xml:space="preserve"> organiza os manifestos </w:t>
      </w:r>
      <w:proofErr w:type="spellStart"/>
      <w:r w:rsidRPr="00DD6F37">
        <w:t>Kubernetes</w:t>
      </w:r>
      <w:proofErr w:type="spellEnd"/>
      <w:r w:rsidRPr="00DD6F37">
        <w:t xml:space="preserve"> de forma modular e configurável.</w:t>
      </w:r>
    </w:p>
    <w:p w14:paraId="527FD455" w14:textId="11C01F7C" w:rsidR="006A460E" w:rsidRDefault="006A460E" w:rsidP="006A460E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</w:t>
      </w:r>
      <w:r w:rsidRPr="008717DE">
        <w:t xml:space="preserve">Estrutura do </w:t>
      </w:r>
      <w:proofErr w:type="spellStart"/>
      <w:r w:rsidRPr="008717DE">
        <w:t>Helm</w:t>
      </w:r>
      <w:proofErr w:type="spellEnd"/>
      <w:r w:rsidRPr="008717DE">
        <w:t xml:space="preserve"> </w:t>
      </w:r>
      <w:proofErr w:type="spellStart"/>
      <w:r w:rsidRPr="008717DE">
        <w:t>Chart</w:t>
      </w:r>
      <w:proofErr w:type="spellEnd"/>
      <w:r w:rsidRPr="008717DE">
        <w:t xml:space="preserve"> </w:t>
      </w:r>
      <w:proofErr w:type="spellStart"/>
      <w:r w:rsidRPr="008717DE">
        <w:t>restaurant-api</w:t>
      </w:r>
      <w:proofErr w:type="spellEnd"/>
    </w:p>
    <w:tbl>
      <w:tblPr>
        <w:tblStyle w:val="TabeladeGrelha4-Destaque1"/>
        <w:tblW w:w="9356" w:type="dxa"/>
        <w:tblInd w:w="-5" w:type="dxa"/>
        <w:tblLook w:val="04A0" w:firstRow="1" w:lastRow="0" w:firstColumn="1" w:lastColumn="0" w:noHBand="0" w:noVBand="1"/>
      </w:tblPr>
      <w:tblGrid>
        <w:gridCol w:w="3124"/>
        <w:gridCol w:w="6232"/>
      </w:tblGrid>
      <w:tr w:rsidR="00DD6F37" w:rsidRPr="00982CE1" w14:paraId="6C4F87C2" w14:textId="77777777" w:rsidTr="00706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  <w:hideMark/>
          </w:tcPr>
          <w:p w14:paraId="62865A6A" w14:textId="7C6B42A6" w:rsidR="00DD6F37" w:rsidRPr="00982CE1" w:rsidRDefault="00DD6F37" w:rsidP="00174BF7">
            <w:pPr>
              <w:spacing w:after="160" w:line="278" w:lineRule="auto"/>
            </w:pPr>
            <w:r w:rsidRPr="00DD6F37">
              <w:t>Ficheiro</w:t>
            </w:r>
          </w:p>
        </w:tc>
        <w:tc>
          <w:tcPr>
            <w:tcW w:w="6232" w:type="dxa"/>
            <w:hideMark/>
          </w:tcPr>
          <w:p w14:paraId="57477B3C" w14:textId="6F8F7D5B" w:rsidR="00DD6F37" w:rsidRPr="00982CE1" w:rsidRDefault="00DD6F37" w:rsidP="00DD6F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6F37">
              <w:t>Finalidade e Conteúdo Principal</w:t>
            </w:r>
          </w:p>
        </w:tc>
      </w:tr>
      <w:tr w:rsidR="00DD6F37" w:rsidRPr="00982CE1" w14:paraId="4BFFD732" w14:textId="77777777" w:rsidTr="0070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2F68CE4A" w14:textId="195345C7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DD6F37">
              <w:rPr>
                <w:b w:val="0"/>
                <w:bCs w:val="0"/>
              </w:rPr>
              <w:t>Chart.yaml</w:t>
            </w:r>
            <w:proofErr w:type="spellEnd"/>
          </w:p>
        </w:tc>
        <w:tc>
          <w:tcPr>
            <w:tcW w:w="6232" w:type="dxa"/>
          </w:tcPr>
          <w:p w14:paraId="62BEC7B2" w14:textId="4AAF16ED" w:rsidR="00DD6F37" w:rsidRPr="00982CE1" w:rsidRDefault="00DD6F37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D6F37">
              <w:t>Metadados</w:t>
            </w:r>
            <w:proofErr w:type="spellEnd"/>
            <w:r w:rsidRPr="00DD6F37">
              <w:t xml:space="preserve"> do </w:t>
            </w:r>
            <w:r w:rsidRPr="00DD6F37">
              <w:rPr>
                <w:i/>
                <w:iCs/>
              </w:rPr>
              <w:t>package</w:t>
            </w:r>
            <w:r w:rsidRPr="00DD6F37">
              <w:t>: nome (</w:t>
            </w:r>
            <w:proofErr w:type="spellStart"/>
            <w:r w:rsidRPr="00DD6F37">
              <w:t>restaurant-api</w:t>
            </w:r>
            <w:proofErr w:type="spellEnd"/>
            <w:r w:rsidRPr="00DD6F37">
              <w:t>), versão, descrição e versão da aplicação.</w:t>
            </w:r>
          </w:p>
        </w:tc>
      </w:tr>
      <w:tr w:rsidR="00DD6F37" w:rsidRPr="00982CE1" w14:paraId="19D93010" w14:textId="77777777" w:rsidTr="00706915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7082B7D9" w14:textId="1FE70214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proofErr w:type="gramStart"/>
            <w:r w:rsidRPr="00DD6F37">
              <w:rPr>
                <w:b w:val="0"/>
                <w:bCs w:val="0"/>
              </w:rPr>
              <w:t>values.yaml</w:t>
            </w:r>
            <w:proofErr w:type="spellEnd"/>
            <w:proofErr w:type="gramEnd"/>
          </w:p>
        </w:tc>
        <w:tc>
          <w:tcPr>
            <w:tcW w:w="6232" w:type="dxa"/>
          </w:tcPr>
          <w:p w14:paraId="61D3EA87" w14:textId="2CE44376" w:rsidR="00DD6F37" w:rsidRPr="00982CE1" w:rsidRDefault="0070691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915">
              <w:t>Define valores padrão parametrizáveis para todos os ambientes (</w:t>
            </w:r>
            <w:proofErr w:type="spellStart"/>
            <w:r w:rsidRPr="00706915">
              <w:t>ex</w:t>
            </w:r>
            <w:proofErr w:type="spellEnd"/>
            <w:r w:rsidRPr="00706915">
              <w:t>: número de réplicas, </w:t>
            </w:r>
            <w:proofErr w:type="spellStart"/>
            <w:r w:rsidRPr="00706915">
              <w:rPr>
                <w:i/>
                <w:iCs/>
              </w:rPr>
              <w:t>image</w:t>
            </w:r>
            <w:proofErr w:type="spellEnd"/>
            <w:r w:rsidRPr="00706915">
              <w:rPr>
                <w:i/>
                <w:iCs/>
              </w:rPr>
              <w:t xml:space="preserve"> </w:t>
            </w:r>
            <w:proofErr w:type="spellStart"/>
            <w:r w:rsidRPr="00706915">
              <w:rPr>
                <w:i/>
                <w:iCs/>
              </w:rPr>
              <w:t>tag</w:t>
            </w:r>
            <w:proofErr w:type="spellEnd"/>
            <w:r w:rsidRPr="00706915">
              <w:t>, configurações da BD, recursos).</w:t>
            </w:r>
          </w:p>
        </w:tc>
      </w:tr>
      <w:tr w:rsidR="00DD6F37" w:rsidRPr="00982CE1" w14:paraId="431F9730" w14:textId="77777777" w:rsidTr="0070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20355996" w14:textId="6B48EAB0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DD6F37">
              <w:rPr>
                <w:b w:val="0"/>
                <w:bCs w:val="0"/>
              </w:rPr>
              <w:t>templates</w:t>
            </w:r>
            <w:proofErr w:type="spellEnd"/>
            <w:r w:rsidRPr="00DD6F37">
              <w:rPr>
                <w:b w:val="0"/>
                <w:bCs w:val="0"/>
              </w:rPr>
              <w:t>/_</w:t>
            </w:r>
            <w:proofErr w:type="spellStart"/>
            <w:r w:rsidRPr="00DD6F37">
              <w:rPr>
                <w:b w:val="0"/>
                <w:bCs w:val="0"/>
              </w:rPr>
              <w:t>helpers.tpl</w:t>
            </w:r>
            <w:proofErr w:type="spellEnd"/>
          </w:p>
        </w:tc>
        <w:tc>
          <w:tcPr>
            <w:tcW w:w="6232" w:type="dxa"/>
          </w:tcPr>
          <w:p w14:paraId="39BA8225" w14:textId="2EE17361" w:rsidR="00DD6F37" w:rsidRPr="00982CE1" w:rsidRDefault="0070691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915">
              <w:t>Funções auxiliares e </w:t>
            </w:r>
            <w:proofErr w:type="spellStart"/>
            <w:r w:rsidRPr="00706915">
              <w:rPr>
                <w:i/>
                <w:iCs/>
              </w:rPr>
              <w:t>templates</w:t>
            </w:r>
            <w:proofErr w:type="spellEnd"/>
            <w:r w:rsidRPr="00706915">
              <w:t> partilhados (</w:t>
            </w:r>
            <w:proofErr w:type="spellStart"/>
            <w:r w:rsidRPr="00706915">
              <w:t>ex</w:t>
            </w:r>
            <w:proofErr w:type="spellEnd"/>
            <w:r w:rsidRPr="00706915">
              <w:t xml:space="preserve">: lógica para gerar nomes de </w:t>
            </w:r>
            <w:proofErr w:type="spellStart"/>
            <w:r w:rsidRPr="00706915">
              <w:t>labels</w:t>
            </w:r>
            <w:proofErr w:type="spellEnd"/>
            <w:r w:rsidRPr="00706915">
              <w:t>).</w:t>
            </w:r>
          </w:p>
        </w:tc>
      </w:tr>
      <w:tr w:rsidR="00DD6F37" w:rsidRPr="00982CE1" w14:paraId="276074A1" w14:textId="77777777" w:rsidTr="00706915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1B441837" w14:textId="69A01D51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DD6F37">
              <w:rPr>
                <w:b w:val="0"/>
                <w:bCs w:val="0"/>
              </w:rPr>
              <w:t>templates</w:t>
            </w:r>
            <w:proofErr w:type="spellEnd"/>
            <w:r w:rsidRPr="00DD6F37">
              <w:rPr>
                <w:b w:val="0"/>
                <w:bCs w:val="0"/>
              </w:rPr>
              <w:t>/</w:t>
            </w:r>
            <w:proofErr w:type="spellStart"/>
            <w:r w:rsidRPr="00DD6F37">
              <w:rPr>
                <w:b w:val="0"/>
                <w:bCs w:val="0"/>
              </w:rPr>
              <w:t>configmap.yaml</w:t>
            </w:r>
            <w:proofErr w:type="spellEnd"/>
          </w:p>
        </w:tc>
        <w:tc>
          <w:tcPr>
            <w:tcW w:w="6232" w:type="dxa"/>
          </w:tcPr>
          <w:p w14:paraId="1E61C21C" w14:textId="2F84CA78" w:rsidR="00DD6F37" w:rsidRPr="00982CE1" w:rsidRDefault="0070691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915">
              <w:t>Define um </w:t>
            </w:r>
            <w:proofErr w:type="spellStart"/>
            <w:r w:rsidRPr="00706915">
              <w:rPr>
                <w:i/>
                <w:iCs/>
              </w:rPr>
              <w:t>ConfigMap</w:t>
            </w:r>
            <w:proofErr w:type="spellEnd"/>
            <w:r w:rsidRPr="00706915">
              <w:t> para armazenar configurações da aplicação não sensíveis (</w:t>
            </w:r>
            <w:proofErr w:type="spellStart"/>
            <w:r w:rsidRPr="00706915">
              <w:t>ex</w:t>
            </w:r>
            <w:proofErr w:type="spellEnd"/>
            <w:r w:rsidRPr="00706915">
              <w:t>: níveis de </w:t>
            </w:r>
            <w:r w:rsidRPr="00706915">
              <w:rPr>
                <w:i/>
                <w:iCs/>
              </w:rPr>
              <w:t>log</w:t>
            </w:r>
            <w:r w:rsidRPr="00706915">
              <w:t>).</w:t>
            </w:r>
          </w:p>
        </w:tc>
      </w:tr>
      <w:tr w:rsidR="00DD6F37" w:rsidRPr="00982CE1" w14:paraId="2429BE8B" w14:textId="77777777" w:rsidTr="0070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1EFB0599" w14:textId="0E352C21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DD6F37">
              <w:rPr>
                <w:b w:val="0"/>
                <w:bCs w:val="0"/>
              </w:rPr>
              <w:t>templates</w:t>
            </w:r>
            <w:proofErr w:type="spellEnd"/>
            <w:r w:rsidRPr="00DD6F37">
              <w:rPr>
                <w:b w:val="0"/>
                <w:bCs w:val="0"/>
              </w:rPr>
              <w:t>/</w:t>
            </w:r>
            <w:proofErr w:type="spellStart"/>
            <w:r w:rsidRPr="00DD6F37">
              <w:rPr>
                <w:b w:val="0"/>
                <w:bCs w:val="0"/>
              </w:rPr>
              <w:t>deployment.yaml</w:t>
            </w:r>
            <w:proofErr w:type="spellEnd"/>
          </w:p>
        </w:tc>
        <w:tc>
          <w:tcPr>
            <w:tcW w:w="6232" w:type="dxa"/>
          </w:tcPr>
          <w:p w14:paraId="1F12829F" w14:textId="4524642A" w:rsidR="00DD6F37" w:rsidRPr="00982CE1" w:rsidRDefault="0070691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06915">
              <w:rPr>
                <w:i/>
                <w:iCs/>
              </w:rPr>
              <w:t>Template</w:t>
            </w:r>
            <w:proofErr w:type="spellEnd"/>
            <w:r w:rsidRPr="00706915">
              <w:t> principal que define o </w:t>
            </w:r>
            <w:proofErr w:type="spellStart"/>
            <w:r w:rsidRPr="00706915">
              <w:rPr>
                <w:i/>
                <w:iCs/>
              </w:rPr>
              <w:t>Deployment</w:t>
            </w:r>
            <w:proofErr w:type="spellEnd"/>
            <w:r w:rsidRPr="00706915">
              <w:t> da API. Especifica a imagem do container, variáveis de ambiente, </w:t>
            </w:r>
            <w:proofErr w:type="spellStart"/>
            <w:r w:rsidRPr="00706915">
              <w:rPr>
                <w:i/>
                <w:iCs/>
              </w:rPr>
              <w:t>probes</w:t>
            </w:r>
            <w:proofErr w:type="spellEnd"/>
            <w:r w:rsidRPr="00706915">
              <w:t> de saúde, limites de recursos e a estratégia de atualização.</w:t>
            </w:r>
          </w:p>
        </w:tc>
      </w:tr>
      <w:tr w:rsidR="00DD6F37" w:rsidRPr="00982CE1" w14:paraId="02AF3317" w14:textId="77777777" w:rsidTr="00706915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69E36AB4" w14:textId="7DA9FBC0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DD6F37">
              <w:rPr>
                <w:b w:val="0"/>
                <w:bCs w:val="0"/>
              </w:rPr>
              <w:t>templates</w:t>
            </w:r>
            <w:proofErr w:type="spellEnd"/>
            <w:r w:rsidRPr="00DD6F37">
              <w:rPr>
                <w:b w:val="0"/>
                <w:bCs w:val="0"/>
              </w:rPr>
              <w:t>/</w:t>
            </w:r>
            <w:proofErr w:type="spellStart"/>
            <w:r w:rsidRPr="00DD6F37">
              <w:rPr>
                <w:b w:val="0"/>
                <w:bCs w:val="0"/>
              </w:rPr>
              <w:t>service.yaml</w:t>
            </w:r>
            <w:proofErr w:type="spellEnd"/>
          </w:p>
        </w:tc>
        <w:tc>
          <w:tcPr>
            <w:tcW w:w="6232" w:type="dxa"/>
          </w:tcPr>
          <w:p w14:paraId="54816291" w14:textId="4F50B9B0" w:rsidR="00DD6F37" w:rsidRPr="00982CE1" w:rsidRDefault="0070691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915">
              <w:t>Define o </w:t>
            </w:r>
            <w:proofErr w:type="spellStart"/>
            <w:r w:rsidRPr="00706915">
              <w:rPr>
                <w:i/>
                <w:iCs/>
              </w:rPr>
              <w:t>Service</w:t>
            </w:r>
            <w:proofErr w:type="spellEnd"/>
            <w:r w:rsidRPr="00706915">
              <w:t> </w:t>
            </w:r>
            <w:proofErr w:type="spellStart"/>
            <w:r w:rsidRPr="00706915">
              <w:t>Kubernetes</w:t>
            </w:r>
            <w:proofErr w:type="spellEnd"/>
            <w:r w:rsidRPr="00706915">
              <w:t xml:space="preserve"> do tipo </w:t>
            </w:r>
            <w:proofErr w:type="spellStart"/>
            <w:r w:rsidRPr="00706915">
              <w:t>ClusterIP</w:t>
            </w:r>
            <w:proofErr w:type="spellEnd"/>
            <w:r w:rsidRPr="00706915">
              <w:t> que expõe a API internamente no </w:t>
            </w:r>
            <w:r w:rsidRPr="00706915">
              <w:rPr>
                <w:i/>
                <w:iCs/>
              </w:rPr>
              <w:t>cluster</w:t>
            </w:r>
            <w:r w:rsidRPr="00706915">
              <w:t>, permitindo o </w:t>
            </w:r>
            <w:proofErr w:type="spellStart"/>
            <w:r w:rsidRPr="00706915">
              <w:rPr>
                <w:i/>
                <w:iCs/>
              </w:rPr>
              <w:t>load</w:t>
            </w:r>
            <w:proofErr w:type="spellEnd"/>
            <w:r w:rsidRPr="00706915">
              <w:rPr>
                <w:i/>
                <w:iCs/>
              </w:rPr>
              <w:t xml:space="preserve"> </w:t>
            </w:r>
            <w:proofErr w:type="spellStart"/>
            <w:r w:rsidRPr="00706915">
              <w:rPr>
                <w:i/>
                <w:iCs/>
              </w:rPr>
              <w:t>balancing</w:t>
            </w:r>
            <w:proofErr w:type="spellEnd"/>
            <w:r w:rsidRPr="00706915">
              <w:t> entre os </w:t>
            </w:r>
            <w:proofErr w:type="spellStart"/>
            <w:r w:rsidRPr="00706915">
              <w:rPr>
                <w:i/>
                <w:iCs/>
              </w:rPr>
              <w:t>pods</w:t>
            </w:r>
            <w:proofErr w:type="spellEnd"/>
            <w:r w:rsidRPr="00706915">
              <w:t>.</w:t>
            </w:r>
          </w:p>
        </w:tc>
      </w:tr>
    </w:tbl>
    <w:p w14:paraId="6E00DB32" w14:textId="77777777" w:rsidR="00DD6F37" w:rsidRDefault="00DD6F37" w:rsidP="00DD6F37">
      <w:pPr>
        <w:ind w:firstLine="360"/>
        <w:rPr>
          <w:b/>
          <w:bCs/>
        </w:rPr>
      </w:pPr>
    </w:p>
    <w:p w14:paraId="4BB904C9" w14:textId="77777777" w:rsidR="00706915" w:rsidRDefault="00DD6F37" w:rsidP="00706915">
      <w:pPr>
        <w:pStyle w:val="PargrafodaLista"/>
        <w:numPr>
          <w:ilvl w:val="1"/>
          <w:numId w:val="120"/>
        </w:numPr>
        <w:rPr>
          <w:rStyle w:val="Ttulo2Carter"/>
        </w:rPr>
      </w:pPr>
      <w:bookmarkStart w:id="36" w:name="_Toc219600451"/>
      <w:r w:rsidRPr="00DD6F37">
        <w:rPr>
          <w:rStyle w:val="Ttulo2Carter"/>
        </w:rPr>
        <w:t>Configurações-Chave e Boas Práticas Implementadas</w:t>
      </w:r>
      <w:bookmarkEnd w:id="36"/>
    </w:p>
    <w:p w14:paraId="25C2482E" w14:textId="2B4330EF" w:rsidR="00DD6F37" w:rsidRPr="00DD6F37" w:rsidRDefault="00DD6F37" w:rsidP="00706915">
      <w:pPr>
        <w:ind w:left="360" w:firstLine="360"/>
      </w:pPr>
      <w:r w:rsidRPr="00DD6F37">
        <w:t>O </w:t>
      </w:r>
      <w:proofErr w:type="spellStart"/>
      <w:r w:rsidRPr="00706915">
        <w:rPr>
          <w:i/>
          <w:iCs/>
        </w:rPr>
        <w:t>chart</w:t>
      </w:r>
      <w:proofErr w:type="spellEnd"/>
      <w:r w:rsidRPr="00DD6F37">
        <w:t> </w:t>
      </w:r>
      <w:proofErr w:type="spellStart"/>
      <w:r w:rsidRPr="00DD6F37">
        <w:t>Helm</w:t>
      </w:r>
      <w:proofErr w:type="spellEnd"/>
      <w:r w:rsidRPr="00DD6F37">
        <w:t xml:space="preserve"> incorpora várias boas práticas de </w:t>
      </w:r>
      <w:proofErr w:type="spellStart"/>
      <w:r w:rsidRPr="00706915">
        <w:rPr>
          <w:i/>
          <w:iCs/>
        </w:rPr>
        <w:t>deployment</w:t>
      </w:r>
      <w:proofErr w:type="spellEnd"/>
      <w:r w:rsidRPr="00DD6F37">
        <w:t> em produção:</w:t>
      </w:r>
    </w:p>
    <w:p w14:paraId="2957C223" w14:textId="77777777" w:rsidR="00DD6F37" w:rsidRPr="00DD6F37" w:rsidRDefault="00DD6F37" w:rsidP="00DD6F37">
      <w:pPr>
        <w:numPr>
          <w:ilvl w:val="0"/>
          <w:numId w:val="138"/>
        </w:numPr>
      </w:pPr>
      <w:r w:rsidRPr="00DD6F37">
        <w:rPr>
          <w:b/>
          <w:bCs/>
        </w:rPr>
        <w:t>Resiliência e Saúde:</w:t>
      </w:r>
      <w:r w:rsidRPr="00DD6F37">
        <w:t> O </w:t>
      </w:r>
      <w:proofErr w:type="spellStart"/>
      <w:r w:rsidRPr="00DD6F37">
        <w:rPr>
          <w:i/>
          <w:iCs/>
        </w:rPr>
        <w:t>Deployment</w:t>
      </w:r>
      <w:proofErr w:type="spellEnd"/>
      <w:r w:rsidRPr="00DD6F37">
        <w:t> configura </w:t>
      </w:r>
      <w:proofErr w:type="spellStart"/>
      <w:r w:rsidRPr="00DD6F37">
        <w:t>livenessProbe</w:t>
      </w:r>
      <w:proofErr w:type="spellEnd"/>
      <w:r w:rsidRPr="00DD6F37">
        <w:rPr>
          <w:b/>
          <w:bCs/>
        </w:rPr>
        <w:t> e </w:t>
      </w:r>
      <w:proofErr w:type="spellStart"/>
      <w:r w:rsidRPr="00DD6F37">
        <w:t>readinessProbe</w:t>
      </w:r>
      <w:proofErr w:type="spellEnd"/>
      <w:r w:rsidRPr="00DD6F37">
        <w:t xml:space="preserve"> que verificam o </w:t>
      </w:r>
      <w:proofErr w:type="spellStart"/>
      <w:r w:rsidRPr="00DD6F37">
        <w:t>endpoint</w:t>
      </w:r>
      <w:proofErr w:type="spellEnd"/>
      <w:r w:rsidRPr="00DD6F37">
        <w:t> /</w:t>
      </w:r>
      <w:proofErr w:type="spellStart"/>
      <w:r w:rsidRPr="00DD6F37">
        <w:t>api</w:t>
      </w:r>
      <w:proofErr w:type="spellEnd"/>
      <w:r w:rsidRPr="00DD6F37">
        <w:t>/</w:t>
      </w:r>
      <w:proofErr w:type="spellStart"/>
      <w:r w:rsidRPr="00DD6F37">
        <w:t>reservations</w:t>
      </w:r>
      <w:proofErr w:type="spellEnd"/>
      <w:r w:rsidRPr="00DD6F37">
        <w:t xml:space="preserve">/status. Estas sondas garantem que o </w:t>
      </w:r>
      <w:proofErr w:type="spellStart"/>
      <w:r w:rsidRPr="00DD6F37">
        <w:t>Kubernetes</w:t>
      </w:r>
      <w:proofErr w:type="spellEnd"/>
      <w:r w:rsidRPr="00DD6F37">
        <w:t xml:space="preserve"> só encaminha tráfego para </w:t>
      </w:r>
      <w:proofErr w:type="spellStart"/>
      <w:r w:rsidRPr="00DD6F37">
        <w:rPr>
          <w:i/>
          <w:iCs/>
        </w:rPr>
        <w:t>pods</w:t>
      </w:r>
      <w:proofErr w:type="spellEnd"/>
      <w:r w:rsidRPr="00DD6F37">
        <w:t> saudáveis e recicla automaticamente instâncias com problemas.</w:t>
      </w:r>
    </w:p>
    <w:p w14:paraId="26BF7FC0" w14:textId="77777777" w:rsidR="00DD6F37" w:rsidRPr="00DD6F37" w:rsidRDefault="00DD6F37" w:rsidP="00DD6F37">
      <w:pPr>
        <w:numPr>
          <w:ilvl w:val="0"/>
          <w:numId w:val="138"/>
        </w:numPr>
      </w:pPr>
      <w:r w:rsidRPr="00DD6F37">
        <w:rPr>
          <w:b/>
          <w:bCs/>
        </w:rPr>
        <w:t>Gestão de Recursos:</w:t>
      </w:r>
      <w:r w:rsidRPr="00DD6F37">
        <w:t> São definidos limites (</w:t>
      </w:r>
      <w:proofErr w:type="spellStart"/>
      <w:r w:rsidRPr="00DD6F37">
        <w:rPr>
          <w:i/>
          <w:iCs/>
        </w:rPr>
        <w:t>limits</w:t>
      </w:r>
      <w:proofErr w:type="spellEnd"/>
      <w:r w:rsidRPr="00DD6F37">
        <w:t>) e pedidos (</w:t>
      </w:r>
      <w:proofErr w:type="spellStart"/>
      <w:r w:rsidRPr="00DD6F37">
        <w:rPr>
          <w:i/>
          <w:iCs/>
        </w:rPr>
        <w:t>requests</w:t>
      </w:r>
      <w:proofErr w:type="spellEnd"/>
      <w:r w:rsidRPr="00DD6F37">
        <w:t>) de CPU e memória para os containers, permitindo ao </w:t>
      </w:r>
      <w:proofErr w:type="spellStart"/>
      <w:r w:rsidRPr="00DD6F37">
        <w:rPr>
          <w:i/>
          <w:iCs/>
        </w:rPr>
        <w:t>scheduler</w:t>
      </w:r>
      <w:proofErr w:type="spellEnd"/>
      <w:r w:rsidRPr="00DD6F37">
        <w:t xml:space="preserve"> do </w:t>
      </w:r>
      <w:proofErr w:type="spellStart"/>
      <w:r w:rsidRPr="00DD6F37">
        <w:t>Kubernetes</w:t>
      </w:r>
      <w:proofErr w:type="spellEnd"/>
      <w:r w:rsidRPr="00DD6F37">
        <w:t xml:space="preserve"> tomar decisões otimizadas e evitar a exaustão de recursos do nó.</w:t>
      </w:r>
    </w:p>
    <w:p w14:paraId="1B94A3B9" w14:textId="77777777" w:rsidR="00DD6F37" w:rsidRPr="00DD6F37" w:rsidRDefault="00DD6F37" w:rsidP="00DD6F37">
      <w:pPr>
        <w:numPr>
          <w:ilvl w:val="0"/>
          <w:numId w:val="138"/>
        </w:numPr>
      </w:pPr>
      <w:r w:rsidRPr="00DD6F37">
        <w:rPr>
          <w:b/>
          <w:bCs/>
        </w:rPr>
        <w:t>Segurança de Configuração:</w:t>
      </w:r>
      <w:r w:rsidRPr="00DD6F37">
        <w:t> As credenciais da base de dados (</w:t>
      </w:r>
      <w:proofErr w:type="spellStart"/>
      <w:r w:rsidRPr="00DD6F37">
        <w:t>ex</w:t>
      </w:r>
      <w:proofErr w:type="spellEnd"/>
      <w:r w:rsidRPr="00DD6F37">
        <w:t>: </w:t>
      </w:r>
      <w:r w:rsidRPr="00DD6F37">
        <w:rPr>
          <w:i/>
          <w:iCs/>
        </w:rPr>
        <w:t>password</w:t>
      </w:r>
      <w:r w:rsidRPr="00DD6F37">
        <w:t>) são injetadas como variáveis de ambiente a partir de </w:t>
      </w:r>
      <w:proofErr w:type="spellStart"/>
      <w:r w:rsidRPr="00DD6F37">
        <w:t>Kubernetes</w:t>
      </w:r>
      <w:proofErr w:type="spellEnd"/>
      <w:r w:rsidRPr="00DD6F37">
        <w:t xml:space="preserve"> </w:t>
      </w:r>
      <w:proofErr w:type="spellStart"/>
      <w:r w:rsidRPr="00DD6F37">
        <w:t>Secrets</w:t>
      </w:r>
      <w:proofErr w:type="spellEnd"/>
      <w:r w:rsidRPr="00DD6F37">
        <w:t>, referenciados no </w:t>
      </w:r>
      <w:r w:rsidRPr="00DD6F37">
        <w:rPr>
          <w:i/>
          <w:iCs/>
        </w:rPr>
        <w:t>pipeline</w:t>
      </w:r>
      <w:r w:rsidRPr="00DD6F37">
        <w:t> </w:t>
      </w:r>
      <w:proofErr w:type="spellStart"/>
      <w:r w:rsidRPr="00DD6F37">
        <w:t>Jenkins</w:t>
      </w:r>
      <w:proofErr w:type="spellEnd"/>
      <w:r w:rsidRPr="00DD6F37">
        <w:t>, nunca estando no </w:t>
      </w:r>
      <w:proofErr w:type="spellStart"/>
      <w:proofErr w:type="gramStart"/>
      <w:r w:rsidRPr="00DD6F37">
        <w:t>values.yaml</w:t>
      </w:r>
      <w:proofErr w:type="spellEnd"/>
      <w:proofErr w:type="gramEnd"/>
      <w:r w:rsidRPr="00DD6F37">
        <w:t> ou no código.</w:t>
      </w:r>
    </w:p>
    <w:p w14:paraId="265F70F0" w14:textId="77777777" w:rsidR="00706915" w:rsidRDefault="00DD6F37" w:rsidP="00706915">
      <w:pPr>
        <w:numPr>
          <w:ilvl w:val="0"/>
          <w:numId w:val="138"/>
        </w:numPr>
        <w:rPr>
          <w:rStyle w:val="Ttulo2Carter"/>
        </w:rPr>
      </w:pPr>
      <w:r w:rsidRPr="00DD6F37">
        <w:rPr>
          <w:b/>
          <w:bCs/>
        </w:rPr>
        <w:t>Portabilidade:</w:t>
      </w:r>
      <w:r w:rsidRPr="00DD6F37">
        <w:t> Todas as dependências de ambiente (como o </w:t>
      </w:r>
      <w:proofErr w:type="spellStart"/>
      <w:r w:rsidRPr="00DD6F37">
        <w:rPr>
          <w:i/>
          <w:iCs/>
        </w:rPr>
        <w:t>hostname</w:t>
      </w:r>
      <w:proofErr w:type="spellEnd"/>
      <w:r w:rsidRPr="00DD6F37">
        <w:t> do SQL Server) são parametrizadas no </w:t>
      </w:r>
      <w:proofErr w:type="spellStart"/>
      <w:proofErr w:type="gramStart"/>
      <w:r w:rsidRPr="00DD6F37">
        <w:t>values.yaml</w:t>
      </w:r>
      <w:proofErr w:type="spellEnd"/>
      <w:proofErr w:type="gramEnd"/>
      <w:r w:rsidRPr="00DD6F37">
        <w:t>, permitindo implantar a mesma </w:t>
      </w:r>
      <w:proofErr w:type="spellStart"/>
      <w:r w:rsidRPr="00DD6F37">
        <w:rPr>
          <w:i/>
          <w:iCs/>
        </w:rPr>
        <w:t>chart</w:t>
      </w:r>
      <w:proofErr w:type="spellEnd"/>
      <w:r w:rsidRPr="00DD6F37">
        <w:t> em diferentes ambientes (</w:t>
      </w:r>
      <w:proofErr w:type="spellStart"/>
      <w:r w:rsidRPr="00DD6F37">
        <w:t>dev</w:t>
      </w:r>
      <w:proofErr w:type="spellEnd"/>
      <w:r w:rsidRPr="00DD6F37">
        <w:t xml:space="preserve">, </w:t>
      </w:r>
      <w:proofErr w:type="spellStart"/>
      <w:r w:rsidRPr="00DD6F37">
        <w:t>staging</w:t>
      </w:r>
      <w:proofErr w:type="spellEnd"/>
      <w:r w:rsidRPr="00DD6F37">
        <w:t xml:space="preserve">, </w:t>
      </w:r>
      <w:proofErr w:type="spellStart"/>
      <w:r w:rsidRPr="00DD6F37">
        <w:t>prod</w:t>
      </w:r>
      <w:proofErr w:type="spellEnd"/>
      <w:r w:rsidRPr="00DD6F37">
        <w:t>) apenas sobrescrevendo estes valores.</w:t>
      </w:r>
    </w:p>
    <w:p w14:paraId="16C5736A" w14:textId="6D2B04AE" w:rsidR="00706915" w:rsidRPr="00706915" w:rsidRDefault="00DD6F37" w:rsidP="00706915">
      <w:pPr>
        <w:pStyle w:val="PargrafodaLista"/>
        <w:numPr>
          <w:ilvl w:val="1"/>
          <w:numId w:val="120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7" w:name="_Toc219600452"/>
      <w:r w:rsidRPr="00DD6F37">
        <w:rPr>
          <w:rStyle w:val="Ttulo2Carter"/>
        </w:rPr>
        <w:t>Fluxo de </w:t>
      </w:r>
      <w:proofErr w:type="spellStart"/>
      <w:r w:rsidRPr="00DD6F37">
        <w:rPr>
          <w:rStyle w:val="Ttulo2Carter"/>
        </w:rPr>
        <w:t>Deploy</w:t>
      </w:r>
      <w:proofErr w:type="spellEnd"/>
      <w:r w:rsidRPr="00DD6F37">
        <w:rPr>
          <w:rStyle w:val="Ttulo2Carter"/>
        </w:rPr>
        <w:t> Automatizado</w:t>
      </w:r>
      <w:bookmarkEnd w:id="37"/>
    </w:p>
    <w:p w14:paraId="79A1657A" w14:textId="11C03BDE" w:rsidR="00DD6F37" w:rsidRPr="00DD6F37" w:rsidRDefault="00DD6F37" w:rsidP="00706915">
      <w:pPr>
        <w:ind w:firstLine="360"/>
      </w:pPr>
      <w:r w:rsidRPr="00DD6F37">
        <w:t>O </w:t>
      </w:r>
      <w:proofErr w:type="spellStart"/>
      <w:r w:rsidRPr="00DD6F37">
        <w:rPr>
          <w:i/>
          <w:iCs/>
        </w:rPr>
        <w:t>stage</w:t>
      </w:r>
      <w:proofErr w:type="spellEnd"/>
      <w:r w:rsidRPr="00DD6F37">
        <w:t> final do </w:t>
      </w:r>
      <w:r w:rsidRPr="00DD6F37">
        <w:rPr>
          <w:i/>
          <w:iCs/>
        </w:rPr>
        <w:t>pipeline</w:t>
      </w:r>
      <w:r w:rsidRPr="00DD6F37">
        <w:t> </w:t>
      </w:r>
      <w:proofErr w:type="spellStart"/>
      <w:r w:rsidRPr="00DD6F37">
        <w:t>Jenkins</w:t>
      </w:r>
      <w:proofErr w:type="spellEnd"/>
      <w:r w:rsidRPr="00DD6F37">
        <w:t xml:space="preserve"> executa o comando </w:t>
      </w:r>
      <w:proofErr w:type="spellStart"/>
      <w:r w:rsidRPr="00DD6F37">
        <w:t>Helm</w:t>
      </w:r>
      <w:proofErr w:type="spellEnd"/>
      <w:r w:rsidRPr="00DD6F37">
        <w:t xml:space="preserve"> que concretiza o </w:t>
      </w:r>
      <w:proofErr w:type="spellStart"/>
      <w:r w:rsidRPr="00DD6F37">
        <w:rPr>
          <w:i/>
          <w:iCs/>
        </w:rPr>
        <w:t>deploy</w:t>
      </w:r>
      <w:proofErr w:type="spellEnd"/>
      <w:r w:rsidRPr="00DD6F37">
        <w:t>:</w:t>
      </w:r>
    </w:p>
    <w:p w14:paraId="1E4F82CB" w14:textId="7140600D" w:rsidR="00DD6F37" w:rsidRDefault="00706915" w:rsidP="00706915">
      <w:pPr>
        <w:ind w:firstLine="360"/>
        <w:jc w:val="center"/>
      </w:pPr>
      <w:r w:rsidRPr="00706915">
        <w:drawing>
          <wp:inline distT="0" distB="0" distL="0" distR="0" wp14:anchorId="4DB1C776" wp14:editId="629F4682">
            <wp:extent cx="3131820" cy="904868"/>
            <wp:effectExtent l="0" t="0" r="0" b="0"/>
            <wp:docPr id="1468462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62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752" cy="92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66FD" w14:textId="340D8D58" w:rsidR="00706915" w:rsidRDefault="00706915" w:rsidP="00706915">
      <w:pPr>
        <w:ind w:firstLine="360"/>
      </w:pPr>
      <w:r w:rsidRPr="00706915">
        <w:t>Este comando é executado dentro de um bloco </w:t>
      </w:r>
      <w:proofErr w:type="spellStart"/>
      <w:r w:rsidRPr="00706915">
        <w:t>withCredentials</w:t>
      </w:r>
      <w:proofErr w:type="spellEnd"/>
      <w:r w:rsidRPr="00706915">
        <w:t> que injeta seguramente a </w:t>
      </w:r>
      <w:r w:rsidRPr="00706915">
        <w:rPr>
          <w:i/>
          <w:iCs/>
        </w:rPr>
        <w:t>password</w:t>
      </w:r>
      <w:r w:rsidRPr="00706915">
        <w:t xml:space="preserve"> da base de dados a partir das credenciais geridas pelo </w:t>
      </w:r>
      <w:proofErr w:type="spellStart"/>
      <w:r w:rsidRPr="00706915">
        <w:t>Jenkins</w:t>
      </w:r>
      <w:proofErr w:type="spellEnd"/>
      <w:r w:rsidRPr="00706915">
        <w:t xml:space="preserve">. A </w:t>
      </w:r>
      <w:proofErr w:type="spellStart"/>
      <w:r w:rsidRPr="00706915">
        <w:t>flag</w:t>
      </w:r>
      <w:proofErr w:type="spellEnd"/>
      <w:r w:rsidRPr="00706915">
        <w:t> --</w:t>
      </w:r>
      <w:proofErr w:type="spellStart"/>
      <w:r w:rsidRPr="00706915">
        <w:t>atomic</w:t>
      </w:r>
      <w:proofErr w:type="spellEnd"/>
      <w:r w:rsidRPr="00706915">
        <w:t> garante que, se o </w:t>
      </w:r>
      <w:proofErr w:type="spellStart"/>
      <w:r w:rsidRPr="00706915">
        <w:rPr>
          <w:i/>
          <w:iCs/>
        </w:rPr>
        <w:t>deploy</w:t>
      </w:r>
      <w:proofErr w:type="spellEnd"/>
      <w:r w:rsidRPr="00706915">
        <w:t> falhar em qualquer ponto, é executado um </w:t>
      </w:r>
      <w:proofErr w:type="spellStart"/>
      <w:r w:rsidRPr="00706915">
        <w:t>rollback</w:t>
      </w:r>
      <w:proofErr w:type="spellEnd"/>
      <w:r w:rsidRPr="00706915">
        <w:t xml:space="preserve"> automático para a versão estável anterior, assegurando a disponibilidade contínua do serviço. A utilização da </w:t>
      </w:r>
      <w:proofErr w:type="spellStart"/>
      <w:r w:rsidRPr="00706915">
        <w:t>tag</w:t>
      </w:r>
      <w:proofErr w:type="spellEnd"/>
      <w:r w:rsidRPr="00706915">
        <w:t xml:space="preserve"> única da imagem (${</w:t>
      </w:r>
      <w:proofErr w:type="spellStart"/>
      <w:proofErr w:type="gramStart"/>
      <w:r w:rsidRPr="00706915">
        <w:t>env.BUILD</w:t>
      </w:r>
      <w:proofErr w:type="gramEnd"/>
      <w:r w:rsidRPr="00706915">
        <w:t>_ID</w:t>
      </w:r>
      <w:proofErr w:type="spellEnd"/>
      <w:r w:rsidRPr="00706915">
        <w:t>}) garante a imutabilidade e a rastreabilidade total, assegurando que é implantada a versão exata que passou por todas as fases de validação do </w:t>
      </w:r>
      <w:r w:rsidRPr="00706915">
        <w:rPr>
          <w:i/>
          <w:iCs/>
        </w:rPr>
        <w:t>pipeline</w:t>
      </w:r>
      <w:r w:rsidRPr="00706915">
        <w:t> de CI/CD.</w:t>
      </w:r>
    </w:p>
    <w:p w14:paraId="4863BA44" w14:textId="1360C8EA" w:rsidR="00706915" w:rsidRPr="00706915" w:rsidRDefault="00706915" w:rsidP="006A460E">
      <w:pPr>
        <w:pStyle w:val="Ttulo1"/>
        <w:numPr>
          <w:ilvl w:val="0"/>
          <w:numId w:val="120"/>
        </w:numPr>
      </w:pPr>
      <w:r>
        <w:br w:type="page"/>
      </w:r>
      <w:bookmarkStart w:id="38" w:name="_Toc219600453"/>
      <w:r w:rsidRPr="00706915">
        <w:t>ANÁLISE DE QUALIDADE COM SONARQUBE</w:t>
      </w:r>
      <w:bookmarkEnd w:id="38"/>
    </w:p>
    <w:p w14:paraId="34ED9B0B" w14:textId="77777777" w:rsidR="00706915" w:rsidRPr="00706915" w:rsidRDefault="00706915" w:rsidP="006A460E">
      <w:pPr>
        <w:ind w:firstLine="360"/>
      </w:pPr>
      <w:r w:rsidRPr="00706915">
        <w:t>Para garantir a manutenibilidade, segurança e qualidade a longo prazo do código, o projeto integra a análise estática contínua através do </w:t>
      </w:r>
      <w:proofErr w:type="spellStart"/>
      <w:r w:rsidRPr="00706915">
        <w:rPr>
          <w:b/>
          <w:bCs/>
        </w:rPr>
        <w:t>SonarQube</w:t>
      </w:r>
      <w:proofErr w:type="spellEnd"/>
      <w:r w:rsidRPr="00706915">
        <w:t>. Esta ferramenta atua como um </w:t>
      </w:r>
      <w:proofErr w:type="spellStart"/>
      <w:r w:rsidRPr="00706915">
        <w:rPr>
          <w:i/>
          <w:iCs/>
        </w:rPr>
        <w:t>gatekeeper</w:t>
      </w:r>
      <w:proofErr w:type="spellEnd"/>
      <w:r w:rsidRPr="00706915">
        <w:t> automatizado, assegurando que apenas código que cumpre padrões rigorosos de qualidade avança no </w:t>
      </w:r>
      <w:r w:rsidRPr="00706915">
        <w:rPr>
          <w:i/>
          <w:iCs/>
        </w:rPr>
        <w:t>pipeline</w:t>
      </w:r>
      <w:r w:rsidRPr="00706915">
        <w:t> de CI/CD.</w:t>
      </w:r>
    </w:p>
    <w:p w14:paraId="6320C4DA" w14:textId="39F5375C" w:rsidR="00706915" w:rsidRDefault="00706915" w:rsidP="00507520">
      <w:pPr>
        <w:pStyle w:val="Ttulo2"/>
        <w:numPr>
          <w:ilvl w:val="1"/>
          <w:numId w:val="120"/>
        </w:numPr>
      </w:pPr>
      <w:bookmarkStart w:id="39" w:name="_Toc219600454"/>
      <w:r w:rsidRPr="00706915">
        <w:t>Configuração e Integração</w:t>
      </w:r>
      <w:bookmarkEnd w:id="39"/>
    </w:p>
    <w:p w14:paraId="514B58D3" w14:textId="7B42F4E9" w:rsidR="00507520" w:rsidRPr="00706915" w:rsidRDefault="00706915" w:rsidP="006A460E">
      <w:pPr>
        <w:ind w:firstLine="360"/>
      </w:pPr>
      <w:r w:rsidRPr="00706915">
        <w:t xml:space="preserve">A integração com o </w:t>
      </w:r>
      <w:proofErr w:type="spellStart"/>
      <w:r w:rsidRPr="00706915">
        <w:t>SonarQube</w:t>
      </w:r>
      <w:proofErr w:type="spellEnd"/>
      <w:r w:rsidRPr="00706915">
        <w:t xml:space="preserve"> foi configurada em duas camadas. Primeiro, através do ficheiro sonar-</w:t>
      </w:r>
      <w:proofErr w:type="spellStart"/>
      <w:proofErr w:type="gramStart"/>
      <w:r w:rsidRPr="00706915">
        <w:t>project.properties</w:t>
      </w:r>
      <w:proofErr w:type="spellEnd"/>
      <w:proofErr w:type="gramEnd"/>
      <w:r w:rsidRPr="00706915">
        <w:t xml:space="preserve"> na raiz do projeto, que define os </w:t>
      </w:r>
      <w:proofErr w:type="spellStart"/>
      <w:r w:rsidRPr="00706915">
        <w:t>metadados</w:t>
      </w:r>
      <w:proofErr w:type="spellEnd"/>
      <w:r w:rsidRPr="00706915">
        <w:t xml:space="preserve"> e </w:t>
      </w:r>
      <w:proofErr w:type="spellStart"/>
      <w:r w:rsidRPr="00706915">
        <w:rPr>
          <w:i/>
          <w:iCs/>
        </w:rPr>
        <w:t>paths</w:t>
      </w:r>
      <w:proofErr w:type="spellEnd"/>
      <w:r w:rsidRPr="00706915">
        <w:t> essenciais para a análise</w:t>
      </w:r>
      <w:r w:rsidR="00507520">
        <w:t>.</w:t>
      </w:r>
    </w:p>
    <w:p w14:paraId="3E4B4751" w14:textId="77777777" w:rsidR="00507520" w:rsidRDefault="00706915" w:rsidP="006A460E">
      <w:pPr>
        <w:ind w:firstLine="360"/>
      </w:pPr>
      <w:r w:rsidRPr="00706915">
        <w:t>Segundo, e de forma mais crucial, através do </w:t>
      </w:r>
      <w:proofErr w:type="spellStart"/>
      <w:r w:rsidRPr="00706915">
        <w:t>Jenkinsfile</w:t>
      </w:r>
      <w:proofErr w:type="spellEnd"/>
      <w:r w:rsidRPr="00706915">
        <w:t>, onde um </w:t>
      </w:r>
      <w:proofErr w:type="spellStart"/>
      <w:r w:rsidRPr="00706915">
        <w:rPr>
          <w:i/>
          <w:iCs/>
        </w:rPr>
        <w:t>stage</w:t>
      </w:r>
      <w:proofErr w:type="spellEnd"/>
      <w:r w:rsidRPr="00706915">
        <w:t> dedicado (</w:t>
      </w:r>
      <w:proofErr w:type="spellStart"/>
      <w:r w:rsidRPr="00706915">
        <w:t>SonarQube</w:t>
      </w:r>
      <w:proofErr w:type="spellEnd"/>
      <w:r w:rsidRPr="00706915">
        <w:t xml:space="preserve"> </w:t>
      </w:r>
      <w:proofErr w:type="spellStart"/>
      <w:r w:rsidRPr="00706915">
        <w:t>Analysis</w:t>
      </w:r>
      <w:proofErr w:type="spellEnd"/>
      <w:r w:rsidRPr="00706915">
        <w:t>) executa o </w:t>
      </w:r>
      <w:r w:rsidRPr="00706915">
        <w:rPr>
          <w:i/>
          <w:iCs/>
        </w:rPr>
        <w:t>scanner</w:t>
      </w:r>
      <w:r w:rsidRPr="00706915">
        <w:t> e um </w:t>
      </w:r>
      <w:proofErr w:type="spellStart"/>
      <w:r w:rsidRPr="00706915">
        <w:rPr>
          <w:i/>
          <w:iCs/>
        </w:rPr>
        <w:t>stage</w:t>
      </w:r>
      <w:proofErr w:type="spellEnd"/>
      <w:r w:rsidRPr="00706915">
        <w:t> subsequente (</w:t>
      </w:r>
      <w:proofErr w:type="spellStart"/>
      <w:r w:rsidRPr="00706915">
        <w:t>Quality</w:t>
      </w:r>
      <w:proofErr w:type="spellEnd"/>
      <w:r w:rsidRPr="00706915">
        <w:t xml:space="preserve"> Gate) valida os resultados de forma bloqueante.</w:t>
      </w:r>
    </w:p>
    <w:p w14:paraId="080785BF" w14:textId="31810937" w:rsidR="00507520" w:rsidRDefault="00706915" w:rsidP="00507520">
      <w:pPr>
        <w:pStyle w:val="Ttulo2"/>
        <w:numPr>
          <w:ilvl w:val="1"/>
          <w:numId w:val="120"/>
        </w:numPr>
      </w:pPr>
      <w:bookmarkStart w:id="40" w:name="_Toc219600455"/>
      <w:r w:rsidRPr="00706915">
        <w:rPr>
          <w:rStyle w:val="Ttulo2Carter"/>
        </w:rPr>
        <w:t>O </w:t>
      </w:r>
      <w:proofErr w:type="spellStart"/>
      <w:r w:rsidRPr="00706915">
        <w:rPr>
          <w:rStyle w:val="Ttulo2Carter"/>
        </w:rPr>
        <w:t>Stage</w:t>
      </w:r>
      <w:proofErr w:type="spellEnd"/>
      <w:r w:rsidRPr="00706915">
        <w:rPr>
          <w:rStyle w:val="Ttulo2Carter"/>
        </w:rPr>
        <w:t> de Análise e a </w:t>
      </w:r>
      <w:proofErr w:type="spellStart"/>
      <w:r w:rsidRPr="00706915">
        <w:rPr>
          <w:rStyle w:val="Ttulo2Carter"/>
        </w:rPr>
        <w:t>Quality</w:t>
      </w:r>
      <w:proofErr w:type="spellEnd"/>
      <w:r w:rsidRPr="00706915">
        <w:rPr>
          <w:rStyle w:val="Ttulo2Carter"/>
        </w:rPr>
        <w:t xml:space="preserve"> Gate</w:t>
      </w:r>
      <w:bookmarkEnd w:id="40"/>
    </w:p>
    <w:p w14:paraId="63235309" w14:textId="5A29935F" w:rsidR="00706915" w:rsidRPr="00706915" w:rsidRDefault="00706915" w:rsidP="00507520">
      <w:pPr>
        <w:ind w:firstLine="360"/>
      </w:pPr>
      <w:r w:rsidRPr="00706915">
        <w:t>A etapa </w:t>
      </w:r>
      <w:proofErr w:type="spellStart"/>
      <w:r w:rsidRPr="00706915">
        <w:t>SonarQube</w:t>
      </w:r>
      <w:proofErr w:type="spellEnd"/>
      <w:r w:rsidRPr="00706915">
        <w:t xml:space="preserve"> </w:t>
      </w:r>
      <w:proofErr w:type="spellStart"/>
      <w:r w:rsidRPr="00706915">
        <w:t>Analysis</w:t>
      </w:r>
      <w:proofErr w:type="spellEnd"/>
      <w:r w:rsidRPr="00706915">
        <w:t> no </w:t>
      </w:r>
      <w:r w:rsidRPr="00706915">
        <w:rPr>
          <w:i/>
          <w:iCs/>
        </w:rPr>
        <w:t>pipeline</w:t>
      </w:r>
      <w:r w:rsidRPr="00706915">
        <w:t> tem a função crítica de enviar o código-fonte e os relatórios de testes e cobertura (gerados no </w:t>
      </w:r>
      <w:proofErr w:type="spellStart"/>
      <w:r w:rsidRPr="00706915">
        <w:rPr>
          <w:i/>
          <w:iCs/>
        </w:rPr>
        <w:t>stage</w:t>
      </w:r>
      <w:proofErr w:type="spellEnd"/>
      <w:r w:rsidRPr="00706915">
        <w:t> </w:t>
      </w:r>
      <w:proofErr w:type="spellStart"/>
      <w:r w:rsidRPr="00706915">
        <w:t>Unit</w:t>
      </w:r>
      <w:proofErr w:type="spellEnd"/>
      <w:r w:rsidRPr="00706915">
        <w:t xml:space="preserve"> </w:t>
      </w:r>
      <w:proofErr w:type="spellStart"/>
      <w:r w:rsidRPr="00706915">
        <w:t>Tests</w:t>
      </w:r>
      <w:proofErr w:type="spellEnd"/>
      <w:r w:rsidRPr="00706915">
        <w:t xml:space="preserve">) para o servidor </w:t>
      </w:r>
      <w:proofErr w:type="spellStart"/>
      <w:r w:rsidRPr="00706915">
        <w:t>SonarQube</w:t>
      </w:r>
      <w:proofErr w:type="spellEnd"/>
      <w:r w:rsidRPr="00706915">
        <w:t>. Este realiza uma análise profunda, verificando:</w:t>
      </w:r>
    </w:p>
    <w:p w14:paraId="5D357CB9" w14:textId="77777777" w:rsidR="00706915" w:rsidRPr="00706915" w:rsidRDefault="00706915" w:rsidP="00706915">
      <w:pPr>
        <w:numPr>
          <w:ilvl w:val="0"/>
          <w:numId w:val="141"/>
        </w:numPr>
      </w:pPr>
      <w:r w:rsidRPr="00706915">
        <w:rPr>
          <w:b/>
          <w:bCs/>
        </w:rPr>
        <w:t>Bugs</w:t>
      </w:r>
      <w:r w:rsidRPr="00706915">
        <w:t>: Erros no código que quase certamente causarão mau funcionamento.</w:t>
      </w:r>
    </w:p>
    <w:p w14:paraId="67FEBA18" w14:textId="77777777" w:rsidR="00706915" w:rsidRPr="00706915" w:rsidRDefault="00706915" w:rsidP="00706915">
      <w:pPr>
        <w:numPr>
          <w:ilvl w:val="0"/>
          <w:numId w:val="141"/>
        </w:numPr>
      </w:pPr>
      <w:r w:rsidRPr="00706915">
        <w:rPr>
          <w:b/>
          <w:bCs/>
        </w:rPr>
        <w:t>Vulnerabilidades</w:t>
      </w:r>
      <w:r w:rsidRPr="00706915">
        <w:t>: Problemas de segurança que poderiam ser explorados.</w:t>
      </w:r>
    </w:p>
    <w:p w14:paraId="32361259" w14:textId="77777777" w:rsidR="00706915" w:rsidRPr="00706915" w:rsidRDefault="00706915" w:rsidP="00706915">
      <w:pPr>
        <w:numPr>
          <w:ilvl w:val="0"/>
          <w:numId w:val="141"/>
        </w:numPr>
      </w:pPr>
      <w:proofErr w:type="spellStart"/>
      <w:r w:rsidRPr="00706915">
        <w:rPr>
          <w:b/>
          <w:bCs/>
        </w:rPr>
        <w:t>Code</w:t>
      </w:r>
      <w:proofErr w:type="spellEnd"/>
      <w:r w:rsidRPr="00706915">
        <w:rPr>
          <w:b/>
          <w:bCs/>
        </w:rPr>
        <w:t xml:space="preserve"> </w:t>
      </w:r>
      <w:proofErr w:type="spellStart"/>
      <w:r w:rsidRPr="00706915">
        <w:rPr>
          <w:b/>
          <w:bCs/>
        </w:rPr>
        <w:t>Smells</w:t>
      </w:r>
      <w:proofErr w:type="spellEnd"/>
      <w:r w:rsidRPr="00706915">
        <w:t>: Más práticas de desenvolvimento que impactam a manutenibilidade.</w:t>
      </w:r>
    </w:p>
    <w:p w14:paraId="5F6A9BD3" w14:textId="77777777" w:rsidR="00706915" w:rsidRPr="00706915" w:rsidRDefault="00706915" w:rsidP="00706915">
      <w:pPr>
        <w:numPr>
          <w:ilvl w:val="0"/>
          <w:numId w:val="141"/>
        </w:numPr>
      </w:pPr>
      <w:r w:rsidRPr="00706915">
        <w:rPr>
          <w:b/>
          <w:bCs/>
        </w:rPr>
        <w:t>Cobertura de Testes</w:t>
      </w:r>
      <w:r w:rsidRPr="00706915">
        <w:t>: Percentagem de código exercida pelos testes unitários.</w:t>
      </w:r>
    </w:p>
    <w:p w14:paraId="17E8D009" w14:textId="77777777" w:rsidR="00706915" w:rsidRPr="00706915" w:rsidRDefault="00706915" w:rsidP="00507520">
      <w:pPr>
        <w:ind w:firstLine="360"/>
      </w:pPr>
      <w:r w:rsidRPr="00706915">
        <w:t>O resultado desta análise é sintetizado na </w:t>
      </w:r>
      <w:proofErr w:type="spellStart"/>
      <w:r w:rsidRPr="00706915">
        <w:t>SonarQube</w:t>
      </w:r>
      <w:proofErr w:type="spellEnd"/>
      <w:r w:rsidRPr="00706915">
        <w:t xml:space="preserve"> </w:t>
      </w:r>
      <w:proofErr w:type="spellStart"/>
      <w:r w:rsidRPr="00706915">
        <w:t>Quality</w:t>
      </w:r>
      <w:proofErr w:type="spellEnd"/>
      <w:r w:rsidRPr="00706915">
        <w:t xml:space="preserve"> Gate. Esta é uma política de qualidade configurável que define os requisitos mínimos para o código. No </w:t>
      </w:r>
      <w:r w:rsidRPr="00706915">
        <w:rPr>
          <w:i/>
          <w:iCs/>
        </w:rPr>
        <w:t>pipeline</w:t>
      </w:r>
      <w:r w:rsidRPr="00706915">
        <w:t>, o </w:t>
      </w:r>
      <w:proofErr w:type="spellStart"/>
      <w:r w:rsidRPr="00706915">
        <w:rPr>
          <w:i/>
          <w:iCs/>
        </w:rPr>
        <w:t>stage</w:t>
      </w:r>
      <w:proofErr w:type="spellEnd"/>
      <w:r w:rsidRPr="00706915">
        <w:t> </w:t>
      </w:r>
      <w:proofErr w:type="spellStart"/>
      <w:r w:rsidRPr="00706915">
        <w:t>Quality</w:t>
      </w:r>
      <w:proofErr w:type="spellEnd"/>
      <w:r w:rsidRPr="00706915">
        <w:t xml:space="preserve"> Gate utiliza o comando </w:t>
      </w:r>
      <w:proofErr w:type="spellStart"/>
      <w:r w:rsidRPr="00706915">
        <w:t>waitForQualityGate</w:t>
      </w:r>
      <w:proofErr w:type="spellEnd"/>
      <w:r w:rsidRPr="00706915">
        <w:t> para consultar este veredito de forma bloqueante.</w:t>
      </w:r>
    </w:p>
    <w:p w14:paraId="42B0F8A1" w14:textId="47B3BB99" w:rsidR="00507520" w:rsidRDefault="00706915" w:rsidP="00507520">
      <w:pPr>
        <w:pStyle w:val="Ttulo2"/>
        <w:numPr>
          <w:ilvl w:val="1"/>
          <w:numId w:val="120"/>
        </w:numPr>
      </w:pPr>
      <w:bookmarkStart w:id="41" w:name="_Toc219600456"/>
      <w:r w:rsidRPr="00706915">
        <w:t>Impacto no Processo de Desenvolvimento</w:t>
      </w:r>
      <w:bookmarkEnd w:id="41"/>
    </w:p>
    <w:p w14:paraId="428E27CB" w14:textId="5BD2D7E3" w:rsidR="00706915" w:rsidRPr="00706915" w:rsidRDefault="00706915" w:rsidP="00507520">
      <w:pPr>
        <w:ind w:firstLine="360"/>
      </w:pPr>
      <w:r w:rsidRPr="00706915">
        <w:t xml:space="preserve">Esta integração transforma o </w:t>
      </w:r>
      <w:proofErr w:type="spellStart"/>
      <w:r w:rsidRPr="00706915">
        <w:t>SonarQube</w:t>
      </w:r>
      <w:proofErr w:type="spellEnd"/>
      <w:r w:rsidRPr="00706915">
        <w:t xml:space="preserve"> num checkpoint automatizado e obrigatório. Se um </w:t>
      </w:r>
      <w:proofErr w:type="spellStart"/>
      <w:r w:rsidRPr="00706915">
        <w:rPr>
          <w:i/>
          <w:iCs/>
        </w:rPr>
        <w:t>developer</w:t>
      </w:r>
      <w:proofErr w:type="spellEnd"/>
      <w:r w:rsidRPr="00706915">
        <w:t> fizer um </w:t>
      </w:r>
      <w:proofErr w:type="spellStart"/>
      <w:r w:rsidRPr="00706915">
        <w:rPr>
          <w:i/>
          <w:iCs/>
        </w:rPr>
        <w:t>commit</w:t>
      </w:r>
      <w:proofErr w:type="spellEnd"/>
      <w:r w:rsidRPr="00706915">
        <w:t> que introduza um </w:t>
      </w:r>
      <w:r w:rsidRPr="00706915">
        <w:rPr>
          <w:i/>
          <w:iCs/>
        </w:rPr>
        <w:t>bug</w:t>
      </w:r>
      <w:r w:rsidRPr="00706915">
        <w:t>, uma vulnerabilidade ou que baixe a cobertura de testes abaixo do limiar estabelecido, o </w:t>
      </w:r>
      <w:r w:rsidRPr="00706915">
        <w:rPr>
          <w:i/>
          <w:iCs/>
        </w:rPr>
        <w:t>pipeline</w:t>
      </w:r>
      <w:r w:rsidRPr="00706915">
        <w:t> irá falhar na etapa </w:t>
      </w:r>
      <w:proofErr w:type="spellStart"/>
      <w:r w:rsidRPr="00706915">
        <w:t>Quality</w:t>
      </w:r>
      <w:proofErr w:type="spellEnd"/>
      <w:r w:rsidRPr="00706915">
        <w:t xml:space="preserve"> Gate. Consequentemente, a imagem Docker não será construída e o </w:t>
      </w:r>
      <w:proofErr w:type="spellStart"/>
      <w:r w:rsidRPr="00706915">
        <w:rPr>
          <w:i/>
          <w:iCs/>
        </w:rPr>
        <w:t>deploy</w:t>
      </w:r>
      <w:proofErr w:type="spellEnd"/>
      <w:r w:rsidRPr="00706915">
        <w:t xml:space="preserve"> para </w:t>
      </w:r>
      <w:proofErr w:type="spellStart"/>
      <w:r w:rsidRPr="00706915">
        <w:t>Kubernetes</w:t>
      </w:r>
      <w:proofErr w:type="spellEnd"/>
      <w:r w:rsidRPr="00706915">
        <w:t xml:space="preserve"> não será executado. Este mecanismo força a correção de problemas na fase mais precoce e barata do ciclo de desenvolvimento, seguindo a filosofia </w:t>
      </w:r>
      <w:r w:rsidRPr="00706915">
        <w:rPr>
          <w:i/>
          <w:iCs/>
        </w:rPr>
        <w:t>"</w:t>
      </w:r>
      <w:proofErr w:type="spellStart"/>
      <w:r w:rsidRPr="00706915">
        <w:rPr>
          <w:i/>
          <w:iCs/>
        </w:rPr>
        <w:t>shift</w:t>
      </w:r>
      <w:proofErr w:type="spellEnd"/>
      <w:r w:rsidRPr="00706915">
        <w:rPr>
          <w:i/>
          <w:iCs/>
        </w:rPr>
        <w:t xml:space="preserve"> </w:t>
      </w:r>
      <w:proofErr w:type="spellStart"/>
      <w:r w:rsidRPr="00706915">
        <w:rPr>
          <w:i/>
          <w:iCs/>
        </w:rPr>
        <w:t>left</w:t>
      </w:r>
      <w:proofErr w:type="spellEnd"/>
      <w:r w:rsidRPr="00706915">
        <w:rPr>
          <w:i/>
          <w:iCs/>
        </w:rPr>
        <w:t>"</w:t>
      </w:r>
      <w:r w:rsidRPr="00706915">
        <w:t>.</w:t>
      </w:r>
    </w:p>
    <w:p w14:paraId="37011308" w14:textId="69092320" w:rsidR="00982CE1" w:rsidRDefault="00982CE1" w:rsidP="00507520">
      <w:pPr>
        <w:pStyle w:val="Ttulo1"/>
        <w:numPr>
          <w:ilvl w:val="0"/>
          <w:numId w:val="120"/>
        </w:numPr>
      </w:pPr>
      <w:bookmarkStart w:id="42" w:name="_Toc219600457"/>
      <w:r w:rsidRPr="00982CE1">
        <w:t>CONCLUSÃO</w:t>
      </w:r>
      <w:bookmarkEnd w:id="42"/>
    </w:p>
    <w:p w14:paraId="4174518F" w14:textId="77777777" w:rsidR="006A460E" w:rsidRPr="006A460E" w:rsidRDefault="006A460E" w:rsidP="006A460E">
      <w:pPr>
        <w:ind w:firstLine="360"/>
      </w:pPr>
      <w:r w:rsidRPr="006A460E">
        <w:t>O projeto </w:t>
      </w:r>
      <w:proofErr w:type="spellStart"/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RestaurantReservations</w:t>
      </w:r>
      <w:proofErr w:type="spellEnd"/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 xml:space="preserve"> API</w:t>
      </w:r>
      <w:r w:rsidRPr="006A460E">
        <w:t> foi implementado com sucesso, percorrendo todo o ciclo de desenvolvimento de uma aplicação moderna. Desenvolveu-se uma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API REST funcional</w:t>
      </w:r>
      <w:r w:rsidRPr="006A460E">
        <w:rPr>
          <w:b/>
          <w:bCs/>
        </w:rPr>
        <w:t> </w:t>
      </w:r>
      <w:r w:rsidRPr="006A460E">
        <w:t>em .NET 9 com lógica crítica de conflitos de horário e uma</w:t>
      </w:r>
      <w:r w:rsidRPr="006A460E">
        <w:rPr>
          <w:b/>
          <w:bCs/>
        </w:rPr>
        <w:t>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base de dados SQL</w:t>
      </w:r>
      <w:r w:rsidRPr="006A460E">
        <w:rPr>
          <w:rStyle w:val="Forte"/>
          <w:rFonts w:ascii="Segoe UI" w:hAnsi="Segoe UI" w:cs="Segoe UI"/>
          <w:color w:val="0F1115"/>
        </w:rPr>
        <w:t xml:space="preserve"> 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Server</w:t>
      </w:r>
      <w:r w:rsidRPr="006A460E">
        <w:t>, ambas totalmente </w:t>
      </w:r>
      <w:proofErr w:type="spellStart"/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containerizadas</w:t>
      </w:r>
      <w:proofErr w:type="spellEnd"/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 xml:space="preserve"> com Docker</w:t>
      </w:r>
      <w:r w:rsidRPr="006A460E">
        <w:t> para garantir portabilidade. A qualidade do código foi assegurada por uma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suite de testes unitários</w:t>
      </w:r>
      <w:r w:rsidRPr="006A460E">
        <w:t> e integrada num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 xml:space="preserve">pipeline CI/CD automático com </w:t>
      </w:r>
      <w:proofErr w:type="spellStart"/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Jenkins</w:t>
      </w:r>
      <w:proofErr w:type="spellEnd"/>
      <w:r w:rsidRPr="006A460E">
        <w:t>, que orquestra testes, análise estática com </w:t>
      </w:r>
      <w:proofErr w:type="spellStart"/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SonarQube</w:t>
      </w:r>
      <w:proofErr w:type="spellEnd"/>
      <w:r w:rsidRPr="006A460E">
        <w:t>, construção de imagens e </w:t>
      </w:r>
      <w:proofErr w:type="spellStart"/>
      <w:r w:rsidRPr="006A460E">
        <w:rPr>
          <w:rStyle w:val="nfase"/>
          <w:rFonts w:ascii="Segoe UI" w:hAnsi="Segoe UI" w:cs="Segoe UI"/>
          <w:color w:val="0F1115"/>
        </w:rPr>
        <w:t>deploy</w:t>
      </w:r>
      <w:proofErr w:type="spellEnd"/>
      <w:r w:rsidRPr="006A460E">
        <w:t> seguro para </w:t>
      </w:r>
      <w:proofErr w:type="spellStart"/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Kubernetes</w:t>
      </w:r>
      <w:proofErr w:type="spellEnd"/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 xml:space="preserve"> via </w:t>
      </w:r>
      <w:proofErr w:type="spellStart"/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Helm</w:t>
      </w:r>
      <w:proofErr w:type="spellEnd"/>
      <w:r w:rsidRPr="006A460E">
        <w:t>.</w:t>
      </w:r>
    </w:p>
    <w:p w14:paraId="2669BFF4" w14:textId="77777777" w:rsidR="006A460E" w:rsidRPr="006A460E" w:rsidRDefault="006A460E" w:rsidP="006A460E">
      <w:pPr>
        <w:ind w:firstLine="360"/>
      </w:pPr>
      <w:r w:rsidRPr="006A460E">
        <w:t>Os principais desafios técnicos, como a sincronização de containers e a gestão de configurações, foram resolvidos com </w:t>
      </w:r>
      <w:proofErr w:type="spellStart"/>
      <w:r w:rsidRPr="006A460E">
        <w:rPr>
          <w:rStyle w:val="nfase"/>
          <w:rFonts w:ascii="Segoe UI" w:hAnsi="Segoe UI" w:cs="Segoe UI"/>
          <w:color w:val="0F1115"/>
        </w:rPr>
        <w:t>health</w:t>
      </w:r>
      <w:proofErr w:type="spellEnd"/>
      <w:r w:rsidRPr="006A460E">
        <w:rPr>
          <w:rStyle w:val="nfase"/>
          <w:rFonts w:ascii="Segoe UI" w:hAnsi="Segoe UI" w:cs="Segoe UI"/>
          <w:color w:val="0F1115"/>
        </w:rPr>
        <w:t xml:space="preserve"> </w:t>
      </w:r>
      <w:proofErr w:type="spellStart"/>
      <w:r w:rsidRPr="006A460E">
        <w:rPr>
          <w:rStyle w:val="nfase"/>
          <w:rFonts w:ascii="Segoe UI" w:hAnsi="Segoe UI" w:cs="Segoe UI"/>
          <w:color w:val="0F1115"/>
        </w:rPr>
        <w:t>checks</w:t>
      </w:r>
      <w:proofErr w:type="spellEnd"/>
      <w:r w:rsidRPr="006A460E">
        <w:t> e variáveis de ambiente, reforçando a importância da resiliência e automação. O sistema resultante é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robusto, escalável e pronto para produção</w:t>
      </w:r>
      <w:r w:rsidRPr="006A460E">
        <w:t>, demonstrando a aplicação prática de um </w:t>
      </w:r>
      <w:proofErr w:type="spellStart"/>
      <w:r w:rsidRPr="006A460E">
        <w:rPr>
          <w:rStyle w:val="nfase"/>
          <w:rFonts w:ascii="Segoe UI" w:hAnsi="Segoe UI" w:cs="Segoe UI"/>
          <w:color w:val="0F1115"/>
        </w:rPr>
        <w:t>stack</w:t>
      </w:r>
      <w:proofErr w:type="spellEnd"/>
      <w:r w:rsidRPr="006A460E">
        <w:t xml:space="preserve"> tecnológico completo e de metodologias </w:t>
      </w:r>
      <w:proofErr w:type="spellStart"/>
      <w:r w:rsidRPr="006A460E">
        <w:t>DevOps</w:t>
      </w:r>
      <w:proofErr w:type="spellEnd"/>
      <w:r w:rsidRPr="006A460E">
        <w:t>.</w:t>
      </w:r>
    </w:p>
    <w:p w14:paraId="1AD39EC6" w14:textId="77777777" w:rsidR="00507520" w:rsidRPr="00507520" w:rsidRDefault="00507520" w:rsidP="006A460E"/>
    <w:sectPr w:rsidR="00507520" w:rsidRPr="00507520" w:rsidSect="00814AC7">
      <w:headerReference w:type="default" r:id="rId15"/>
      <w:footerReference w:type="default" r:id="rId16"/>
      <w:pgSz w:w="12240" w:h="15840"/>
      <w:pgMar w:top="1440" w:right="1183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47388" w14:textId="77777777" w:rsidR="0099131D" w:rsidRPr="002A6D9C" w:rsidRDefault="0099131D" w:rsidP="00C440F1">
      <w:pPr>
        <w:spacing w:after="0" w:line="240" w:lineRule="auto"/>
      </w:pPr>
      <w:r w:rsidRPr="002A6D9C">
        <w:separator/>
      </w:r>
    </w:p>
  </w:endnote>
  <w:endnote w:type="continuationSeparator" w:id="0">
    <w:p w14:paraId="4E6939A8" w14:textId="77777777" w:rsidR="0099131D" w:rsidRPr="002A6D9C" w:rsidRDefault="0099131D" w:rsidP="00C440F1">
      <w:pPr>
        <w:spacing w:after="0" w:line="240" w:lineRule="auto"/>
      </w:pPr>
      <w:r w:rsidRPr="002A6D9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9480513"/>
      <w:docPartObj>
        <w:docPartGallery w:val="Page Numbers (Bottom of Page)"/>
        <w:docPartUnique/>
      </w:docPartObj>
    </w:sdtPr>
    <w:sdtContent>
      <w:p w14:paraId="05E2888F" w14:textId="2E92BBE4" w:rsidR="009B073E" w:rsidRPr="002A6D9C" w:rsidRDefault="009B073E">
        <w:pPr>
          <w:pStyle w:val="Rodap"/>
          <w:jc w:val="center"/>
        </w:pPr>
        <w:r w:rsidRPr="002A6D9C">
          <w:fldChar w:fldCharType="begin"/>
        </w:r>
        <w:r w:rsidRPr="002A6D9C">
          <w:instrText xml:space="preserve"> PAGE   \* MERGEFORMAT </w:instrText>
        </w:r>
        <w:r w:rsidRPr="002A6D9C">
          <w:fldChar w:fldCharType="separate"/>
        </w:r>
        <w:r w:rsidRPr="002A6D9C">
          <w:t>2</w:t>
        </w:r>
        <w:r w:rsidRPr="002A6D9C">
          <w:fldChar w:fldCharType="end"/>
        </w:r>
      </w:p>
    </w:sdtContent>
  </w:sdt>
  <w:p w14:paraId="730A87A3" w14:textId="77777777" w:rsidR="009B073E" w:rsidRPr="002A6D9C" w:rsidRDefault="009B07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F3E7D" w14:textId="77777777" w:rsidR="0099131D" w:rsidRPr="002A6D9C" w:rsidRDefault="0099131D" w:rsidP="00C440F1">
      <w:pPr>
        <w:spacing w:after="0" w:line="240" w:lineRule="auto"/>
      </w:pPr>
      <w:r w:rsidRPr="002A6D9C">
        <w:separator/>
      </w:r>
    </w:p>
  </w:footnote>
  <w:footnote w:type="continuationSeparator" w:id="0">
    <w:p w14:paraId="63BE3713" w14:textId="77777777" w:rsidR="0099131D" w:rsidRPr="002A6D9C" w:rsidRDefault="0099131D" w:rsidP="00C440F1">
      <w:pPr>
        <w:spacing w:after="0" w:line="240" w:lineRule="auto"/>
      </w:pPr>
      <w:r w:rsidRPr="002A6D9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1607" w14:textId="59C19319" w:rsidR="00814AC7" w:rsidRPr="00814AC7" w:rsidRDefault="00814AC7" w:rsidP="00814AC7">
    <w:pPr>
      <w:pStyle w:val="SemEspaamento"/>
      <w:ind w:left="-709" w:right="-563" w:hanging="284"/>
      <w:jc w:val="center"/>
      <w:rPr>
        <w:color w:val="595959" w:themeColor="text1" w:themeTint="A6"/>
        <w:sz w:val="20"/>
        <w:szCs w:val="20"/>
      </w:rPr>
    </w:pPr>
    <w:r w:rsidRPr="00814AC7">
      <w:rPr>
        <w:color w:val="595959" w:themeColor="text1" w:themeTint="A6"/>
        <w:sz w:val="20"/>
        <w:szCs w:val="20"/>
        <w:lang w:val="pt-PT"/>
      </w:rPr>
      <w:t>Exercício final - DO</w:t>
    </w:r>
    <w:r>
      <w:rPr>
        <w:color w:val="595959" w:themeColor="text1" w:themeTint="A6"/>
        <w:sz w:val="20"/>
        <w:szCs w:val="20"/>
        <w:lang w:val="pt-PT"/>
      </w:rPr>
      <w:t>S</w:t>
    </w:r>
    <w:r w:rsidRPr="00814AC7">
      <w:rPr>
        <w:color w:val="595959" w:themeColor="text1" w:themeTint="A6"/>
        <w:sz w:val="20"/>
        <w:szCs w:val="20"/>
        <w:lang w:val="pt-PT"/>
      </w:rPr>
      <w:t xml:space="preserve"> | 2025-2026</w:t>
    </w:r>
    <w:r>
      <w:rPr>
        <w:color w:val="595959" w:themeColor="text1" w:themeTint="A6"/>
        <w:sz w:val="20"/>
        <w:szCs w:val="20"/>
        <w:lang w:val="pt-PT"/>
      </w:rPr>
      <w:t xml:space="preserve">                                                            </w:t>
    </w:r>
    <w:r w:rsidRPr="00814AC7">
      <w:rPr>
        <w:color w:val="595959" w:themeColor="text1" w:themeTint="A6"/>
        <w:sz w:val="20"/>
        <w:szCs w:val="20"/>
      </w:rPr>
      <w:t>INSTITUTO SUPERIOR DE ENGENHARIA DO PORTO</w:t>
    </w:r>
  </w:p>
  <w:p w14:paraId="61DEA11E" w14:textId="2818723B" w:rsidR="00C440F1" w:rsidRPr="00814AC7" w:rsidRDefault="00C440F1" w:rsidP="00814A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667"/>
    <w:multiLevelType w:val="multilevel"/>
    <w:tmpl w:val="ED2E90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522"/>
    <w:multiLevelType w:val="hybridMultilevel"/>
    <w:tmpl w:val="17624D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74BF7"/>
    <w:multiLevelType w:val="multilevel"/>
    <w:tmpl w:val="18A2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0265E"/>
    <w:multiLevelType w:val="multilevel"/>
    <w:tmpl w:val="497A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41A31"/>
    <w:multiLevelType w:val="multilevel"/>
    <w:tmpl w:val="0586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B1512"/>
    <w:multiLevelType w:val="hybridMultilevel"/>
    <w:tmpl w:val="1522F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4D2AF8"/>
    <w:multiLevelType w:val="multilevel"/>
    <w:tmpl w:val="6BD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002C2"/>
    <w:multiLevelType w:val="hybridMultilevel"/>
    <w:tmpl w:val="59D2569C"/>
    <w:lvl w:ilvl="0" w:tplc="28F0D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6E8295D"/>
    <w:multiLevelType w:val="multilevel"/>
    <w:tmpl w:val="1A7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B544A"/>
    <w:multiLevelType w:val="multilevel"/>
    <w:tmpl w:val="ADA422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07DA57B4"/>
    <w:multiLevelType w:val="multilevel"/>
    <w:tmpl w:val="D5A8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B34CD6"/>
    <w:multiLevelType w:val="multilevel"/>
    <w:tmpl w:val="F286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41AD4"/>
    <w:multiLevelType w:val="multilevel"/>
    <w:tmpl w:val="BA06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E52E7D"/>
    <w:multiLevelType w:val="multilevel"/>
    <w:tmpl w:val="70E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5B4507"/>
    <w:multiLevelType w:val="hybridMultilevel"/>
    <w:tmpl w:val="B8AC19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C058BD"/>
    <w:multiLevelType w:val="multilevel"/>
    <w:tmpl w:val="28C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2329F9"/>
    <w:multiLevelType w:val="multilevel"/>
    <w:tmpl w:val="D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C03C8"/>
    <w:multiLevelType w:val="multilevel"/>
    <w:tmpl w:val="762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C4599"/>
    <w:multiLevelType w:val="multilevel"/>
    <w:tmpl w:val="74C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D084A"/>
    <w:multiLevelType w:val="multilevel"/>
    <w:tmpl w:val="4230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90E55"/>
    <w:multiLevelType w:val="multilevel"/>
    <w:tmpl w:val="151C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7068C2"/>
    <w:multiLevelType w:val="multilevel"/>
    <w:tmpl w:val="3BE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68142E"/>
    <w:multiLevelType w:val="hybridMultilevel"/>
    <w:tmpl w:val="D18C87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3947D4"/>
    <w:multiLevelType w:val="multilevel"/>
    <w:tmpl w:val="BE0E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D33DBE"/>
    <w:multiLevelType w:val="multilevel"/>
    <w:tmpl w:val="BF22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AB38B2"/>
    <w:multiLevelType w:val="multilevel"/>
    <w:tmpl w:val="65F8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2D1618"/>
    <w:multiLevelType w:val="multilevel"/>
    <w:tmpl w:val="86DA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C61888"/>
    <w:multiLevelType w:val="multilevel"/>
    <w:tmpl w:val="8024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90210"/>
    <w:multiLevelType w:val="hybridMultilevel"/>
    <w:tmpl w:val="B8D2E9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2D6C29"/>
    <w:multiLevelType w:val="multilevel"/>
    <w:tmpl w:val="640A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75CD8"/>
    <w:multiLevelType w:val="multilevel"/>
    <w:tmpl w:val="1726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651ADE"/>
    <w:multiLevelType w:val="multilevel"/>
    <w:tmpl w:val="C40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811B01"/>
    <w:multiLevelType w:val="multilevel"/>
    <w:tmpl w:val="2602A17E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20C84E21"/>
    <w:multiLevelType w:val="multilevel"/>
    <w:tmpl w:val="FA8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D65809"/>
    <w:multiLevelType w:val="multilevel"/>
    <w:tmpl w:val="474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537DEE"/>
    <w:multiLevelType w:val="multilevel"/>
    <w:tmpl w:val="B66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416B3"/>
    <w:multiLevelType w:val="multilevel"/>
    <w:tmpl w:val="03D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DE1DE2"/>
    <w:multiLevelType w:val="multilevel"/>
    <w:tmpl w:val="80A25B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24F033D0"/>
    <w:multiLevelType w:val="multilevel"/>
    <w:tmpl w:val="E94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6A7CB5"/>
    <w:multiLevelType w:val="multilevel"/>
    <w:tmpl w:val="EC54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7CC7BD6"/>
    <w:multiLevelType w:val="multilevel"/>
    <w:tmpl w:val="072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E77C48"/>
    <w:multiLevelType w:val="hybridMultilevel"/>
    <w:tmpl w:val="3858D636"/>
    <w:lvl w:ilvl="0" w:tplc="A3C0785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A425EE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2C416E03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2C9F05EA"/>
    <w:multiLevelType w:val="multilevel"/>
    <w:tmpl w:val="2C6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2322D9"/>
    <w:multiLevelType w:val="multilevel"/>
    <w:tmpl w:val="4CE4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522CE7"/>
    <w:multiLevelType w:val="multilevel"/>
    <w:tmpl w:val="9246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FF22411"/>
    <w:multiLevelType w:val="multilevel"/>
    <w:tmpl w:val="C0AE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B66263"/>
    <w:multiLevelType w:val="multilevel"/>
    <w:tmpl w:val="7DF0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202B9C"/>
    <w:multiLevelType w:val="multilevel"/>
    <w:tmpl w:val="71F8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98228E"/>
    <w:multiLevelType w:val="multilevel"/>
    <w:tmpl w:val="D35A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7F7DBD"/>
    <w:multiLevelType w:val="hybridMultilevel"/>
    <w:tmpl w:val="154C775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5B76F33"/>
    <w:multiLevelType w:val="hybridMultilevel"/>
    <w:tmpl w:val="7BA61C0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62022C8"/>
    <w:multiLevelType w:val="multilevel"/>
    <w:tmpl w:val="22A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1F3A99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5" w15:restartNumberingAfterBreak="0">
    <w:nsid w:val="3823633A"/>
    <w:multiLevelType w:val="hybridMultilevel"/>
    <w:tmpl w:val="FA94CAE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827673E"/>
    <w:multiLevelType w:val="multilevel"/>
    <w:tmpl w:val="21F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5A01CD"/>
    <w:multiLevelType w:val="multilevel"/>
    <w:tmpl w:val="8E26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252971"/>
    <w:multiLevelType w:val="multilevel"/>
    <w:tmpl w:val="17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A84F76"/>
    <w:multiLevelType w:val="multilevel"/>
    <w:tmpl w:val="2602A17E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0" w15:restartNumberingAfterBreak="0">
    <w:nsid w:val="3BB7251F"/>
    <w:multiLevelType w:val="multilevel"/>
    <w:tmpl w:val="BE4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EB61C0"/>
    <w:multiLevelType w:val="multilevel"/>
    <w:tmpl w:val="A6C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9F4B5B"/>
    <w:multiLevelType w:val="multilevel"/>
    <w:tmpl w:val="3CCC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C548BB"/>
    <w:multiLevelType w:val="multilevel"/>
    <w:tmpl w:val="C1D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2518A4"/>
    <w:multiLevelType w:val="multilevel"/>
    <w:tmpl w:val="DF00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CA3DC9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6" w15:restartNumberingAfterBreak="0">
    <w:nsid w:val="42BD0C06"/>
    <w:multiLevelType w:val="multilevel"/>
    <w:tmpl w:val="C2A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137D52"/>
    <w:multiLevelType w:val="multilevel"/>
    <w:tmpl w:val="455C6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8" w15:restartNumberingAfterBreak="0">
    <w:nsid w:val="439B4D11"/>
    <w:multiLevelType w:val="hybridMultilevel"/>
    <w:tmpl w:val="8B501FEC"/>
    <w:lvl w:ilvl="0" w:tplc="80887D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43AF5864"/>
    <w:multiLevelType w:val="multilevel"/>
    <w:tmpl w:val="8BE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443A04"/>
    <w:multiLevelType w:val="multilevel"/>
    <w:tmpl w:val="C8C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BA38CB"/>
    <w:multiLevelType w:val="hybridMultilevel"/>
    <w:tmpl w:val="2604F23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8A065FC"/>
    <w:multiLevelType w:val="multilevel"/>
    <w:tmpl w:val="83E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0473CF"/>
    <w:multiLevelType w:val="hybridMultilevel"/>
    <w:tmpl w:val="5D8C2ACA"/>
    <w:lvl w:ilvl="0" w:tplc="FBC0AF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9FF0A01"/>
    <w:multiLevelType w:val="multilevel"/>
    <w:tmpl w:val="ECB8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1F579F"/>
    <w:multiLevelType w:val="multilevel"/>
    <w:tmpl w:val="4F08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AF5F17"/>
    <w:multiLevelType w:val="multilevel"/>
    <w:tmpl w:val="9DE8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AB41374"/>
    <w:multiLevelType w:val="multilevel"/>
    <w:tmpl w:val="12CC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1939CB"/>
    <w:multiLevelType w:val="multilevel"/>
    <w:tmpl w:val="DD28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CA04912"/>
    <w:multiLevelType w:val="multilevel"/>
    <w:tmpl w:val="19E4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F10624"/>
    <w:multiLevelType w:val="hybridMultilevel"/>
    <w:tmpl w:val="822EAF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D4224F3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2" w15:restartNumberingAfterBreak="0">
    <w:nsid w:val="4DAB6195"/>
    <w:multiLevelType w:val="multilevel"/>
    <w:tmpl w:val="B4C0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F9639C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4" w15:restartNumberingAfterBreak="0">
    <w:nsid w:val="4F437FB4"/>
    <w:multiLevelType w:val="multilevel"/>
    <w:tmpl w:val="F8C0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59245A"/>
    <w:multiLevelType w:val="multilevel"/>
    <w:tmpl w:val="7740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7306D6"/>
    <w:multiLevelType w:val="hybridMultilevel"/>
    <w:tmpl w:val="F96E762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1BB481C"/>
    <w:multiLevelType w:val="multilevel"/>
    <w:tmpl w:val="2BE4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153DFB"/>
    <w:multiLevelType w:val="multilevel"/>
    <w:tmpl w:val="337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883882"/>
    <w:multiLevelType w:val="multilevel"/>
    <w:tmpl w:val="2BE08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7C3DD6"/>
    <w:multiLevelType w:val="multilevel"/>
    <w:tmpl w:val="0352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72D15C9"/>
    <w:multiLevelType w:val="multilevel"/>
    <w:tmpl w:val="D86E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471968"/>
    <w:multiLevelType w:val="multilevel"/>
    <w:tmpl w:val="C130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D9773A"/>
    <w:multiLevelType w:val="multilevel"/>
    <w:tmpl w:val="5D4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4C2E55"/>
    <w:multiLevelType w:val="multilevel"/>
    <w:tmpl w:val="3A1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AF715A"/>
    <w:multiLevelType w:val="multilevel"/>
    <w:tmpl w:val="AE2A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F6173C"/>
    <w:multiLevelType w:val="multilevel"/>
    <w:tmpl w:val="1BA2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9E7425D"/>
    <w:multiLevelType w:val="multilevel"/>
    <w:tmpl w:val="7AB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263E39"/>
    <w:multiLevelType w:val="multilevel"/>
    <w:tmpl w:val="B89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6625E5"/>
    <w:multiLevelType w:val="multilevel"/>
    <w:tmpl w:val="0AA6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C4449E"/>
    <w:multiLevelType w:val="multilevel"/>
    <w:tmpl w:val="5144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BD94FBB"/>
    <w:multiLevelType w:val="multilevel"/>
    <w:tmpl w:val="F9D2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2C1FCF"/>
    <w:multiLevelType w:val="hybridMultilevel"/>
    <w:tmpl w:val="FD4C06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E3B439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5E774B1F"/>
    <w:multiLevelType w:val="hybridMultilevel"/>
    <w:tmpl w:val="4E9625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FFC16C0"/>
    <w:multiLevelType w:val="multilevel"/>
    <w:tmpl w:val="00EA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4C151E"/>
    <w:multiLevelType w:val="multilevel"/>
    <w:tmpl w:val="A73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5B5679"/>
    <w:multiLevelType w:val="multilevel"/>
    <w:tmpl w:val="36DA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02610D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9" w15:restartNumberingAfterBreak="0">
    <w:nsid w:val="61BA5CC3"/>
    <w:multiLevelType w:val="multilevel"/>
    <w:tmpl w:val="C55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720136"/>
    <w:multiLevelType w:val="multilevel"/>
    <w:tmpl w:val="4FC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897F75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2" w15:restartNumberingAfterBreak="0">
    <w:nsid w:val="63661CC1"/>
    <w:multiLevelType w:val="multilevel"/>
    <w:tmpl w:val="BFF8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0E2731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4" w15:restartNumberingAfterBreak="0">
    <w:nsid w:val="647A5EB3"/>
    <w:multiLevelType w:val="hybridMultilevel"/>
    <w:tmpl w:val="8EB2C45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59C51B4"/>
    <w:multiLevelType w:val="multilevel"/>
    <w:tmpl w:val="730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5CA345D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7" w15:restartNumberingAfterBreak="0">
    <w:nsid w:val="667D1133"/>
    <w:multiLevelType w:val="multilevel"/>
    <w:tmpl w:val="F4A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EB1F34"/>
    <w:multiLevelType w:val="multilevel"/>
    <w:tmpl w:val="753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A52202D"/>
    <w:multiLevelType w:val="multilevel"/>
    <w:tmpl w:val="2602A17E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0" w15:restartNumberingAfterBreak="0">
    <w:nsid w:val="6D7A1E75"/>
    <w:multiLevelType w:val="multilevel"/>
    <w:tmpl w:val="5188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82520A"/>
    <w:multiLevelType w:val="multilevel"/>
    <w:tmpl w:val="17C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E9F0986"/>
    <w:multiLevelType w:val="multilevel"/>
    <w:tmpl w:val="27D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013AAB"/>
    <w:multiLevelType w:val="multilevel"/>
    <w:tmpl w:val="D91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723B73"/>
    <w:multiLevelType w:val="multilevel"/>
    <w:tmpl w:val="E15A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06E75E3"/>
    <w:multiLevelType w:val="multilevel"/>
    <w:tmpl w:val="9F5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546FBA"/>
    <w:multiLevelType w:val="multilevel"/>
    <w:tmpl w:val="28D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B47E50"/>
    <w:multiLevelType w:val="multilevel"/>
    <w:tmpl w:val="225C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1F6976"/>
    <w:multiLevelType w:val="multilevel"/>
    <w:tmpl w:val="358E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6E4B1D"/>
    <w:multiLevelType w:val="multilevel"/>
    <w:tmpl w:val="D96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FA5091"/>
    <w:multiLevelType w:val="multilevel"/>
    <w:tmpl w:val="1834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CB219F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2" w15:restartNumberingAfterBreak="0">
    <w:nsid w:val="76CF2898"/>
    <w:multiLevelType w:val="hybridMultilevel"/>
    <w:tmpl w:val="FBA69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74272DE"/>
    <w:multiLevelType w:val="hybridMultilevel"/>
    <w:tmpl w:val="11322A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 w15:restartNumberingAfterBreak="0">
    <w:nsid w:val="774315F9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5" w15:restartNumberingAfterBreak="0">
    <w:nsid w:val="7A8D4B4B"/>
    <w:multiLevelType w:val="multilevel"/>
    <w:tmpl w:val="8372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CA40C6"/>
    <w:multiLevelType w:val="hybridMultilevel"/>
    <w:tmpl w:val="6DD639CC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7D0E4809"/>
    <w:multiLevelType w:val="multilevel"/>
    <w:tmpl w:val="713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D7750F"/>
    <w:multiLevelType w:val="multilevel"/>
    <w:tmpl w:val="3EFA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EED1E4E"/>
    <w:multiLevelType w:val="multilevel"/>
    <w:tmpl w:val="B02E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D73B52"/>
    <w:multiLevelType w:val="multilevel"/>
    <w:tmpl w:val="16F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531127">
    <w:abstractNumId w:val="96"/>
  </w:num>
  <w:num w:numId="2" w16cid:durableId="1425540982">
    <w:abstractNumId w:val="90"/>
  </w:num>
  <w:num w:numId="3" w16cid:durableId="563881263">
    <w:abstractNumId w:val="138"/>
  </w:num>
  <w:num w:numId="4" w16cid:durableId="1974868665">
    <w:abstractNumId w:val="62"/>
  </w:num>
  <w:num w:numId="5" w16cid:durableId="1004362191">
    <w:abstractNumId w:val="15"/>
  </w:num>
  <w:num w:numId="6" w16cid:durableId="2143184542">
    <w:abstractNumId w:val="27"/>
  </w:num>
  <w:num w:numId="7" w16cid:durableId="584270591">
    <w:abstractNumId w:val="73"/>
  </w:num>
  <w:num w:numId="8" w16cid:durableId="1951011651">
    <w:abstractNumId w:val="46"/>
  </w:num>
  <w:num w:numId="9" w16cid:durableId="2100132427">
    <w:abstractNumId w:val="44"/>
  </w:num>
  <w:num w:numId="10" w16cid:durableId="897322645">
    <w:abstractNumId w:val="29"/>
  </w:num>
  <w:num w:numId="11" w16cid:durableId="1750884150">
    <w:abstractNumId w:val="132"/>
  </w:num>
  <w:num w:numId="12" w16cid:durableId="1826894777">
    <w:abstractNumId w:val="66"/>
  </w:num>
  <w:num w:numId="13" w16cid:durableId="1076129564">
    <w:abstractNumId w:val="127"/>
  </w:num>
  <w:num w:numId="14" w16cid:durableId="226695905">
    <w:abstractNumId w:val="93"/>
  </w:num>
  <w:num w:numId="15" w16cid:durableId="1788353338">
    <w:abstractNumId w:val="82"/>
  </w:num>
  <w:num w:numId="16" w16cid:durableId="1446341499">
    <w:abstractNumId w:val="97"/>
  </w:num>
  <w:num w:numId="17" w16cid:durableId="331495862">
    <w:abstractNumId w:val="85"/>
  </w:num>
  <w:num w:numId="18" w16cid:durableId="1073236943">
    <w:abstractNumId w:val="105"/>
  </w:num>
  <w:num w:numId="19" w16cid:durableId="1620603468">
    <w:abstractNumId w:val="120"/>
  </w:num>
  <w:num w:numId="20" w16cid:durableId="2082016408">
    <w:abstractNumId w:val="135"/>
  </w:num>
  <w:num w:numId="21" w16cid:durableId="1694764734">
    <w:abstractNumId w:val="68"/>
  </w:num>
  <w:num w:numId="22" w16cid:durableId="2023511278">
    <w:abstractNumId w:val="12"/>
  </w:num>
  <w:num w:numId="23" w16cid:durableId="1913544612">
    <w:abstractNumId w:val="21"/>
  </w:num>
  <w:num w:numId="24" w16cid:durableId="1315184553">
    <w:abstractNumId w:val="126"/>
  </w:num>
  <w:num w:numId="25" w16cid:durableId="1715033336">
    <w:abstractNumId w:val="47"/>
  </w:num>
  <w:num w:numId="26" w16cid:durableId="859121906">
    <w:abstractNumId w:val="7"/>
  </w:num>
  <w:num w:numId="27" w16cid:durableId="273289302">
    <w:abstractNumId w:val="117"/>
  </w:num>
  <w:num w:numId="28" w16cid:durableId="1764182483">
    <w:abstractNumId w:val="30"/>
  </w:num>
  <w:num w:numId="29" w16cid:durableId="1113403459">
    <w:abstractNumId w:val="19"/>
  </w:num>
  <w:num w:numId="30" w16cid:durableId="46805828">
    <w:abstractNumId w:val="26"/>
  </w:num>
  <w:num w:numId="31" w16cid:durableId="247161261">
    <w:abstractNumId w:val="31"/>
  </w:num>
  <w:num w:numId="32" w16cid:durableId="499779128">
    <w:abstractNumId w:val="56"/>
  </w:num>
  <w:num w:numId="33" w16cid:durableId="2135755063">
    <w:abstractNumId w:val="137"/>
  </w:num>
  <w:num w:numId="34" w16cid:durableId="1072506364">
    <w:abstractNumId w:val="45"/>
  </w:num>
  <w:num w:numId="35" w16cid:durableId="854423620">
    <w:abstractNumId w:val="78"/>
  </w:num>
  <w:num w:numId="36" w16cid:durableId="1428769837">
    <w:abstractNumId w:val="84"/>
  </w:num>
  <w:num w:numId="37" w16cid:durableId="1038430066">
    <w:abstractNumId w:val="36"/>
  </w:num>
  <w:num w:numId="38" w16cid:durableId="874198200">
    <w:abstractNumId w:val="40"/>
  </w:num>
  <w:num w:numId="39" w16cid:durableId="213591820">
    <w:abstractNumId w:val="112"/>
  </w:num>
  <w:num w:numId="40" w16cid:durableId="97601356">
    <w:abstractNumId w:val="0"/>
  </w:num>
  <w:num w:numId="41" w16cid:durableId="797409131">
    <w:abstractNumId w:val="94"/>
  </w:num>
  <w:num w:numId="42" w16cid:durableId="270357050">
    <w:abstractNumId w:val="57"/>
  </w:num>
  <w:num w:numId="43" w16cid:durableId="101848519">
    <w:abstractNumId w:val="75"/>
  </w:num>
  <w:num w:numId="44" w16cid:durableId="160121131">
    <w:abstractNumId w:val="49"/>
  </w:num>
  <w:num w:numId="45" w16cid:durableId="1006710091">
    <w:abstractNumId w:val="58"/>
  </w:num>
  <w:num w:numId="46" w16cid:durableId="1178545868">
    <w:abstractNumId w:val="121"/>
  </w:num>
  <w:num w:numId="47" w16cid:durableId="120156354">
    <w:abstractNumId w:val="10"/>
  </w:num>
  <w:num w:numId="48" w16cid:durableId="1129545118">
    <w:abstractNumId w:val="39"/>
  </w:num>
  <w:num w:numId="49" w16cid:durableId="1543640162">
    <w:abstractNumId w:val="118"/>
  </w:num>
  <w:num w:numId="50" w16cid:durableId="572004475">
    <w:abstractNumId w:val="115"/>
  </w:num>
  <w:num w:numId="51" w16cid:durableId="1415857185">
    <w:abstractNumId w:val="4"/>
  </w:num>
  <w:num w:numId="52" w16cid:durableId="1116758237">
    <w:abstractNumId w:val="129"/>
  </w:num>
  <w:num w:numId="53" w16cid:durableId="1711102869">
    <w:abstractNumId w:val="99"/>
  </w:num>
  <w:num w:numId="54" w16cid:durableId="150485572">
    <w:abstractNumId w:val="53"/>
  </w:num>
  <w:num w:numId="55" w16cid:durableId="1170560188">
    <w:abstractNumId w:val="109"/>
  </w:num>
  <w:num w:numId="56" w16cid:durableId="685180374">
    <w:abstractNumId w:val="140"/>
  </w:num>
  <w:num w:numId="57" w16cid:durableId="694767244">
    <w:abstractNumId w:val="33"/>
  </w:num>
  <w:num w:numId="58" w16cid:durableId="136923557">
    <w:abstractNumId w:val="11"/>
  </w:num>
  <w:num w:numId="59" w16cid:durableId="779374180">
    <w:abstractNumId w:val="13"/>
  </w:num>
  <w:num w:numId="60" w16cid:durableId="795755633">
    <w:abstractNumId w:val="20"/>
  </w:num>
  <w:num w:numId="61" w16cid:durableId="231621915">
    <w:abstractNumId w:val="95"/>
  </w:num>
  <w:num w:numId="62" w16cid:durableId="88241088">
    <w:abstractNumId w:val="92"/>
  </w:num>
  <w:num w:numId="63" w16cid:durableId="2012951516">
    <w:abstractNumId w:val="100"/>
  </w:num>
  <w:num w:numId="64" w16cid:durableId="664169274">
    <w:abstractNumId w:val="76"/>
  </w:num>
  <w:num w:numId="65" w16cid:durableId="1173685379">
    <w:abstractNumId w:val="24"/>
  </w:num>
  <w:num w:numId="66" w16cid:durableId="974219307">
    <w:abstractNumId w:val="60"/>
  </w:num>
  <w:num w:numId="67" w16cid:durableId="1733583019">
    <w:abstractNumId w:val="122"/>
  </w:num>
  <w:num w:numId="68" w16cid:durableId="991788621">
    <w:abstractNumId w:val="98"/>
  </w:num>
  <w:num w:numId="69" w16cid:durableId="1030647212">
    <w:abstractNumId w:val="50"/>
  </w:num>
  <w:num w:numId="70" w16cid:durableId="2026590825">
    <w:abstractNumId w:val="25"/>
  </w:num>
  <w:num w:numId="71" w16cid:durableId="1066147842">
    <w:abstractNumId w:val="88"/>
  </w:num>
  <w:num w:numId="72" w16cid:durableId="1086153523">
    <w:abstractNumId w:val="23"/>
  </w:num>
  <w:num w:numId="73" w16cid:durableId="152335553">
    <w:abstractNumId w:val="89"/>
  </w:num>
  <w:num w:numId="74" w16cid:durableId="542910674">
    <w:abstractNumId w:val="91"/>
  </w:num>
  <w:num w:numId="75" w16cid:durableId="1872104148">
    <w:abstractNumId w:val="72"/>
  </w:num>
  <w:num w:numId="76" w16cid:durableId="604265089">
    <w:abstractNumId w:val="34"/>
  </w:num>
  <w:num w:numId="77" w16cid:durableId="1910261528">
    <w:abstractNumId w:val="106"/>
  </w:num>
  <w:num w:numId="78" w16cid:durableId="464666239">
    <w:abstractNumId w:val="18"/>
  </w:num>
  <w:num w:numId="79" w16cid:durableId="483399701">
    <w:abstractNumId w:val="107"/>
  </w:num>
  <w:num w:numId="80" w16cid:durableId="669023476">
    <w:abstractNumId w:val="6"/>
  </w:num>
  <w:num w:numId="81" w16cid:durableId="994531963">
    <w:abstractNumId w:val="110"/>
  </w:num>
  <w:num w:numId="82" w16cid:durableId="933169594">
    <w:abstractNumId w:val="9"/>
  </w:num>
  <w:num w:numId="83" w16cid:durableId="1155755523">
    <w:abstractNumId w:val="35"/>
  </w:num>
  <w:num w:numId="84" w16cid:durableId="1128478257">
    <w:abstractNumId w:val="74"/>
  </w:num>
  <w:num w:numId="85" w16cid:durableId="1894003495">
    <w:abstractNumId w:val="64"/>
  </w:num>
  <w:num w:numId="86" w16cid:durableId="1108891993">
    <w:abstractNumId w:val="38"/>
  </w:num>
  <w:num w:numId="87" w16cid:durableId="1834178967">
    <w:abstractNumId w:val="139"/>
  </w:num>
  <w:num w:numId="88" w16cid:durableId="1644189307">
    <w:abstractNumId w:val="79"/>
  </w:num>
  <w:num w:numId="89" w16cid:durableId="1424910119">
    <w:abstractNumId w:val="28"/>
  </w:num>
  <w:num w:numId="90" w16cid:durableId="733313531">
    <w:abstractNumId w:val="102"/>
  </w:num>
  <w:num w:numId="91" w16cid:durableId="528762517">
    <w:abstractNumId w:val="14"/>
  </w:num>
  <w:num w:numId="92" w16cid:durableId="1858612409">
    <w:abstractNumId w:val="1"/>
  </w:num>
  <w:num w:numId="93" w16cid:durableId="258755138">
    <w:abstractNumId w:val="2"/>
  </w:num>
  <w:num w:numId="94" w16cid:durableId="247690857">
    <w:abstractNumId w:val="16"/>
  </w:num>
  <w:num w:numId="95" w16cid:durableId="2129230248">
    <w:abstractNumId w:val="128"/>
  </w:num>
  <w:num w:numId="96" w16cid:durableId="1880580507">
    <w:abstractNumId w:val="8"/>
  </w:num>
  <w:num w:numId="97" w16cid:durableId="2115782667">
    <w:abstractNumId w:val="48"/>
  </w:num>
  <w:num w:numId="98" w16cid:durableId="657342986">
    <w:abstractNumId w:val="70"/>
  </w:num>
  <w:num w:numId="99" w16cid:durableId="1017148616">
    <w:abstractNumId w:val="69"/>
  </w:num>
  <w:num w:numId="100" w16cid:durableId="1994407167">
    <w:abstractNumId w:val="124"/>
  </w:num>
  <w:num w:numId="101" w16cid:durableId="1047146949">
    <w:abstractNumId w:val="63"/>
  </w:num>
  <w:num w:numId="102" w16cid:durableId="359552478">
    <w:abstractNumId w:val="61"/>
  </w:num>
  <w:num w:numId="103" w16cid:durableId="5444478">
    <w:abstractNumId w:val="123"/>
  </w:num>
  <w:num w:numId="104" w16cid:durableId="220210857">
    <w:abstractNumId w:val="104"/>
  </w:num>
  <w:num w:numId="105" w16cid:durableId="1654094749">
    <w:abstractNumId w:val="5"/>
  </w:num>
  <w:num w:numId="106" w16cid:durableId="852230417">
    <w:abstractNumId w:val="87"/>
  </w:num>
  <w:num w:numId="107" w16cid:durableId="1090004940">
    <w:abstractNumId w:val="17"/>
  </w:num>
  <w:num w:numId="108" w16cid:durableId="1185363479">
    <w:abstractNumId w:val="3"/>
  </w:num>
  <w:num w:numId="109" w16cid:durableId="507603310">
    <w:abstractNumId w:val="101"/>
  </w:num>
  <w:num w:numId="110" w16cid:durableId="430710561">
    <w:abstractNumId w:val="111"/>
  </w:num>
  <w:num w:numId="111" w16cid:durableId="276106983">
    <w:abstractNumId w:val="133"/>
  </w:num>
  <w:num w:numId="112" w16cid:durableId="1294209731">
    <w:abstractNumId w:val="136"/>
  </w:num>
  <w:num w:numId="113" w16cid:durableId="294992531">
    <w:abstractNumId w:val="80"/>
  </w:num>
  <w:num w:numId="114" w16cid:durableId="2068675294">
    <w:abstractNumId w:val="119"/>
  </w:num>
  <w:num w:numId="115" w16cid:durableId="2059620991">
    <w:abstractNumId w:val="32"/>
  </w:num>
  <w:num w:numId="116" w16cid:durableId="1123843725">
    <w:abstractNumId w:val="59"/>
  </w:num>
  <w:num w:numId="117" w16cid:durableId="635062728">
    <w:abstractNumId w:val="37"/>
  </w:num>
  <w:num w:numId="118" w16cid:durableId="1142963046">
    <w:abstractNumId w:val="113"/>
  </w:num>
  <w:num w:numId="119" w16cid:durableId="947468641">
    <w:abstractNumId w:val="134"/>
  </w:num>
  <w:num w:numId="120" w16cid:durableId="1719428120">
    <w:abstractNumId w:val="67"/>
  </w:num>
  <w:num w:numId="121" w16cid:durableId="1303656547">
    <w:abstractNumId w:val="131"/>
  </w:num>
  <w:num w:numId="122" w16cid:durableId="1459226476">
    <w:abstractNumId w:val="116"/>
  </w:num>
  <w:num w:numId="123" w16cid:durableId="1749882518">
    <w:abstractNumId w:val="43"/>
  </w:num>
  <w:num w:numId="124" w16cid:durableId="2059935200">
    <w:abstractNumId w:val="65"/>
  </w:num>
  <w:num w:numId="125" w16cid:durableId="391467961">
    <w:abstractNumId w:val="54"/>
  </w:num>
  <w:num w:numId="126" w16cid:durableId="59716530">
    <w:abstractNumId w:val="108"/>
  </w:num>
  <w:num w:numId="127" w16cid:durableId="717127446">
    <w:abstractNumId w:val="41"/>
  </w:num>
  <w:num w:numId="128" w16cid:durableId="523399354">
    <w:abstractNumId w:val="86"/>
  </w:num>
  <w:num w:numId="129" w16cid:durableId="132645548">
    <w:abstractNumId w:val="52"/>
  </w:num>
  <w:num w:numId="130" w16cid:durableId="359212165">
    <w:abstractNumId w:val="55"/>
  </w:num>
  <w:num w:numId="131" w16cid:durableId="186145689">
    <w:abstractNumId w:val="51"/>
  </w:num>
  <w:num w:numId="132" w16cid:durableId="1718359681">
    <w:abstractNumId w:val="22"/>
  </w:num>
  <w:num w:numId="133" w16cid:durableId="1473211698">
    <w:abstractNumId w:val="114"/>
  </w:num>
  <w:num w:numId="134" w16cid:durableId="982079995">
    <w:abstractNumId w:val="71"/>
  </w:num>
  <w:num w:numId="135" w16cid:durableId="1658680580">
    <w:abstractNumId w:val="103"/>
  </w:num>
  <w:num w:numId="136" w16cid:durableId="1233269360">
    <w:abstractNumId w:val="42"/>
  </w:num>
  <w:num w:numId="137" w16cid:durableId="1812751057">
    <w:abstractNumId w:val="130"/>
  </w:num>
  <w:num w:numId="138" w16cid:durableId="291131247">
    <w:abstractNumId w:val="125"/>
  </w:num>
  <w:num w:numId="139" w16cid:durableId="499008250">
    <w:abstractNumId w:val="83"/>
  </w:num>
  <w:num w:numId="140" w16cid:durableId="929122336">
    <w:abstractNumId w:val="81"/>
  </w:num>
  <w:num w:numId="141" w16cid:durableId="109206450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0F"/>
    <w:rsid w:val="000016D1"/>
    <w:rsid w:val="0000219B"/>
    <w:rsid w:val="00004141"/>
    <w:rsid w:val="00027AED"/>
    <w:rsid w:val="00042BD8"/>
    <w:rsid w:val="0004363A"/>
    <w:rsid w:val="00043A05"/>
    <w:rsid w:val="00043E15"/>
    <w:rsid w:val="00047943"/>
    <w:rsid w:val="000658B2"/>
    <w:rsid w:val="00066A61"/>
    <w:rsid w:val="00066E69"/>
    <w:rsid w:val="00080D59"/>
    <w:rsid w:val="0008196D"/>
    <w:rsid w:val="00083F19"/>
    <w:rsid w:val="00085219"/>
    <w:rsid w:val="00086EF8"/>
    <w:rsid w:val="000917A0"/>
    <w:rsid w:val="000A55A5"/>
    <w:rsid w:val="000A755F"/>
    <w:rsid w:val="000A7D7A"/>
    <w:rsid w:val="000E01B0"/>
    <w:rsid w:val="000F4883"/>
    <w:rsid w:val="000F60F5"/>
    <w:rsid w:val="00100AA1"/>
    <w:rsid w:val="0010725A"/>
    <w:rsid w:val="001113C2"/>
    <w:rsid w:val="0011437D"/>
    <w:rsid w:val="0013348B"/>
    <w:rsid w:val="00135610"/>
    <w:rsid w:val="00146868"/>
    <w:rsid w:val="00147897"/>
    <w:rsid w:val="00156E68"/>
    <w:rsid w:val="00160D03"/>
    <w:rsid w:val="00165F83"/>
    <w:rsid w:val="001744CD"/>
    <w:rsid w:val="00176564"/>
    <w:rsid w:val="001920B5"/>
    <w:rsid w:val="001A18D2"/>
    <w:rsid w:val="001B36B8"/>
    <w:rsid w:val="001B7B26"/>
    <w:rsid w:val="001C20DE"/>
    <w:rsid w:val="001D23C4"/>
    <w:rsid w:val="001D556A"/>
    <w:rsid w:val="001E3737"/>
    <w:rsid w:val="001F6147"/>
    <w:rsid w:val="00201360"/>
    <w:rsid w:val="00203263"/>
    <w:rsid w:val="002071E0"/>
    <w:rsid w:val="002174DD"/>
    <w:rsid w:val="00221166"/>
    <w:rsid w:val="00224997"/>
    <w:rsid w:val="00240A4F"/>
    <w:rsid w:val="00243045"/>
    <w:rsid w:val="00252082"/>
    <w:rsid w:val="00263940"/>
    <w:rsid w:val="00263D42"/>
    <w:rsid w:val="002725AB"/>
    <w:rsid w:val="00272718"/>
    <w:rsid w:val="00274EB0"/>
    <w:rsid w:val="0029313A"/>
    <w:rsid w:val="00294959"/>
    <w:rsid w:val="00295973"/>
    <w:rsid w:val="00295A6C"/>
    <w:rsid w:val="002A11F0"/>
    <w:rsid w:val="002A6D9C"/>
    <w:rsid w:val="002C0941"/>
    <w:rsid w:val="002C1D7B"/>
    <w:rsid w:val="002C5BEE"/>
    <w:rsid w:val="002D1AA1"/>
    <w:rsid w:val="002D52CC"/>
    <w:rsid w:val="002D7E4A"/>
    <w:rsid w:val="002E75C3"/>
    <w:rsid w:val="002F3161"/>
    <w:rsid w:val="00300599"/>
    <w:rsid w:val="003050F7"/>
    <w:rsid w:val="003102A2"/>
    <w:rsid w:val="00317798"/>
    <w:rsid w:val="00324D56"/>
    <w:rsid w:val="00327263"/>
    <w:rsid w:val="003371A7"/>
    <w:rsid w:val="0034117A"/>
    <w:rsid w:val="0037621F"/>
    <w:rsid w:val="00377D36"/>
    <w:rsid w:val="003A1911"/>
    <w:rsid w:val="003A62C4"/>
    <w:rsid w:val="003B1E4B"/>
    <w:rsid w:val="003B3586"/>
    <w:rsid w:val="003C774B"/>
    <w:rsid w:val="003D46C0"/>
    <w:rsid w:val="003D5A1C"/>
    <w:rsid w:val="003E0D60"/>
    <w:rsid w:val="003E1042"/>
    <w:rsid w:val="003F399F"/>
    <w:rsid w:val="00416F10"/>
    <w:rsid w:val="00425D03"/>
    <w:rsid w:val="004270FE"/>
    <w:rsid w:val="00434856"/>
    <w:rsid w:val="00436541"/>
    <w:rsid w:val="004521F4"/>
    <w:rsid w:val="004622D3"/>
    <w:rsid w:val="004627AD"/>
    <w:rsid w:val="00472FCD"/>
    <w:rsid w:val="0048185E"/>
    <w:rsid w:val="0048365B"/>
    <w:rsid w:val="004845AA"/>
    <w:rsid w:val="00485448"/>
    <w:rsid w:val="00486CD8"/>
    <w:rsid w:val="004A2A74"/>
    <w:rsid w:val="004A5926"/>
    <w:rsid w:val="004A6AC1"/>
    <w:rsid w:val="004B359E"/>
    <w:rsid w:val="004C2C47"/>
    <w:rsid w:val="004C6A60"/>
    <w:rsid w:val="004C7DC2"/>
    <w:rsid w:val="004D2136"/>
    <w:rsid w:val="004D4A49"/>
    <w:rsid w:val="004E0C65"/>
    <w:rsid w:val="004E2955"/>
    <w:rsid w:val="004E31E9"/>
    <w:rsid w:val="004F76F7"/>
    <w:rsid w:val="00507520"/>
    <w:rsid w:val="00511A43"/>
    <w:rsid w:val="00513AA7"/>
    <w:rsid w:val="00516525"/>
    <w:rsid w:val="00516C0B"/>
    <w:rsid w:val="005206FF"/>
    <w:rsid w:val="00533D2A"/>
    <w:rsid w:val="00535287"/>
    <w:rsid w:val="00535CDC"/>
    <w:rsid w:val="0053794D"/>
    <w:rsid w:val="005407E4"/>
    <w:rsid w:val="005610C2"/>
    <w:rsid w:val="00575FFF"/>
    <w:rsid w:val="00585F69"/>
    <w:rsid w:val="005A3B9C"/>
    <w:rsid w:val="005A4A23"/>
    <w:rsid w:val="005A63FA"/>
    <w:rsid w:val="005B7533"/>
    <w:rsid w:val="005B7ACB"/>
    <w:rsid w:val="005D1744"/>
    <w:rsid w:val="005F0C48"/>
    <w:rsid w:val="005F29C8"/>
    <w:rsid w:val="006002D0"/>
    <w:rsid w:val="00613C9A"/>
    <w:rsid w:val="0062178B"/>
    <w:rsid w:val="00624BD9"/>
    <w:rsid w:val="00630C2F"/>
    <w:rsid w:val="00634A7A"/>
    <w:rsid w:val="006412A1"/>
    <w:rsid w:val="00644DB9"/>
    <w:rsid w:val="00645F18"/>
    <w:rsid w:val="00671E48"/>
    <w:rsid w:val="00674F30"/>
    <w:rsid w:val="00682500"/>
    <w:rsid w:val="00687982"/>
    <w:rsid w:val="00692EC3"/>
    <w:rsid w:val="006A460E"/>
    <w:rsid w:val="006A6D4F"/>
    <w:rsid w:val="006C2679"/>
    <w:rsid w:val="006C4C21"/>
    <w:rsid w:val="006C7BAE"/>
    <w:rsid w:val="006D220A"/>
    <w:rsid w:val="006D4108"/>
    <w:rsid w:val="006E4433"/>
    <w:rsid w:val="006E4FC6"/>
    <w:rsid w:val="006F261F"/>
    <w:rsid w:val="006F4030"/>
    <w:rsid w:val="00706915"/>
    <w:rsid w:val="00712932"/>
    <w:rsid w:val="00725C8E"/>
    <w:rsid w:val="00730431"/>
    <w:rsid w:val="00741EE1"/>
    <w:rsid w:val="007423F3"/>
    <w:rsid w:val="00744363"/>
    <w:rsid w:val="00747B4D"/>
    <w:rsid w:val="007514C4"/>
    <w:rsid w:val="00754841"/>
    <w:rsid w:val="00756E65"/>
    <w:rsid w:val="007618A9"/>
    <w:rsid w:val="00773FF4"/>
    <w:rsid w:val="00777121"/>
    <w:rsid w:val="00796E64"/>
    <w:rsid w:val="007B359E"/>
    <w:rsid w:val="007D7313"/>
    <w:rsid w:val="007D7B89"/>
    <w:rsid w:val="007E1410"/>
    <w:rsid w:val="007E2B63"/>
    <w:rsid w:val="00801F99"/>
    <w:rsid w:val="0080282C"/>
    <w:rsid w:val="008048E2"/>
    <w:rsid w:val="008054A6"/>
    <w:rsid w:val="00810FBA"/>
    <w:rsid w:val="0081183B"/>
    <w:rsid w:val="00814AC7"/>
    <w:rsid w:val="008201F6"/>
    <w:rsid w:val="008210E3"/>
    <w:rsid w:val="008233BA"/>
    <w:rsid w:val="00827A75"/>
    <w:rsid w:val="00830C5D"/>
    <w:rsid w:val="00833714"/>
    <w:rsid w:val="0083487E"/>
    <w:rsid w:val="00843DF7"/>
    <w:rsid w:val="00844B24"/>
    <w:rsid w:val="008455F4"/>
    <w:rsid w:val="0084758E"/>
    <w:rsid w:val="0085328E"/>
    <w:rsid w:val="008554F1"/>
    <w:rsid w:val="00863BCB"/>
    <w:rsid w:val="00867748"/>
    <w:rsid w:val="00870604"/>
    <w:rsid w:val="00875470"/>
    <w:rsid w:val="008917AD"/>
    <w:rsid w:val="00891920"/>
    <w:rsid w:val="00893352"/>
    <w:rsid w:val="008A1242"/>
    <w:rsid w:val="008A20B5"/>
    <w:rsid w:val="008A41B3"/>
    <w:rsid w:val="008A73AF"/>
    <w:rsid w:val="008B6FB0"/>
    <w:rsid w:val="008C0E03"/>
    <w:rsid w:val="008D0403"/>
    <w:rsid w:val="008D21A5"/>
    <w:rsid w:val="008F0873"/>
    <w:rsid w:val="00901EA1"/>
    <w:rsid w:val="00914BF1"/>
    <w:rsid w:val="00916172"/>
    <w:rsid w:val="0092002C"/>
    <w:rsid w:val="009211B9"/>
    <w:rsid w:val="00937091"/>
    <w:rsid w:val="00947AE3"/>
    <w:rsid w:val="00953207"/>
    <w:rsid w:val="009553FD"/>
    <w:rsid w:val="00982CE1"/>
    <w:rsid w:val="00982D35"/>
    <w:rsid w:val="00984342"/>
    <w:rsid w:val="009846A4"/>
    <w:rsid w:val="0099131D"/>
    <w:rsid w:val="009A124B"/>
    <w:rsid w:val="009A1D87"/>
    <w:rsid w:val="009B073E"/>
    <w:rsid w:val="009D16E3"/>
    <w:rsid w:val="009E08CB"/>
    <w:rsid w:val="009E5047"/>
    <w:rsid w:val="009F30CD"/>
    <w:rsid w:val="009F56B1"/>
    <w:rsid w:val="009F69F6"/>
    <w:rsid w:val="00A00010"/>
    <w:rsid w:val="00A008F8"/>
    <w:rsid w:val="00A03D6E"/>
    <w:rsid w:val="00A05BA9"/>
    <w:rsid w:val="00A06080"/>
    <w:rsid w:val="00A10F50"/>
    <w:rsid w:val="00A23717"/>
    <w:rsid w:val="00A25CD4"/>
    <w:rsid w:val="00A36041"/>
    <w:rsid w:val="00A3637C"/>
    <w:rsid w:val="00A36F32"/>
    <w:rsid w:val="00A4635A"/>
    <w:rsid w:val="00A4651B"/>
    <w:rsid w:val="00A53B15"/>
    <w:rsid w:val="00A8006C"/>
    <w:rsid w:val="00A8075B"/>
    <w:rsid w:val="00AA0227"/>
    <w:rsid w:val="00AA064A"/>
    <w:rsid w:val="00AA3D12"/>
    <w:rsid w:val="00AA51A7"/>
    <w:rsid w:val="00AA6948"/>
    <w:rsid w:val="00AB1434"/>
    <w:rsid w:val="00AB2A97"/>
    <w:rsid w:val="00AB69CC"/>
    <w:rsid w:val="00AC29D0"/>
    <w:rsid w:val="00AF63D8"/>
    <w:rsid w:val="00AF6DDE"/>
    <w:rsid w:val="00AF77B9"/>
    <w:rsid w:val="00B042AB"/>
    <w:rsid w:val="00B05864"/>
    <w:rsid w:val="00B06C70"/>
    <w:rsid w:val="00B14BFD"/>
    <w:rsid w:val="00B273E3"/>
    <w:rsid w:val="00B35C53"/>
    <w:rsid w:val="00B42DC2"/>
    <w:rsid w:val="00B45B09"/>
    <w:rsid w:val="00B67DCE"/>
    <w:rsid w:val="00B71E02"/>
    <w:rsid w:val="00B7280A"/>
    <w:rsid w:val="00B8450B"/>
    <w:rsid w:val="00BA268F"/>
    <w:rsid w:val="00BB08B1"/>
    <w:rsid w:val="00BB08F2"/>
    <w:rsid w:val="00BC11C5"/>
    <w:rsid w:val="00BC355C"/>
    <w:rsid w:val="00BC7AA2"/>
    <w:rsid w:val="00BD22FD"/>
    <w:rsid w:val="00BF0C09"/>
    <w:rsid w:val="00C20E9D"/>
    <w:rsid w:val="00C440F1"/>
    <w:rsid w:val="00C45C1C"/>
    <w:rsid w:val="00C52DBF"/>
    <w:rsid w:val="00C635D3"/>
    <w:rsid w:val="00C73CEA"/>
    <w:rsid w:val="00C7649E"/>
    <w:rsid w:val="00C80049"/>
    <w:rsid w:val="00C81A7D"/>
    <w:rsid w:val="00C8393E"/>
    <w:rsid w:val="00C854B4"/>
    <w:rsid w:val="00C862B9"/>
    <w:rsid w:val="00C92AB7"/>
    <w:rsid w:val="00CA397E"/>
    <w:rsid w:val="00CA6E04"/>
    <w:rsid w:val="00CB2584"/>
    <w:rsid w:val="00CB727E"/>
    <w:rsid w:val="00CC36BA"/>
    <w:rsid w:val="00CE48AD"/>
    <w:rsid w:val="00CF0575"/>
    <w:rsid w:val="00CF267A"/>
    <w:rsid w:val="00D10F4A"/>
    <w:rsid w:val="00D1620F"/>
    <w:rsid w:val="00D237BA"/>
    <w:rsid w:val="00D25A7F"/>
    <w:rsid w:val="00D514EA"/>
    <w:rsid w:val="00D52627"/>
    <w:rsid w:val="00D72097"/>
    <w:rsid w:val="00D73283"/>
    <w:rsid w:val="00D7468B"/>
    <w:rsid w:val="00D75C8B"/>
    <w:rsid w:val="00D80379"/>
    <w:rsid w:val="00D81CB8"/>
    <w:rsid w:val="00D92342"/>
    <w:rsid w:val="00DA63E3"/>
    <w:rsid w:val="00DB5442"/>
    <w:rsid w:val="00DC5B65"/>
    <w:rsid w:val="00DD15D4"/>
    <w:rsid w:val="00DD6F37"/>
    <w:rsid w:val="00DE06AE"/>
    <w:rsid w:val="00DF0E90"/>
    <w:rsid w:val="00DF56AB"/>
    <w:rsid w:val="00E02803"/>
    <w:rsid w:val="00E050FE"/>
    <w:rsid w:val="00E05D34"/>
    <w:rsid w:val="00E12043"/>
    <w:rsid w:val="00E17444"/>
    <w:rsid w:val="00E262E3"/>
    <w:rsid w:val="00E26904"/>
    <w:rsid w:val="00E2760C"/>
    <w:rsid w:val="00E35315"/>
    <w:rsid w:val="00E3773A"/>
    <w:rsid w:val="00E41BAA"/>
    <w:rsid w:val="00E50F8E"/>
    <w:rsid w:val="00E52246"/>
    <w:rsid w:val="00E618ED"/>
    <w:rsid w:val="00E90168"/>
    <w:rsid w:val="00E94D5A"/>
    <w:rsid w:val="00E95EE9"/>
    <w:rsid w:val="00EA3E82"/>
    <w:rsid w:val="00EA4122"/>
    <w:rsid w:val="00EB75DC"/>
    <w:rsid w:val="00EC3E89"/>
    <w:rsid w:val="00EE794F"/>
    <w:rsid w:val="00EF7100"/>
    <w:rsid w:val="00F01F6C"/>
    <w:rsid w:val="00F134E5"/>
    <w:rsid w:val="00F2740F"/>
    <w:rsid w:val="00F3068C"/>
    <w:rsid w:val="00F31355"/>
    <w:rsid w:val="00F3501E"/>
    <w:rsid w:val="00F3778F"/>
    <w:rsid w:val="00F47E35"/>
    <w:rsid w:val="00F51042"/>
    <w:rsid w:val="00F80E18"/>
    <w:rsid w:val="00F85C0F"/>
    <w:rsid w:val="00F918A4"/>
    <w:rsid w:val="00F93C32"/>
    <w:rsid w:val="00FB4CE3"/>
    <w:rsid w:val="00FB55DB"/>
    <w:rsid w:val="00FC470F"/>
    <w:rsid w:val="00FC4FE5"/>
    <w:rsid w:val="00FD0A9C"/>
    <w:rsid w:val="00FD3D1B"/>
    <w:rsid w:val="00FF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02788"/>
  <w15:chartTrackingRefBased/>
  <w15:docId w15:val="{D8F5E833-C9D0-4248-B23D-8D8B0908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F37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C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47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470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47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470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47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47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C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C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47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470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C47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470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C470F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C470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C470F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8C0E0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C2C47"/>
    <w:rPr>
      <w:rFonts w:ascii="Times New Roman" w:hAnsi="Times New Roman" w:cs="Times New Roman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C2C47"/>
    <w:rPr>
      <w:color w:val="96607D" w:themeColor="followedHyperlink"/>
      <w:u w:val="single"/>
    </w:rPr>
  </w:style>
  <w:style w:type="table" w:styleId="TabelacomGrelha">
    <w:name w:val="Table Grid"/>
    <w:basedOn w:val="Tabelanormal"/>
    <w:uiPriority w:val="39"/>
    <w:rsid w:val="00E27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1A18D2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1A18D2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1A18D2"/>
    <w:rPr>
      <w:rFonts w:eastAsiaTheme="minorEastAsia" w:cs="Times New Roman"/>
      <w:kern w:val="0"/>
      <w:sz w:val="20"/>
      <w:szCs w:val="20"/>
      <w14:ligatures w14:val="none"/>
    </w:rPr>
  </w:style>
  <w:style w:type="character" w:styleId="nfaseDiscreta">
    <w:name w:val="Subtle Emphasis"/>
    <w:basedOn w:val="Tipodeletrapredefinidodopargrafo"/>
    <w:uiPriority w:val="19"/>
    <w:qFormat/>
    <w:rsid w:val="001A18D2"/>
    <w:rPr>
      <w:i/>
      <w:iCs/>
    </w:rPr>
  </w:style>
  <w:style w:type="table" w:styleId="SombreadoMdio2-Cor5">
    <w:name w:val="Medium Shading 2 Accent 5"/>
    <w:basedOn w:val="Tabelanormal"/>
    <w:uiPriority w:val="64"/>
    <w:rsid w:val="001A18D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176564"/>
    <w:rPr>
      <w:color w:val="666666"/>
    </w:rPr>
  </w:style>
  <w:style w:type="paragraph" w:styleId="Cabealho">
    <w:name w:val="header"/>
    <w:basedOn w:val="Normal"/>
    <w:link w:val="CabealhoCarter"/>
    <w:uiPriority w:val="99"/>
    <w:unhideWhenUsed/>
    <w:rsid w:val="00C44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440F1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C44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440F1"/>
    <w:rPr>
      <w:lang w:val="pt-PT"/>
    </w:rPr>
  </w:style>
  <w:style w:type="paragraph" w:styleId="SemEspaamento">
    <w:name w:val="No Spacing"/>
    <w:link w:val="SemEspaamentoCarter"/>
    <w:uiPriority w:val="1"/>
    <w:qFormat/>
    <w:rsid w:val="009B073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9B073E"/>
    <w:rPr>
      <w:rFonts w:eastAsiaTheme="minorEastAsia"/>
      <w:kern w:val="0"/>
      <w:sz w:val="22"/>
      <w:szCs w:val="22"/>
      <w14:ligatures w14:val="none"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B042AB"/>
    <w:pPr>
      <w:spacing w:after="0" w:line="240" w:lineRule="auto"/>
      <w:ind w:left="240" w:hanging="240"/>
    </w:pPr>
  </w:style>
  <w:style w:type="paragraph" w:styleId="Cabealhodondice">
    <w:name w:val="TOC Heading"/>
    <w:basedOn w:val="Ttulo1"/>
    <w:next w:val="Normal"/>
    <w:uiPriority w:val="39"/>
    <w:unhideWhenUsed/>
    <w:qFormat/>
    <w:rsid w:val="00A25CD4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A25CD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25CD4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A25CD4"/>
    <w:pPr>
      <w:spacing w:after="100"/>
      <w:ind w:left="480"/>
    </w:pPr>
  </w:style>
  <w:style w:type="table" w:styleId="SimplesTabela3">
    <w:name w:val="Plain Table 3"/>
    <w:basedOn w:val="Tabelanormal"/>
    <w:uiPriority w:val="43"/>
    <w:rsid w:val="00982C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comGrelhaClara">
    <w:name w:val="Grid Table Light"/>
    <w:basedOn w:val="Tabelanormal"/>
    <w:uiPriority w:val="40"/>
    <w:rsid w:val="00982CE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982C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elha2-Destaque1">
    <w:name w:val="Grid Table 2 Accent 1"/>
    <w:basedOn w:val="Tabelanormal"/>
    <w:uiPriority w:val="47"/>
    <w:rsid w:val="00027AED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4-Destaque1">
    <w:name w:val="Grid Table 4 Accent 1"/>
    <w:basedOn w:val="Tabelanormal"/>
    <w:uiPriority w:val="49"/>
    <w:rsid w:val="00027AE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5Escura-Destaque1">
    <w:name w:val="Grid Table 5 Dark Accent 1"/>
    <w:basedOn w:val="Tabelanormal"/>
    <w:uiPriority w:val="50"/>
    <w:rsid w:val="00027A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027A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customStyle="1" w:styleId="ds-markdown-paragraph">
    <w:name w:val="ds-markdown-paragraph"/>
    <w:basedOn w:val="Normal"/>
    <w:rsid w:val="006A4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6A460E"/>
    <w:rPr>
      <w:b/>
      <w:bCs/>
    </w:rPr>
  </w:style>
  <w:style w:type="character" w:styleId="nfase">
    <w:name w:val="Emphasis"/>
    <w:basedOn w:val="Tipodeletrapredefinidodopargrafo"/>
    <w:uiPriority w:val="20"/>
    <w:qFormat/>
    <w:rsid w:val="006A46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sp.net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1220492@isep.ipp.pt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954CD0-1911-46DA-8A4C-B9CD25F4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20</Pages>
  <Words>5331</Words>
  <Characters>28791</Characters>
  <Application>Microsoft Office Word</Application>
  <DocSecurity>0</DocSecurity>
  <Lines>239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SISTEMA DE GESTÃO DE RESERVAS DE RESTAURANTE</vt:lpstr>
      <vt:lpstr/>
    </vt:vector>
  </TitlesOfParts>
  <Company/>
  <LinksUpToDate>false</LinksUpToDate>
  <CharactersWithSpaces>34054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RESERVAS DE RESTAURANTE</dc:title>
  <dc:subject>DEI - Desenvolvimento / Operação de Software</dc:subject>
  <dc:creator>Pedro Morgado Pedro Morgado</dc:creator>
  <cp:keywords/>
  <dc:description/>
  <cp:lastModifiedBy>Pedro Morgado</cp:lastModifiedBy>
  <cp:revision>20</cp:revision>
  <dcterms:created xsi:type="dcterms:W3CDTF">2026-01-12T22:24:00Z</dcterms:created>
  <dcterms:modified xsi:type="dcterms:W3CDTF">2026-01-18T03:46:00Z</dcterms:modified>
</cp:coreProperties>
</file>